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AA" w:rsidRDefault="006C49AA"/>
    <w:p w:rsidR="00EA3472" w:rsidRDefault="00EA3472"/>
    <w:p w:rsidR="00EA3472" w:rsidRDefault="00EA3472"/>
    <w:p w:rsidR="00EA3472" w:rsidRDefault="00EA3472"/>
    <w:p w:rsidR="00EA3472" w:rsidRDefault="00DB3BE9">
      <w:r>
        <w:rPr>
          <w:b/>
          <w:sz w:val="96"/>
          <w:szCs w:val="96"/>
        </w:rPr>
        <w:t xml:space="preserve"> </w:t>
      </w:r>
    </w:p>
    <w:p w:rsidR="00EA3472" w:rsidRDefault="00EA3472"/>
    <w:p w:rsidR="00EA3472" w:rsidRDefault="00EA3472"/>
    <w:p w:rsidR="00EA3472" w:rsidRDefault="00EA3472"/>
    <w:p w:rsidR="00EA3472" w:rsidRDefault="00EA3472" w:rsidP="00EA3472">
      <w:pPr>
        <w:pBdr>
          <w:bottom w:val="single" w:sz="12" w:space="1" w:color="auto"/>
        </w:pBdr>
        <w:jc w:val="center"/>
        <w:rPr>
          <w:b/>
          <w:sz w:val="40"/>
          <w:szCs w:val="40"/>
        </w:rPr>
      </w:pPr>
      <w:r w:rsidRPr="00EA3472">
        <w:rPr>
          <w:b/>
          <w:sz w:val="40"/>
          <w:szCs w:val="40"/>
        </w:rPr>
        <w:t xml:space="preserve">Технологическая карта контроля </w:t>
      </w:r>
      <w:proofErr w:type="gramStart"/>
      <w:r w:rsidRPr="00EA3472">
        <w:rPr>
          <w:b/>
          <w:sz w:val="40"/>
          <w:szCs w:val="40"/>
        </w:rPr>
        <w:t>на</w:t>
      </w:r>
      <w:proofErr w:type="gramEnd"/>
    </w:p>
    <w:p w:rsidR="003501D0" w:rsidRDefault="00A37FB3" w:rsidP="00EA3472">
      <w:pPr>
        <w:pBdr>
          <w:bottom w:val="single" w:sz="12" w:space="1" w:color="auto"/>
        </w:pBdr>
        <w:jc w:val="center"/>
        <w:rPr>
          <w:b/>
          <w:sz w:val="40"/>
          <w:szCs w:val="40"/>
        </w:rPr>
      </w:pPr>
      <w:r>
        <w:rPr>
          <w:b/>
          <w:sz w:val="40"/>
          <w:szCs w:val="40"/>
        </w:rPr>
        <w:t>монтаж системы телемеханики и автоматики</w:t>
      </w:r>
    </w:p>
    <w:p w:rsidR="00F817BD" w:rsidRPr="004A0F29" w:rsidRDefault="00DB3BE9" w:rsidP="00F817BD">
      <w:pPr>
        <w:pStyle w:val="2"/>
        <w:spacing w:line="240" w:lineRule="auto"/>
        <w:ind w:left="0" w:right="140"/>
        <w:jc w:val="center"/>
        <w:rPr>
          <w:rStyle w:val="FontStyle450"/>
          <w:b/>
          <w:sz w:val="28"/>
          <w:szCs w:val="28"/>
        </w:rPr>
      </w:pPr>
      <w:r>
        <w:rPr>
          <w:rFonts w:ascii="Times New Roman" w:hAnsi="Times New Roman"/>
          <w:bCs/>
          <w:iCs/>
          <w:sz w:val="28"/>
          <w:szCs w:val="28"/>
        </w:rPr>
        <w:t xml:space="preserve"> </w:t>
      </w:r>
    </w:p>
    <w:p w:rsidR="00EA3472" w:rsidRDefault="00EA3472" w:rsidP="00EA3472">
      <w:pPr>
        <w:jc w:val="center"/>
        <w:rPr>
          <w:b/>
          <w:sz w:val="40"/>
          <w:szCs w:val="40"/>
        </w:rPr>
      </w:pPr>
    </w:p>
    <w:p w:rsidR="00EA3472" w:rsidRDefault="00EA3472" w:rsidP="00EA3472">
      <w:pPr>
        <w:jc w:val="center"/>
        <w:rPr>
          <w:b/>
          <w:sz w:val="40"/>
          <w:szCs w:val="40"/>
        </w:rPr>
      </w:pPr>
    </w:p>
    <w:p w:rsidR="00EA3472" w:rsidRDefault="00DB3BE9" w:rsidP="00EA3472">
      <w:pPr>
        <w:ind w:firstLine="4962"/>
        <w:rPr>
          <w:sz w:val="24"/>
          <w:szCs w:val="24"/>
        </w:rPr>
      </w:pPr>
      <w:r>
        <w:rPr>
          <w:b/>
          <w:sz w:val="40"/>
          <w:szCs w:val="40"/>
        </w:rPr>
        <w:t xml:space="preserve"> </w:t>
      </w: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jc w:val="center"/>
        <w:rPr>
          <w:sz w:val="24"/>
          <w:szCs w:val="24"/>
        </w:rPr>
      </w:pPr>
      <w:r>
        <w:rPr>
          <w:sz w:val="24"/>
          <w:szCs w:val="24"/>
        </w:rPr>
        <w:t>2014г.</w:t>
      </w:r>
    </w:p>
    <w:p w:rsidR="00EA3472" w:rsidRDefault="00EA3472">
      <w:pPr>
        <w:spacing w:after="200" w:line="276" w:lineRule="auto"/>
        <w:rPr>
          <w:sz w:val="24"/>
          <w:szCs w:val="24"/>
        </w:rPr>
        <w:sectPr w:rsidR="00EA3472" w:rsidSect="00EA3472">
          <w:pgSz w:w="11906" w:h="16838"/>
          <w:pgMar w:top="284" w:right="850" w:bottom="1134" w:left="1701" w:header="708" w:footer="708" w:gutter="0"/>
          <w:cols w:space="708"/>
          <w:docGrid w:linePitch="360"/>
        </w:sectPr>
      </w:pPr>
    </w:p>
    <w:p w:rsidR="00EA3472" w:rsidRDefault="00EA3472" w:rsidP="00EA3472">
      <w:pPr>
        <w:jc w:val="center"/>
        <w:rPr>
          <w:sz w:val="24"/>
          <w:szCs w:val="24"/>
        </w:rPr>
      </w:pPr>
    </w:p>
    <w:tbl>
      <w:tblPr>
        <w:tblStyle w:val="a7"/>
        <w:tblW w:w="15371" w:type="dxa"/>
        <w:tblInd w:w="392" w:type="dxa"/>
        <w:tblLayout w:type="fixed"/>
        <w:tblLook w:val="04A0" w:firstRow="1" w:lastRow="0" w:firstColumn="1" w:lastColumn="0" w:noHBand="0" w:noVBand="1"/>
      </w:tblPr>
      <w:tblGrid>
        <w:gridCol w:w="814"/>
        <w:gridCol w:w="2446"/>
        <w:gridCol w:w="485"/>
        <w:gridCol w:w="82"/>
        <w:gridCol w:w="414"/>
        <w:gridCol w:w="2137"/>
        <w:gridCol w:w="388"/>
        <w:gridCol w:w="3440"/>
        <w:gridCol w:w="1464"/>
        <w:gridCol w:w="520"/>
        <w:gridCol w:w="1559"/>
        <w:gridCol w:w="1560"/>
        <w:gridCol w:w="62"/>
      </w:tblGrid>
      <w:tr w:rsidR="00497AAE" w:rsidTr="00C20286">
        <w:tc>
          <w:tcPr>
            <w:tcW w:w="3745" w:type="dxa"/>
            <w:gridSpan w:val="3"/>
          </w:tcPr>
          <w:p w:rsidR="00497AAE" w:rsidRPr="00EA3472" w:rsidRDefault="00497AAE" w:rsidP="00EA3472">
            <w:pPr>
              <w:rPr>
                <w:b/>
                <w:sz w:val="24"/>
                <w:szCs w:val="24"/>
              </w:rPr>
            </w:pPr>
            <w:r w:rsidRPr="00EA3472">
              <w:rPr>
                <w:b/>
                <w:sz w:val="24"/>
                <w:szCs w:val="24"/>
              </w:rPr>
              <w:t>Шифр карты</w:t>
            </w:r>
          </w:p>
          <w:p w:rsidR="00497AAE" w:rsidRDefault="00DB3BE9" w:rsidP="00A47661">
            <w:pPr>
              <w:rPr>
                <w:sz w:val="24"/>
                <w:szCs w:val="24"/>
              </w:rPr>
            </w:pPr>
            <w:r>
              <w:rPr>
                <w:sz w:val="24"/>
                <w:szCs w:val="24"/>
              </w:rPr>
              <w:t xml:space="preserve"> </w:t>
            </w:r>
          </w:p>
        </w:tc>
        <w:tc>
          <w:tcPr>
            <w:tcW w:w="11626" w:type="dxa"/>
            <w:gridSpan w:val="10"/>
          </w:tcPr>
          <w:p w:rsidR="00497AAE" w:rsidRPr="001B76F5" w:rsidRDefault="00497AAE" w:rsidP="00EA3472">
            <w:pPr>
              <w:rPr>
                <w:b/>
                <w:sz w:val="24"/>
                <w:szCs w:val="24"/>
              </w:rPr>
            </w:pPr>
            <w:r w:rsidRPr="001B76F5">
              <w:rPr>
                <w:b/>
                <w:sz w:val="24"/>
                <w:szCs w:val="24"/>
              </w:rPr>
              <w:t>Наименование предприятия, организации и службы строительной подрядной организации, выполняющий контроль:</w:t>
            </w:r>
          </w:p>
          <w:p w:rsidR="00497AAE" w:rsidRDefault="00DB3BE9" w:rsidP="00EA3472">
            <w:pPr>
              <w:rPr>
                <w:sz w:val="24"/>
                <w:szCs w:val="24"/>
              </w:rPr>
            </w:pPr>
            <w:r>
              <w:rPr>
                <w:sz w:val="24"/>
                <w:szCs w:val="24"/>
              </w:rPr>
              <w:t xml:space="preserve"> </w:t>
            </w:r>
          </w:p>
        </w:tc>
      </w:tr>
      <w:tr w:rsidR="00497AAE" w:rsidTr="00C20286">
        <w:tc>
          <w:tcPr>
            <w:tcW w:w="15371" w:type="dxa"/>
            <w:gridSpan w:val="13"/>
          </w:tcPr>
          <w:p w:rsidR="00497AAE" w:rsidRDefault="00497AAE" w:rsidP="00EA3472">
            <w:pPr>
              <w:rPr>
                <w:b/>
                <w:sz w:val="24"/>
                <w:szCs w:val="24"/>
              </w:rPr>
            </w:pPr>
            <w:r w:rsidRPr="001B76F5">
              <w:rPr>
                <w:b/>
                <w:sz w:val="24"/>
                <w:szCs w:val="24"/>
              </w:rPr>
              <w:t>Область применения, общие данные о виде контролируемых работ:</w:t>
            </w:r>
            <w:r>
              <w:rPr>
                <w:b/>
                <w:sz w:val="24"/>
                <w:szCs w:val="24"/>
              </w:rPr>
              <w:t xml:space="preserve"> </w:t>
            </w:r>
          </w:p>
          <w:p w:rsidR="00497AAE" w:rsidRPr="003501D0" w:rsidRDefault="00A37FB3" w:rsidP="00DB3BE9">
            <w:pPr>
              <w:rPr>
                <w:i/>
                <w:sz w:val="24"/>
                <w:szCs w:val="24"/>
              </w:rPr>
            </w:pPr>
            <w:r>
              <w:rPr>
                <w:i/>
                <w:sz w:val="24"/>
                <w:szCs w:val="24"/>
              </w:rPr>
              <w:t>Монтаж системы телемеханики и автоматики</w:t>
            </w:r>
            <w:r w:rsidR="00A47661">
              <w:rPr>
                <w:i/>
                <w:sz w:val="24"/>
                <w:szCs w:val="24"/>
              </w:rPr>
              <w:t xml:space="preserve"> </w:t>
            </w:r>
            <w:r w:rsidR="00A47661">
              <w:rPr>
                <w:rStyle w:val="a8"/>
                <w:bCs/>
                <w:color w:val="000000"/>
                <w:sz w:val="24"/>
                <w:szCs w:val="24"/>
                <w:shd w:val="clear" w:color="auto" w:fill="FFFFFF"/>
              </w:rPr>
              <w:t xml:space="preserve">на объекте: </w:t>
            </w:r>
            <w:r w:rsidR="00DB3BE9">
              <w:rPr>
                <w:i/>
                <w:sz w:val="24"/>
                <w:szCs w:val="24"/>
              </w:rPr>
              <w:t xml:space="preserve"> </w:t>
            </w:r>
          </w:p>
        </w:tc>
      </w:tr>
      <w:tr w:rsidR="00497AAE" w:rsidTr="00C20286">
        <w:tc>
          <w:tcPr>
            <w:tcW w:w="15371" w:type="dxa"/>
            <w:gridSpan w:val="13"/>
          </w:tcPr>
          <w:p w:rsidR="00497AAE" w:rsidRPr="001B76F5" w:rsidRDefault="00497AAE" w:rsidP="00EA3472">
            <w:pPr>
              <w:rPr>
                <w:b/>
                <w:sz w:val="24"/>
                <w:szCs w:val="24"/>
              </w:rPr>
            </w:pPr>
            <w:r w:rsidRPr="001B76F5">
              <w:rPr>
                <w:b/>
                <w:sz w:val="24"/>
                <w:szCs w:val="24"/>
              </w:rPr>
              <w:t>Нормативные документы:</w:t>
            </w:r>
          </w:p>
        </w:tc>
      </w:tr>
      <w:tr w:rsidR="00497AAE" w:rsidTr="00C20286">
        <w:tc>
          <w:tcPr>
            <w:tcW w:w="814" w:type="dxa"/>
          </w:tcPr>
          <w:p w:rsidR="00497AAE" w:rsidRDefault="00497AAE" w:rsidP="00EA3472">
            <w:pPr>
              <w:rPr>
                <w:sz w:val="24"/>
                <w:szCs w:val="24"/>
              </w:rPr>
            </w:pPr>
            <w:r>
              <w:rPr>
                <w:sz w:val="24"/>
                <w:szCs w:val="24"/>
              </w:rPr>
              <w:t>№</w:t>
            </w:r>
          </w:p>
        </w:tc>
        <w:tc>
          <w:tcPr>
            <w:tcW w:w="2931" w:type="dxa"/>
            <w:gridSpan w:val="2"/>
          </w:tcPr>
          <w:p w:rsidR="00497AAE" w:rsidRPr="00B00D35" w:rsidRDefault="00497AAE" w:rsidP="00EA3472">
            <w:pPr>
              <w:rPr>
                <w:sz w:val="24"/>
                <w:szCs w:val="24"/>
              </w:rPr>
            </w:pPr>
            <w:r w:rsidRPr="00B00D35">
              <w:rPr>
                <w:sz w:val="24"/>
                <w:szCs w:val="24"/>
              </w:rPr>
              <w:t>Обозначение</w:t>
            </w:r>
          </w:p>
        </w:tc>
        <w:tc>
          <w:tcPr>
            <w:tcW w:w="11626" w:type="dxa"/>
            <w:gridSpan w:val="10"/>
          </w:tcPr>
          <w:p w:rsidR="00497AAE" w:rsidRPr="00B00D35" w:rsidRDefault="00497AAE" w:rsidP="00EA3472">
            <w:pPr>
              <w:rPr>
                <w:sz w:val="24"/>
                <w:szCs w:val="24"/>
              </w:rPr>
            </w:pPr>
            <w:r w:rsidRPr="00B00D35">
              <w:rPr>
                <w:sz w:val="24"/>
                <w:szCs w:val="24"/>
              </w:rPr>
              <w:t>Наименование документа</w:t>
            </w:r>
          </w:p>
        </w:tc>
      </w:tr>
      <w:tr w:rsidR="00497AAE" w:rsidTr="00C20286">
        <w:trPr>
          <w:gridAfter w:val="1"/>
          <w:wAfter w:w="62" w:type="dxa"/>
        </w:trPr>
        <w:tc>
          <w:tcPr>
            <w:tcW w:w="814" w:type="dxa"/>
          </w:tcPr>
          <w:p w:rsidR="00497AAE" w:rsidRPr="007A6908" w:rsidRDefault="00301750" w:rsidP="00EA3472">
            <w:pPr>
              <w:rPr>
                <w:i/>
                <w:sz w:val="24"/>
                <w:szCs w:val="24"/>
              </w:rPr>
            </w:pPr>
            <w:r>
              <w:rPr>
                <w:i/>
                <w:sz w:val="24"/>
                <w:szCs w:val="24"/>
              </w:rPr>
              <w:t>1</w:t>
            </w:r>
          </w:p>
        </w:tc>
        <w:tc>
          <w:tcPr>
            <w:tcW w:w="3013" w:type="dxa"/>
            <w:gridSpan w:val="3"/>
          </w:tcPr>
          <w:p w:rsidR="00497AAE" w:rsidRPr="00A37FB3" w:rsidRDefault="00A37FB3" w:rsidP="00A37FB3">
            <w:pPr>
              <w:pStyle w:val="ListBullets1"/>
              <w:numPr>
                <w:ilvl w:val="0"/>
                <w:numId w:val="0"/>
              </w:numPr>
              <w:spacing w:before="0"/>
              <w:ind w:left="70"/>
              <w:rPr>
                <w:i/>
              </w:rPr>
            </w:pPr>
            <w:r w:rsidRPr="00A37FB3">
              <w:rPr>
                <w:i/>
              </w:rPr>
              <w:t>СНиП 3.05.06-85</w:t>
            </w:r>
          </w:p>
        </w:tc>
        <w:tc>
          <w:tcPr>
            <w:tcW w:w="11482" w:type="dxa"/>
            <w:gridSpan w:val="8"/>
          </w:tcPr>
          <w:p w:rsidR="00A37FB3" w:rsidRPr="00A37FB3" w:rsidRDefault="00A37FB3" w:rsidP="00A37FB3">
            <w:pPr>
              <w:ind w:firstLine="34"/>
              <w:rPr>
                <w:i/>
                <w:sz w:val="24"/>
                <w:szCs w:val="24"/>
              </w:rPr>
            </w:pPr>
            <w:r w:rsidRPr="00A37FB3">
              <w:rPr>
                <w:i/>
                <w:sz w:val="24"/>
                <w:szCs w:val="24"/>
              </w:rPr>
              <w:t xml:space="preserve"> «Электротехнические устройства»</w:t>
            </w:r>
          </w:p>
          <w:p w:rsidR="00497AAE" w:rsidRPr="00A37FB3" w:rsidRDefault="00497AAE" w:rsidP="00A37FB3">
            <w:pPr>
              <w:ind w:firstLine="34"/>
              <w:rPr>
                <w:i/>
                <w:sz w:val="24"/>
                <w:szCs w:val="24"/>
              </w:rPr>
            </w:pPr>
          </w:p>
        </w:tc>
      </w:tr>
      <w:tr w:rsidR="00497AAE" w:rsidTr="00C20286">
        <w:trPr>
          <w:gridAfter w:val="1"/>
          <w:wAfter w:w="62" w:type="dxa"/>
        </w:trPr>
        <w:tc>
          <w:tcPr>
            <w:tcW w:w="814" w:type="dxa"/>
          </w:tcPr>
          <w:p w:rsidR="00497AAE" w:rsidRPr="007A6908" w:rsidRDefault="00301750" w:rsidP="00EA3472">
            <w:pPr>
              <w:rPr>
                <w:i/>
                <w:sz w:val="24"/>
                <w:szCs w:val="24"/>
              </w:rPr>
            </w:pPr>
            <w:r>
              <w:rPr>
                <w:i/>
                <w:sz w:val="24"/>
                <w:szCs w:val="24"/>
              </w:rPr>
              <w:t>2</w:t>
            </w:r>
          </w:p>
        </w:tc>
        <w:tc>
          <w:tcPr>
            <w:tcW w:w="3013" w:type="dxa"/>
            <w:gridSpan w:val="3"/>
          </w:tcPr>
          <w:p w:rsidR="00497AAE" w:rsidRPr="00A37FB3" w:rsidRDefault="00A37FB3" w:rsidP="00A37FB3">
            <w:pPr>
              <w:pStyle w:val="ListBullets1"/>
              <w:numPr>
                <w:ilvl w:val="0"/>
                <w:numId w:val="0"/>
              </w:numPr>
              <w:spacing w:before="0"/>
              <w:ind w:left="70"/>
              <w:rPr>
                <w:i/>
              </w:rPr>
            </w:pPr>
            <w:r w:rsidRPr="00A37FB3">
              <w:rPr>
                <w:i/>
              </w:rPr>
              <w:t xml:space="preserve"> СНиП 3.05.07-85</w:t>
            </w:r>
          </w:p>
        </w:tc>
        <w:tc>
          <w:tcPr>
            <w:tcW w:w="11482" w:type="dxa"/>
            <w:gridSpan w:val="8"/>
          </w:tcPr>
          <w:p w:rsidR="00497AAE" w:rsidRPr="00A37FB3" w:rsidRDefault="00A37FB3" w:rsidP="00A37FB3">
            <w:pPr>
              <w:ind w:firstLine="34"/>
              <w:rPr>
                <w:i/>
                <w:sz w:val="24"/>
                <w:szCs w:val="24"/>
              </w:rPr>
            </w:pPr>
            <w:r w:rsidRPr="00A37FB3">
              <w:rPr>
                <w:i/>
                <w:sz w:val="24"/>
                <w:szCs w:val="24"/>
              </w:rPr>
              <w:t>« Системы автоматизации»</w:t>
            </w:r>
          </w:p>
        </w:tc>
      </w:tr>
      <w:tr w:rsidR="00497AAE" w:rsidTr="00C20286">
        <w:trPr>
          <w:gridAfter w:val="1"/>
          <w:wAfter w:w="62" w:type="dxa"/>
        </w:trPr>
        <w:tc>
          <w:tcPr>
            <w:tcW w:w="814" w:type="dxa"/>
          </w:tcPr>
          <w:p w:rsidR="00497AAE" w:rsidRPr="007A6908" w:rsidRDefault="00301750" w:rsidP="00EA3472">
            <w:pPr>
              <w:rPr>
                <w:i/>
                <w:sz w:val="24"/>
                <w:szCs w:val="24"/>
              </w:rPr>
            </w:pPr>
            <w:r>
              <w:rPr>
                <w:i/>
                <w:sz w:val="24"/>
                <w:szCs w:val="24"/>
              </w:rPr>
              <w:t>3</w:t>
            </w:r>
          </w:p>
        </w:tc>
        <w:tc>
          <w:tcPr>
            <w:tcW w:w="3013" w:type="dxa"/>
            <w:gridSpan w:val="3"/>
          </w:tcPr>
          <w:p w:rsidR="00497AAE" w:rsidRPr="00A37FB3" w:rsidRDefault="00A37FB3" w:rsidP="00A37FB3">
            <w:pPr>
              <w:pStyle w:val="ListBullets1"/>
              <w:numPr>
                <w:ilvl w:val="0"/>
                <w:numId w:val="0"/>
              </w:numPr>
              <w:spacing w:before="0"/>
              <w:ind w:left="70"/>
              <w:rPr>
                <w:i/>
              </w:rPr>
            </w:pPr>
            <w:r w:rsidRPr="00A37FB3">
              <w:rPr>
                <w:i/>
              </w:rPr>
              <w:t xml:space="preserve"> СНиП  12-01-2004</w:t>
            </w:r>
          </w:p>
        </w:tc>
        <w:tc>
          <w:tcPr>
            <w:tcW w:w="11482" w:type="dxa"/>
            <w:gridSpan w:val="8"/>
          </w:tcPr>
          <w:p w:rsidR="00497AAE" w:rsidRPr="00A37FB3" w:rsidRDefault="00A37FB3" w:rsidP="00A37FB3">
            <w:pPr>
              <w:ind w:firstLine="34"/>
              <w:rPr>
                <w:i/>
                <w:sz w:val="24"/>
                <w:szCs w:val="24"/>
              </w:rPr>
            </w:pPr>
            <w:r w:rsidRPr="00A37FB3">
              <w:rPr>
                <w:i/>
                <w:sz w:val="24"/>
                <w:szCs w:val="24"/>
              </w:rPr>
              <w:t>«Организация строительства»</w:t>
            </w:r>
          </w:p>
        </w:tc>
      </w:tr>
      <w:tr w:rsidR="00497AAE" w:rsidTr="00C20286">
        <w:trPr>
          <w:gridAfter w:val="1"/>
          <w:wAfter w:w="62" w:type="dxa"/>
        </w:trPr>
        <w:tc>
          <w:tcPr>
            <w:tcW w:w="814" w:type="dxa"/>
          </w:tcPr>
          <w:p w:rsidR="00497AAE" w:rsidRPr="007A6908" w:rsidRDefault="00301750" w:rsidP="00EA3472">
            <w:pPr>
              <w:rPr>
                <w:i/>
                <w:sz w:val="24"/>
                <w:szCs w:val="24"/>
              </w:rPr>
            </w:pPr>
            <w:r>
              <w:rPr>
                <w:i/>
                <w:sz w:val="24"/>
                <w:szCs w:val="24"/>
              </w:rPr>
              <w:t>4</w:t>
            </w:r>
          </w:p>
        </w:tc>
        <w:tc>
          <w:tcPr>
            <w:tcW w:w="3013" w:type="dxa"/>
            <w:gridSpan w:val="3"/>
          </w:tcPr>
          <w:p w:rsidR="00497AAE" w:rsidRPr="00A37FB3" w:rsidRDefault="00A37FB3" w:rsidP="00A37FB3">
            <w:pPr>
              <w:pStyle w:val="ListBullets1"/>
              <w:numPr>
                <w:ilvl w:val="0"/>
                <w:numId w:val="0"/>
              </w:numPr>
              <w:spacing w:before="0"/>
              <w:ind w:left="70"/>
              <w:rPr>
                <w:i/>
              </w:rPr>
            </w:pPr>
            <w:r w:rsidRPr="00A37FB3">
              <w:rPr>
                <w:i/>
              </w:rPr>
              <w:t>СНиП  12-03-2001</w:t>
            </w:r>
          </w:p>
        </w:tc>
        <w:tc>
          <w:tcPr>
            <w:tcW w:w="11482" w:type="dxa"/>
            <w:gridSpan w:val="8"/>
          </w:tcPr>
          <w:p w:rsidR="00497AAE" w:rsidRPr="00A37FB3" w:rsidRDefault="00A37FB3" w:rsidP="00A37FB3">
            <w:pPr>
              <w:ind w:firstLine="34"/>
              <w:rPr>
                <w:i/>
                <w:sz w:val="24"/>
                <w:szCs w:val="24"/>
              </w:rPr>
            </w:pPr>
            <w:r w:rsidRPr="00A37FB3">
              <w:rPr>
                <w:i/>
                <w:sz w:val="24"/>
                <w:szCs w:val="24"/>
              </w:rPr>
              <w:t>«Безопасность труда в строительстве. Часть 1. Общие требования»</w:t>
            </w:r>
          </w:p>
        </w:tc>
      </w:tr>
      <w:tr w:rsidR="00497AAE" w:rsidTr="00C20286">
        <w:trPr>
          <w:gridAfter w:val="1"/>
          <w:wAfter w:w="62" w:type="dxa"/>
        </w:trPr>
        <w:tc>
          <w:tcPr>
            <w:tcW w:w="814" w:type="dxa"/>
          </w:tcPr>
          <w:p w:rsidR="00497AAE" w:rsidRPr="007A6908" w:rsidRDefault="00301750" w:rsidP="00EA3472">
            <w:pPr>
              <w:rPr>
                <w:i/>
                <w:sz w:val="24"/>
                <w:szCs w:val="24"/>
              </w:rPr>
            </w:pPr>
            <w:r>
              <w:rPr>
                <w:i/>
                <w:sz w:val="24"/>
                <w:szCs w:val="24"/>
              </w:rPr>
              <w:t>5</w:t>
            </w:r>
          </w:p>
        </w:tc>
        <w:tc>
          <w:tcPr>
            <w:tcW w:w="3013" w:type="dxa"/>
            <w:gridSpan w:val="3"/>
          </w:tcPr>
          <w:p w:rsidR="00497AAE" w:rsidRPr="00A37FB3" w:rsidRDefault="00442383" w:rsidP="00A37FB3">
            <w:pPr>
              <w:pStyle w:val="ListBullets1"/>
              <w:numPr>
                <w:ilvl w:val="0"/>
                <w:numId w:val="0"/>
              </w:numPr>
              <w:ind w:left="70"/>
              <w:rPr>
                <w:i/>
              </w:rPr>
            </w:pPr>
            <w:r w:rsidRPr="00A37FB3">
              <w:rPr>
                <w:i/>
              </w:rPr>
              <w:t>ВСН 012-88</w:t>
            </w:r>
          </w:p>
        </w:tc>
        <w:tc>
          <w:tcPr>
            <w:tcW w:w="11482" w:type="dxa"/>
            <w:gridSpan w:val="8"/>
          </w:tcPr>
          <w:p w:rsidR="00497AAE" w:rsidRPr="00A37FB3" w:rsidRDefault="009028C1" w:rsidP="00A37FB3">
            <w:pPr>
              <w:ind w:firstLine="34"/>
              <w:rPr>
                <w:i/>
                <w:sz w:val="24"/>
                <w:szCs w:val="24"/>
              </w:rPr>
            </w:pPr>
            <w:r w:rsidRPr="00A37FB3">
              <w:rPr>
                <w:i/>
                <w:sz w:val="24"/>
                <w:szCs w:val="24"/>
              </w:rPr>
              <w:t>Строительство магистральных и промысловых трубопроводов. Контроль качества и приемка работ. Часть I и часть II</w:t>
            </w:r>
            <w:r w:rsidR="00442383" w:rsidRPr="00A37FB3">
              <w:rPr>
                <w:i/>
                <w:sz w:val="24"/>
                <w:szCs w:val="24"/>
              </w:rPr>
              <w:t>.</w:t>
            </w:r>
          </w:p>
        </w:tc>
      </w:tr>
      <w:tr w:rsidR="00113D6F" w:rsidTr="00C20286">
        <w:trPr>
          <w:gridAfter w:val="1"/>
          <w:wAfter w:w="62" w:type="dxa"/>
        </w:trPr>
        <w:tc>
          <w:tcPr>
            <w:tcW w:w="814" w:type="dxa"/>
          </w:tcPr>
          <w:p w:rsidR="00113D6F" w:rsidRDefault="004642AD" w:rsidP="00EA3472">
            <w:pPr>
              <w:rPr>
                <w:i/>
                <w:sz w:val="24"/>
                <w:szCs w:val="24"/>
              </w:rPr>
            </w:pPr>
            <w:r>
              <w:rPr>
                <w:i/>
                <w:sz w:val="24"/>
                <w:szCs w:val="24"/>
              </w:rPr>
              <w:t>6</w:t>
            </w:r>
          </w:p>
        </w:tc>
        <w:tc>
          <w:tcPr>
            <w:tcW w:w="3013" w:type="dxa"/>
            <w:gridSpan w:val="3"/>
          </w:tcPr>
          <w:p w:rsidR="00113D6F" w:rsidRPr="00A37FB3" w:rsidRDefault="00A37FB3" w:rsidP="00A37FB3">
            <w:pPr>
              <w:pStyle w:val="ListBullets1"/>
              <w:numPr>
                <w:ilvl w:val="0"/>
                <w:numId w:val="0"/>
              </w:numPr>
              <w:spacing w:before="0"/>
              <w:ind w:left="70"/>
              <w:rPr>
                <w:bCs w:val="0"/>
                <w:i/>
              </w:rPr>
            </w:pPr>
            <w:r w:rsidRPr="00A37FB3">
              <w:rPr>
                <w:i/>
              </w:rPr>
              <w:t>СНиП 12-04-2002</w:t>
            </w:r>
          </w:p>
        </w:tc>
        <w:tc>
          <w:tcPr>
            <w:tcW w:w="11482" w:type="dxa"/>
            <w:gridSpan w:val="8"/>
          </w:tcPr>
          <w:p w:rsidR="00113D6F" w:rsidRPr="00A37FB3" w:rsidRDefault="00A37FB3" w:rsidP="00A37FB3">
            <w:pPr>
              <w:ind w:firstLine="34"/>
              <w:rPr>
                <w:i/>
                <w:sz w:val="24"/>
                <w:szCs w:val="24"/>
              </w:rPr>
            </w:pPr>
            <w:r w:rsidRPr="00A37FB3">
              <w:rPr>
                <w:i/>
                <w:sz w:val="24"/>
                <w:szCs w:val="24"/>
              </w:rPr>
              <w:t>«Безопасность труда в строительстве. Часть 2. Строительное производство»</w:t>
            </w:r>
          </w:p>
        </w:tc>
      </w:tr>
      <w:tr w:rsidR="00113D6F" w:rsidTr="00C20286">
        <w:trPr>
          <w:gridAfter w:val="1"/>
          <w:wAfter w:w="62" w:type="dxa"/>
        </w:trPr>
        <w:tc>
          <w:tcPr>
            <w:tcW w:w="814" w:type="dxa"/>
          </w:tcPr>
          <w:p w:rsidR="00113D6F" w:rsidRDefault="004642AD" w:rsidP="00EA3472">
            <w:pPr>
              <w:rPr>
                <w:i/>
                <w:sz w:val="24"/>
                <w:szCs w:val="24"/>
              </w:rPr>
            </w:pPr>
            <w:r>
              <w:rPr>
                <w:i/>
                <w:sz w:val="24"/>
                <w:szCs w:val="24"/>
              </w:rPr>
              <w:t>7</w:t>
            </w:r>
          </w:p>
        </w:tc>
        <w:tc>
          <w:tcPr>
            <w:tcW w:w="3013" w:type="dxa"/>
            <w:gridSpan w:val="3"/>
          </w:tcPr>
          <w:p w:rsidR="00113D6F" w:rsidRPr="00A37FB3" w:rsidRDefault="00A37FB3" w:rsidP="00A37FB3">
            <w:pPr>
              <w:pStyle w:val="ListBullets1"/>
              <w:numPr>
                <w:ilvl w:val="0"/>
                <w:numId w:val="0"/>
              </w:numPr>
              <w:spacing w:before="0"/>
              <w:ind w:left="70"/>
              <w:rPr>
                <w:bCs w:val="0"/>
                <w:i/>
              </w:rPr>
            </w:pPr>
            <w:r w:rsidRPr="00A37FB3">
              <w:rPr>
                <w:i/>
              </w:rPr>
              <w:t>НПБ 88-2001</w:t>
            </w:r>
          </w:p>
        </w:tc>
        <w:tc>
          <w:tcPr>
            <w:tcW w:w="11482" w:type="dxa"/>
            <w:gridSpan w:val="8"/>
          </w:tcPr>
          <w:p w:rsidR="00113D6F" w:rsidRPr="00A37FB3" w:rsidRDefault="00A37FB3" w:rsidP="00A37FB3">
            <w:pPr>
              <w:ind w:firstLine="34"/>
              <w:rPr>
                <w:i/>
                <w:sz w:val="24"/>
                <w:szCs w:val="24"/>
              </w:rPr>
            </w:pPr>
            <w:r w:rsidRPr="00A37FB3">
              <w:rPr>
                <w:i/>
                <w:sz w:val="24"/>
                <w:szCs w:val="24"/>
              </w:rPr>
              <w:t>Установки пожаротушения и сигнализации. Нормы и правила проектирования</w:t>
            </w:r>
          </w:p>
        </w:tc>
      </w:tr>
      <w:tr w:rsidR="00113D6F" w:rsidTr="00C20286">
        <w:trPr>
          <w:gridAfter w:val="1"/>
          <w:wAfter w:w="62" w:type="dxa"/>
        </w:trPr>
        <w:tc>
          <w:tcPr>
            <w:tcW w:w="814" w:type="dxa"/>
          </w:tcPr>
          <w:p w:rsidR="00113D6F" w:rsidRDefault="004642AD" w:rsidP="00EA3472">
            <w:pPr>
              <w:rPr>
                <w:i/>
                <w:sz w:val="24"/>
                <w:szCs w:val="24"/>
              </w:rPr>
            </w:pPr>
            <w:r>
              <w:rPr>
                <w:i/>
                <w:sz w:val="24"/>
                <w:szCs w:val="24"/>
              </w:rPr>
              <w:t>8</w:t>
            </w:r>
          </w:p>
        </w:tc>
        <w:tc>
          <w:tcPr>
            <w:tcW w:w="3013" w:type="dxa"/>
            <w:gridSpan w:val="3"/>
          </w:tcPr>
          <w:p w:rsidR="00113D6F" w:rsidRPr="00A37FB3" w:rsidRDefault="00A37FB3" w:rsidP="00A37FB3">
            <w:pPr>
              <w:pStyle w:val="ListBullets1"/>
              <w:numPr>
                <w:ilvl w:val="0"/>
                <w:numId w:val="0"/>
              </w:numPr>
              <w:spacing w:before="0"/>
              <w:ind w:left="70"/>
              <w:rPr>
                <w:i/>
              </w:rPr>
            </w:pPr>
            <w:r w:rsidRPr="00A37FB3">
              <w:rPr>
                <w:i/>
              </w:rPr>
              <w:t>РД-35.240.50-КТН-109-13</w:t>
            </w:r>
          </w:p>
        </w:tc>
        <w:tc>
          <w:tcPr>
            <w:tcW w:w="11482" w:type="dxa"/>
            <w:gridSpan w:val="8"/>
          </w:tcPr>
          <w:p w:rsidR="00113D6F" w:rsidRPr="00A37FB3" w:rsidRDefault="00A37FB3" w:rsidP="00A37FB3">
            <w:pPr>
              <w:ind w:firstLine="34"/>
              <w:rPr>
                <w:i/>
                <w:sz w:val="24"/>
                <w:szCs w:val="24"/>
              </w:rPr>
            </w:pPr>
            <w:r w:rsidRPr="00A37FB3">
              <w:rPr>
                <w:i/>
                <w:sz w:val="24"/>
                <w:szCs w:val="24"/>
              </w:rPr>
              <w:t>«Автоматизация и телемеханизация технологического оборудования площадочных и линейных объектов магистральных неф</w:t>
            </w:r>
            <w:r w:rsidR="00C20286">
              <w:rPr>
                <w:i/>
                <w:sz w:val="24"/>
                <w:szCs w:val="24"/>
              </w:rPr>
              <w:t>т</w:t>
            </w:r>
            <w:r w:rsidRPr="00A37FB3">
              <w:rPr>
                <w:i/>
                <w:sz w:val="24"/>
                <w:szCs w:val="24"/>
              </w:rPr>
              <w:t>епроводов и нефтепродуктов. Основные положения»</w:t>
            </w:r>
          </w:p>
        </w:tc>
      </w:tr>
      <w:tr w:rsidR="00113D6F" w:rsidTr="00C20286">
        <w:trPr>
          <w:gridAfter w:val="1"/>
          <w:wAfter w:w="62" w:type="dxa"/>
        </w:trPr>
        <w:tc>
          <w:tcPr>
            <w:tcW w:w="814" w:type="dxa"/>
          </w:tcPr>
          <w:p w:rsidR="00113D6F" w:rsidRDefault="004642AD" w:rsidP="00EA3472">
            <w:pPr>
              <w:rPr>
                <w:i/>
                <w:sz w:val="24"/>
                <w:szCs w:val="24"/>
              </w:rPr>
            </w:pPr>
            <w:r>
              <w:rPr>
                <w:i/>
                <w:sz w:val="24"/>
                <w:szCs w:val="24"/>
              </w:rPr>
              <w:t>9</w:t>
            </w:r>
          </w:p>
        </w:tc>
        <w:tc>
          <w:tcPr>
            <w:tcW w:w="3013" w:type="dxa"/>
            <w:gridSpan w:val="3"/>
          </w:tcPr>
          <w:p w:rsidR="00113D6F" w:rsidRPr="00A37FB3" w:rsidRDefault="00113D6F" w:rsidP="00A37FB3">
            <w:pPr>
              <w:pStyle w:val="ListBullets1"/>
              <w:numPr>
                <w:ilvl w:val="0"/>
                <w:numId w:val="0"/>
              </w:numPr>
              <w:spacing w:before="0"/>
              <w:ind w:left="70"/>
              <w:rPr>
                <w:i/>
              </w:rPr>
            </w:pPr>
            <w:r w:rsidRPr="00A37FB3">
              <w:rPr>
                <w:i/>
              </w:rPr>
              <w:t>РД 153-39.4-113-01</w:t>
            </w:r>
          </w:p>
        </w:tc>
        <w:tc>
          <w:tcPr>
            <w:tcW w:w="11482" w:type="dxa"/>
            <w:gridSpan w:val="8"/>
          </w:tcPr>
          <w:p w:rsidR="00113D6F" w:rsidRPr="00A37FB3" w:rsidRDefault="004642AD" w:rsidP="00A37FB3">
            <w:pPr>
              <w:ind w:firstLine="34"/>
              <w:rPr>
                <w:i/>
                <w:sz w:val="24"/>
                <w:szCs w:val="24"/>
              </w:rPr>
            </w:pPr>
            <w:r w:rsidRPr="00A37FB3">
              <w:rPr>
                <w:bCs/>
                <w:i/>
                <w:sz w:val="24"/>
                <w:szCs w:val="24"/>
              </w:rPr>
              <w:t>Нормы  технологического проектирования  магистральных нефтепроводов</w:t>
            </w:r>
          </w:p>
        </w:tc>
      </w:tr>
      <w:tr w:rsidR="00113D6F" w:rsidTr="00C20286">
        <w:trPr>
          <w:gridAfter w:val="1"/>
          <w:wAfter w:w="62" w:type="dxa"/>
        </w:trPr>
        <w:tc>
          <w:tcPr>
            <w:tcW w:w="814" w:type="dxa"/>
          </w:tcPr>
          <w:p w:rsidR="00113D6F" w:rsidRDefault="004642AD" w:rsidP="00EA3472">
            <w:pPr>
              <w:rPr>
                <w:i/>
                <w:sz w:val="24"/>
                <w:szCs w:val="24"/>
              </w:rPr>
            </w:pPr>
            <w:r>
              <w:rPr>
                <w:i/>
                <w:sz w:val="24"/>
                <w:szCs w:val="24"/>
              </w:rPr>
              <w:t>10</w:t>
            </w:r>
          </w:p>
        </w:tc>
        <w:tc>
          <w:tcPr>
            <w:tcW w:w="3013" w:type="dxa"/>
            <w:gridSpan w:val="3"/>
          </w:tcPr>
          <w:p w:rsidR="00113D6F" w:rsidRPr="00A37FB3" w:rsidRDefault="00113D6F" w:rsidP="00A37FB3">
            <w:pPr>
              <w:pStyle w:val="ListBullets1"/>
              <w:numPr>
                <w:ilvl w:val="0"/>
                <w:numId w:val="0"/>
              </w:numPr>
              <w:spacing w:before="0"/>
              <w:ind w:left="70"/>
              <w:rPr>
                <w:i/>
              </w:rPr>
            </w:pPr>
            <w:r w:rsidRPr="00A37FB3">
              <w:rPr>
                <w:i/>
              </w:rPr>
              <w:t>ВСН 123-90</w:t>
            </w:r>
          </w:p>
        </w:tc>
        <w:tc>
          <w:tcPr>
            <w:tcW w:w="11482" w:type="dxa"/>
            <w:gridSpan w:val="8"/>
          </w:tcPr>
          <w:p w:rsidR="00113D6F" w:rsidRPr="00A37FB3" w:rsidRDefault="004642AD" w:rsidP="00A37FB3">
            <w:pPr>
              <w:ind w:firstLine="34"/>
              <w:rPr>
                <w:i/>
                <w:sz w:val="24"/>
                <w:szCs w:val="24"/>
              </w:rPr>
            </w:pPr>
            <w:r w:rsidRPr="00A37FB3">
              <w:rPr>
                <w:bCs/>
                <w:i/>
                <w:sz w:val="24"/>
                <w:szCs w:val="24"/>
              </w:rPr>
              <w:t>Инструкция по оформлению  приемо-сдаточной документации  по электромонтажным работам</w:t>
            </w:r>
          </w:p>
        </w:tc>
      </w:tr>
      <w:tr w:rsidR="00113D6F" w:rsidTr="00C20286">
        <w:trPr>
          <w:gridAfter w:val="1"/>
          <w:wAfter w:w="62" w:type="dxa"/>
        </w:trPr>
        <w:tc>
          <w:tcPr>
            <w:tcW w:w="814" w:type="dxa"/>
          </w:tcPr>
          <w:p w:rsidR="00113D6F" w:rsidRDefault="004642AD" w:rsidP="00EA3472">
            <w:pPr>
              <w:rPr>
                <w:i/>
                <w:sz w:val="24"/>
                <w:szCs w:val="24"/>
              </w:rPr>
            </w:pPr>
            <w:r>
              <w:rPr>
                <w:i/>
                <w:sz w:val="24"/>
                <w:szCs w:val="24"/>
              </w:rPr>
              <w:t>11</w:t>
            </w:r>
          </w:p>
        </w:tc>
        <w:tc>
          <w:tcPr>
            <w:tcW w:w="3013" w:type="dxa"/>
            <w:gridSpan w:val="3"/>
          </w:tcPr>
          <w:p w:rsidR="00113D6F" w:rsidRPr="00A37FB3" w:rsidRDefault="004642AD" w:rsidP="00A37FB3">
            <w:pPr>
              <w:spacing w:line="360" w:lineRule="auto"/>
              <w:ind w:left="70"/>
              <w:jc w:val="both"/>
              <w:rPr>
                <w:i/>
                <w:sz w:val="24"/>
                <w:szCs w:val="24"/>
              </w:rPr>
            </w:pPr>
            <w:r w:rsidRPr="00A37FB3">
              <w:rPr>
                <w:i/>
                <w:sz w:val="24"/>
                <w:szCs w:val="24"/>
              </w:rPr>
              <w:t>ВСН 31-81</w:t>
            </w:r>
          </w:p>
        </w:tc>
        <w:tc>
          <w:tcPr>
            <w:tcW w:w="11482" w:type="dxa"/>
            <w:gridSpan w:val="8"/>
          </w:tcPr>
          <w:p w:rsidR="00113D6F" w:rsidRPr="00A37FB3" w:rsidRDefault="004642AD" w:rsidP="00A37FB3">
            <w:pPr>
              <w:ind w:firstLine="34"/>
              <w:rPr>
                <w:i/>
                <w:sz w:val="24"/>
                <w:szCs w:val="24"/>
              </w:rPr>
            </w:pPr>
            <w:r w:rsidRPr="00A37FB3">
              <w:rPr>
                <w:i/>
                <w:sz w:val="24"/>
                <w:szCs w:val="24"/>
              </w:rPr>
              <w:t>Инструкция по производству строительных работ в охранных зонах магистральных трубопроводов министерства нефтяной промышленности</w:t>
            </w:r>
          </w:p>
        </w:tc>
      </w:tr>
      <w:tr w:rsidR="00113D6F" w:rsidTr="00C20286">
        <w:trPr>
          <w:gridAfter w:val="1"/>
          <w:wAfter w:w="62" w:type="dxa"/>
          <w:trHeight w:val="60"/>
        </w:trPr>
        <w:tc>
          <w:tcPr>
            <w:tcW w:w="814" w:type="dxa"/>
          </w:tcPr>
          <w:p w:rsidR="00113D6F" w:rsidRDefault="004642AD" w:rsidP="00A37FB3">
            <w:pPr>
              <w:rPr>
                <w:i/>
                <w:sz w:val="24"/>
                <w:szCs w:val="24"/>
              </w:rPr>
            </w:pPr>
            <w:r>
              <w:rPr>
                <w:i/>
                <w:sz w:val="24"/>
                <w:szCs w:val="24"/>
              </w:rPr>
              <w:t>1</w:t>
            </w:r>
            <w:r w:rsidR="00A37FB3">
              <w:rPr>
                <w:i/>
                <w:sz w:val="24"/>
                <w:szCs w:val="24"/>
              </w:rPr>
              <w:t>2</w:t>
            </w:r>
          </w:p>
        </w:tc>
        <w:tc>
          <w:tcPr>
            <w:tcW w:w="3013" w:type="dxa"/>
            <w:gridSpan w:val="3"/>
          </w:tcPr>
          <w:p w:rsidR="00113D6F" w:rsidRPr="00A37FB3" w:rsidRDefault="00113D6F" w:rsidP="00A37FB3">
            <w:pPr>
              <w:ind w:left="70"/>
              <w:jc w:val="both"/>
              <w:rPr>
                <w:i/>
                <w:sz w:val="24"/>
                <w:szCs w:val="24"/>
              </w:rPr>
            </w:pPr>
            <w:r w:rsidRPr="00A37FB3">
              <w:rPr>
                <w:i/>
                <w:sz w:val="24"/>
                <w:szCs w:val="24"/>
              </w:rPr>
              <w:t>СНиП 3.01.04-87</w:t>
            </w:r>
          </w:p>
        </w:tc>
        <w:tc>
          <w:tcPr>
            <w:tcW w:w="11482" w:type="dxa"/>
            <w:gridSpan w:val="8"/>
          </w:tcPr>
          <w:p w:rsidR="00113D6F" w:rsidRPr="00A37FB3" w:rsidRDefault="004642AD" w:rsidP="00A37FB3">
            <w:pPr>
              <w:ind w:firstLine="34"/>
              <w:rPr>
                <w:i/>
                <w:sz w:val="24"/>
                <w:szCs w:val="24"/>
              </w:rPr>
            </w:pPr>
            <w:r w:rsidRPr="00A37FB3">
              <w:rPr>
                <w:i/>
                <w:sz w:val="24"/>
                <w:szCs w:val="24"/>
              </w:rPr>
              <w:t>Приемка в эксплуатацию законченных строительством объектов</w:t>
            </w:r>
          </w:p>
        </w:tc>
      </w:tr>
      <w:tr w:rsidR="00497AAE" w:rsidTr="00C20286">
        <w:trPr>
          <w:trHeight w:val="679"/>
        </w:trPr>
        <w:tc>
          <w:tcPr>
            <w:tcW w:w="3745" w:type="dxa"/>
            <w:gridSpan w:val="3"/>
          </w:tcPr>
          <w:p w:rsidR="00497AAE" w:rsidRPr="001B76F5" w:rsidRDefault="00497AAE" w:rsidP="001B76F5">
            <w:pPr>
              <w:rPr>
                <w:b/>
                <w:sz w:val="24"/>
                <w:szCs w:val="24"/>
              </w:rPr>
            </w:pPr>
            <w:r w:rsidRPr="00E03024">
              <w:rPr>
                <w:b/>
                <w:sz w:val="24"/>
                <w:szCs w:val="24"/>
              </w:rPr>
              <w:t>Требования к персоналу, осуществляющему контроль</w:t>
            </w:r>
          </w:p>
        </w:tc>
        <w:tc>
          <w:tcPr>
            <w:tcW w:w="11626" w:type="dxa"/>
            <w:gridSpan w:val="10"/>
          </w:tcPr>
          <w:p w:rsidR="00497AAE" w:rsidRPr="00B00D35" w:rsidRDefault="00497AAE" w:rsidP="00DB3BE9">
            <w:pPr>
              <w:rPr>
                <w:sz w:val="24"/>
                <w:szCs w:val="24"/>
                <w:highlight w:val="red"/>
              </w:rPr>
            </w:pPr>
            <w:proofErr w:type="gramStart"/>
            <w:r w:rsidRPr="00B00D35">
              <w:rPr>
                <w:sz w:val="24"/>
                <w:szCs w:val="24"/>
              </w:rPr>
              <w:t>Опыт работ на инженерно-</w:t>
            </w:r>
            <w:proofErr w:type="spellStart"/>
            <w:r w:rsidRPr="00B00D35">
              <w:rPr>
                <w:sz w:val="24"/>
                <w:szCs w:val="24"/>
              </w:rPr>
              <w:t>техничексих</w:t>
            </w:r>
            <w:proofErr w:type="spellEnd"/>
            <w:r w:rsidRPr="00B00D35">
              <w:rPr>
                <w:sz w:val="24"/>
                <w:szCs w:val="24"/>
              </w:rPr>
              <w:t xml:space="preserve"> должностях в области строительства не менее 3 лет; наличие квалифицированных и аттестационных документов, подтверждающих необходимую квалификацию по видам контролируемых работ; быть аттестованным в области промышленной безопасности; пройти проверку знаний по охране труда; быть ознакомленным с требованием ППР, технологическими картами и специальными инструкциями под роспись; пройти проверку знаний по ОТ и ПБ Заказчика;</w:t>
            </w:r>
            <w:proofErr w:type="gramEnd"/>
            <w:r w:rsidRPr="00B00D35">
              <w:rPr>
                <w:sz w:val="24"/>
                <w:szCs w:val="24"/>
              </w:rPr>
              <w:t xml:space="preserve"> руководствоваться  в работе требованиям проектной документации и положением о СКК </w:t>
            </w:r>
            <w:r w:rsidR="00DB3BE9">
              <w:rPr>
                <w:sz w:val="24"/>
                <w:szCs w:val="24"/>
              </w:rPr>
              <w:t xml:space="preserve"> </w:t>
            </w:r>
            <w:r w:rsidRPr="00B00D35">
              <w:rPr>
                <w:sz w:val="24"/>
                <w:szCs w:val="24"/>
              </w:rPr>
              <w:t xml:space="preserve">   </w:t>
            </w:r>
          </w:p>
        </w:tc>
      </w:tr>
      <w:tr w:rsidR="00497AAE" w:rsidTr="00C20286">
        <w:tc>
          <w:tcPr>
            <w:tcW w:w="15371" w:type="dxa"/>
            <w:gridSpan w:val="13"/>
          </w:tcPr>
          <w:p w:rsidR="00497AAE" w:rsidRPr="001B76F5" w:rsidRDefault="00497AAE" w:rsidP="00EA3472">
            <w:pPr>
              <w:rPr>
                <w:b/>
                <w:sz w:val="24"/>
                <w:szCs w:val="24"/>
              </w:rPr>
            </w:pPr>
            <w:r w:rsidRPr="004642AD">
              <w:rPr>
                <w:b/>
                <w:sz w:val="24"/>
                <w:szCs w:val="24"/>
              </w:rPr>
              <w:t>Перечень средств контроля и измерений и требования к ним</w:t>
            </w:r>
          </w:p>
        </w:tc>
      </w:tr>
      <w:tr w:rsidR="00497AAE" w:rsidTr="00C20286">
        <w:tc>
          <w:tcPr>
            <w:tcW w:w="814" w:type="dxa"/>
          </w:tcPr>
          <w:p w:rsidR="00497AAE" w:rsidRDefault="00497AAE" w:rsidP="00EA3472">
            <w:pPr>
              <w:rPr>
                <w:sz w:val="24"/>
                <w:szCs w:val="24"/>
              </w:rPr>
            </w:pPr>
            <w:r>
              <w:rPr>
                <w:sz w:val="24"/>
                <w:szCs w:val="24"/>
              </w:rPr>
              <w:t>№</w:t>
            </w:r>
          </w:p>
        </w:tc>
        <w:tc>
          <w:tcPr>
            <w:tcW w:w="5952" w:type="dxa"/>
            <w:gridSpan w:val="6"/>
          </w:tcPr>
          <w:p w:rsidR="00497AAE" w:rsidRDefault="00497AAE" w:rsidP="00EA3472">
            <w:pPr>
              <w:rPr>
                <w:sz w:val="24"/>
                <w:szCs w:val="24"/>
              </w:rPr>
            </w:pPr>
            <w:r>
              <w:rPr>
                <w:sz w:val="24"/>
                <w:szCs w:val="24"/>
              </w:rPr>
              <w:t>Наименование:</w:t>
            </w:r>
          </w:p>
        </w:tc>
        <w:tc>
          <w:tcPr>
            <w:tcW w:w="8605" w:type="dxa"/>
            <w:gridSpan w:val="6"/>
          </w:tcPr>
          <w:p w:rsidR="00497AAE" w:rsidRDefault="00497AAE" w:rsidP="00EA3472">
            <w:pPr>
              <w:rPr>
                <w:sz w:val="24"/>
                <w:szCs w:val="24"/>
              </w:rPr>
            </w:pPr>
            <w:r>
              <w:rPr>
                <w:sz w:val="24"/>
                <w:szCs w:val="24"/>
              </w:rPr>
              <w:t>Технические характеристики:</w:t>
            </w:r>
          </w:p>
        </w:tc>
      </w:tr>
      <w:tr w:rsidR="00C20286" w:rsidTr="001271FC">
        <w:tc>
          <w:tcPr>
            <w:tcW w:w="814" w:type="dxa"/>
          </w:tcPr>
          <w:p w:rsidR="00C20286" w:rsidRPr="00197202" w:rsidRDefault="00C20286" w:rsidP="00EA3472">
            <w:pPr>
              <w:rPr>
                <w:i/>
                <w:sz w:val="24"/>
                <w:szCs w:val="24"/>
              </w:rPr>
            </w:pPr>
            <w:r w:rsidRPr="00197202">
              <w:rPr>
                <w:i/>
                <w:sz w:val="24"/>
                <w:szCs w:val="24"/>
              </w:rPr>
              <w:t>1</w:t>
            </w:r>
          </w:p>
        </w:tc>
        <w:tc>
          <w:tcPr>
            <w:tcW w:w="5952" w:type="dxa"/>
            <w:gridSpan w:val="6"/>
          </w:tcPr>
          <w:p w:rsidR="00C20286" w:rsidRDefault="00C20286" w:rsidP="002E7B63">
            <w:pPr>
              <w:spacing w:before="60"/>
            </w:pPr>
            <w:proofErr w:type="spellStart"/>
            <w:r>
              <w:t>Мультиметр</w:t>
            </w:r>
            <w:proofErr w:type="spellEnd"/>
          </w:p>
        </w:tc>
        <w:tc>
          <w:tcPr>
            <w:tcW w:w="8605" w:type="dxa"/>
            <w:gridSpan w:val="6"/>
          </w:tcPr>
          <w:p w:rsidR="00C20286" w:rsidRPr="00330C2B" w:rsidRDefault="00C20286" w:rsidP="00EA3472">
            <w:pPr>
              <w:rPr>
                <w:i/>
                <w:sz w:val="24"/>
                <w:szCs w:val="24"/>
              </w:rPr>
            </w:pPr>
            <w:r>
              <w:rPr>
                <w:i/>
                <w:sz w:val="24"/>
                <w:szCs w:val="24"/>
              </w:rPr>
              <w:t>Погрешность измерения постоянного тока +0,5%</w:t>
            </w:r>
          </w:p>
        </w:tc>
      </w:tr>
      <w:tr w:rsidR="00C20286" w:rsidTr="001271FC">
        <w:tc>
          <w:tcPr>
            <w:tcW w:w="814" w:type="dxa"/>
          </w:tcPr>
          <w:p w:rsidR="00C20286" w:rsidRPr="00197202" w:rsidRDefault="00C20286" w:rsidP="00EA3472">
            <w:pPr>
              <w:rPr>
                <w:i/>
                <w:sz w:val="24"/>
                <w:szCs w:val="24"/>
              </w:rPr>
            </w:pPr>
            <w:r w:rsidRPr="00197202">
              <w:rPr>
                <w:i/>
                <w:sz w:val="24"/>
                <w:szCs w:val="24"/>
              </w:rPr>
              <w:t>2</w:t>
            </w:r>
          </w:p>
        </w:tc>
        <w:tc>
          <w:tcPr>
            <w:tcW w:w="5952" w:type="dxa"/>
            <w:gridSpan w:val="6"/>
          </w:tcPr>
          <w:p w:rsidR="00C20286" w:rsidRDefault="00C20286" w:rsidP="002E7B63">
            <w:pPr>
              <w:spacing w:before="60"/>
            </w:pPr>
            <w:r>
              <w:t>Измеритель петли "фаза - ноль"</w:t>
            </w:r>
            <w:r w:rsidR="00BF0C79">
              <w:t xml:space="preserve"> *</w:t>
            </w:r>
          </w:p>
        </w:tc>
        <w:tc>
          <w:tcPr>
            <w:tcW w:w="8605" w:type="dxa"/>
            <w:gridSpan w:val="6"/>
          </w:tcPr>
          <w:p w:rsidR="00C20286" w:rsidRPr="00330C2B" w:rsidRDefault="00C20286" w:rsidP="00305066">
            <w:pPr>
              <w:rPr>
                <w:i/>
                <w:sz w:val="24"/>
                <w:szCs w:val="24"/>
              </w:rPr>
            </w:pPr>
            <w:r>
              <w:rPr>
                <w:i/>
                <w:sz w:val="24"/>
                <w:szCs w:val="24"/>
              </w:rPr>
              <w:t>В соответствии с ВСН 008-88, ВСН 009-88</w:t>
            </w:r>
          </w:p>
        </w:tc>
      </w:tr>
      <w:tr w:rsidR="00C20286" w:rsidTr="001271FC">
        <w:tc>
          <w:tcPr>
            <w:tcW w:w="814" w:type="dxa"/>
          </w:tcPr>
          <w:p w:rsidR="00C20286" w:rsidRPr="00197202" w:rsidRDefault="00C20286" w:rsidP="00EA3472">
            <w:pPr>
              <w:rPr>
                <w:i/>
                <w:sz w:val="24"/>
                <w:szCs w:val="24"/>
              </w:rPr>
            </w:pPr>
            <w:r w:rsidRPr="00197202">
              <w:rPr>
                <w:i/>
                <w:sz w:val="24"/>
                <w:szCs w:val="24"/>
              </w:rPr>
              <w:lastRenderedPageBreak/>
              <w:t>3</w:t>
            </w:r>
          </w:p>
        </w:tc>
        <w:tc>
          <w:tcPr>
            <w:tcW w:w="5952" w:type="dxa"/>
            <w:gridSpan w:val="6"/>
          </w:tcPr>
          <w:p w:rsidR="00C20286" w:rsidRDefault="00C20286" w:rsidP="002E7B63">
            <w:pPr>
              <w:spacing w:before="60"/>
            </w:pPr>
            <w:r>
              <w:t xml:space="preserve">Рулетки 5, 20 и </w:t>
            </w:r>
            <w:smartTag w:uri="urn:schemas-microsoft-com:office:smarttags" w:element="metricconverter">
              <w:smartTagPr>
                <w:attr w:name="ProductID" w:val="50 м"/>
              </w:smartTagPr>
              <w:r>
                <w:t>50 м</w:t>
              </w:r>
            </w:smartTag>
          </w:p>
        </w:tc>
        <w:tc>
          <w:tcPr>
            <w:tcW w:w="8605" w:type="dxa"/>
            <w:gridSpan w:val="6"/>
          </w:tcPr>
          <w:p w:rsidR="00C20286" w:rsidRPr="00197202" w:rsidRDefault="00C20286" w:rsidP="00BF0C79">
            <w:pPr>
              <w:rPr>
                <w:i/>
                <w:sz w:val="24"/>
                <w:szCs w:val="24"/>
              </w:rPr>
            </w:pPr>
            <w:r>
              <w:rPr>
                <w:i/>
                <w:sz w:val="24"/>
                <w:szCs w:val="24"/>
              </w:rPr>
              <w:t xml:space="preserve">диапазон измерений </w:t>
            </w:r>
            <w:r w:rsidR="00BF0C79">
              <w:rPr>
                <w:i/>
                <w:sz w:val="24"/>
                <w:szCs w:val="24"/>
                <w:u w:val="single"/>
              </w:rPr>
              <w:t>+</w:t>
            </w:r>
            <w:r w:rsidR="00BF0C79">
              <w:rPr>
                <w:i/>
                <w:sz w:val="24"/>
                <w:szCs w:val="24"/>
              </w:rPr>
              <w:t>1мм или 1/1000 измеряемой величины</w:t>
            </w:r>
          </w:p>
        </w:tc>
      </w:tr>
      <w:tr w:rsidR="00C20286" w:rsidTr="001271FC">
        <w:tc>
          <w:tcPr>
            <w:tcW w:w="814" w:type="dxa"/>
          </w:tcPr>
          <w:p w:rsidR="00C20286" w:rsidRPr="00197202" w:rsidRDefault="00C20286" w:rsidP="00EA3472">
            <w:pPr>
              <w:rPr>
                <w:i/>
                <w:sz w:val="24"/>
                <w:szCs w:val="24"/>
              </w:rPr>
            </w:pPr>
            <w:r>
              <w:rPr>
                <w:i/>
                <w:sz w:val="24"/>
                <w:szCs w:val="24"/>
              </w:rPr>
              <w:t>4</w:t>
            </w:r>
          </w:p>
        </w:tc>
        <w:tc>
          <w:tcPr>
            <w:tcW w:w="5952" w:type="dxa"/>
            <w:gridSpan w:val="6"/>
          </w:tcPr>
          <w:p w:rsidR="00C20286" w:rsidRDefault="00BF0C79" w:rsidP="002E7B63">
            <w:pPr>
              <w:pStyle w:val="a5"/>
              <w:tabs>
                <w:tab w:val="clear" w:pos="4677"/>
                <w:tab w:val="clear" w:pos="9355"/>
              </w:tabs>
              <w:spacing w:before="60"/>
            </w:pPr>
            <w:r>
              <w:t>Тестер *</w:t>
            </w:r>
          </w:p>
        </w:tc>
        <w:tc>
          <w:tcPr>
            <w:tcW w:w="8605" w:type="dxa"/>
            <w:gridSpan w:val="6"/>
          </w:tcPr>
          <w:p w:rsidR="00C20286" w:rsidRDefault="00BF0C79" w:rsidP="00EA3472">
            <w:pPr>
              <w:rPr>
                <w:i/>
                <w:sz w:val="24"/>
                <w:szCs w:val="24"/>
              </w:rPr>
            </w:pPr>
            <w:r>
              <w:rPr>
                <w:i/>
                <w:sz w:val="24"/>
                <w:szCs w:val="24"/>
              </w:rPr>
              <w:t>Погрешность измерения постоянного тока +22%</w:t>
            </w:r>
          </w:p>
        </w:tc>
      </w:tr>
      <w:tr w:rsidR="00C20286" w:rsidTr="001271FC">
        <w:tc>
          <w:tcPr>
            <w:tcW w:w="814" w:type="dxa"/>
          </w:tcPr>
          <w:p w:rsidR="00C20286" w:rsidRPr="00197202" w:rsidRDefault="00C20286" w:rsidP="00EA3472">
            <w:pPr>
              <w:rPr>
                <w:i/>
                <w:sz w:val="24"/>
                <w:szCs w:val="24"/>
              </w:rPr>
            </w:pPr>
            <w:r>
              <w:rPr>
                <w:i/>
                <w:sz w:val="24"/>
                <w:szCs w:val="24"/>
              </w:rPr>
              <w:t>5</w:t>
            </w:r>
          </w:p>
        </w:tc>
        <w:tc>
          <w:tcPr>
            <w:tcW w:w="5952" w:type="dxa"/>
            <w:gridSpan w:val="6"/>
          </w:tcPr>
          <w:p w:rsidR="00C20286" w:rsidRDefault="00BF0C79" w:rsidP="002E7B63">
            <w:pPr>
              <w:spacing w:before="60"/>
            </w:pPr>
            <w:r>
              <w:t>Щупы № 1, 2, 3</w:t>
            </w:r>
          </w:p>
        </w:tc>
        <w:tc>
          <w:tcPr>
            <w:tcW w:w="8605" w:type="dxa"/>
            <w:gridSpan w:val="6"/>
          </w:tcPr>
          <w:p w:rsidR="00C20286" w:rsidRDefault="00C20286" w:rsidP="00EA3472">
            <w:pPr>
              <w:rPr>
                <w:i/>
                <w:sz w:val="24"/>
                <w:szCs w:val="24"/>
              </w:rPr>
            </w:pPr>
          </w:p>
        </w:tc>
      </w:tr>
      <w:tr w:rsidR="00C20286" w:rsidTr="001271FC">
        <w:tc>
          <w:tcPr>
            <w:tcW w:w="814" w:type="dxa"/>
          </w:tcPr>
          <w:p w:rsidR="00C20286" w:rsidRPr="00197202" w:rsidRDefault="00C20286" w:rsidP="00EA3472">
            <w:pPr>
              <w:rPr>
                <w:i/>
                <w:sz w:val="24"/>
                <w:szCs w:val="24"/>
              </w:rPr>
            </w:pPr>
            <w:r w:rsidRPr="00BF0C79">
              <w:rPr>
                <w:i/>
                <w:sz w:val="24"/>
                <w:szCs w:val="24"/>
              </w:rPr>
              <w:t>6</w:t>
            </w:r>
          </w:p>
        </w:tc>
        <w:tc>
          <w:tcPr>
            <w:tcW w:w="5952" w:type="dxa"/>
            <w:gridSpan w:val="6"/>
          </w:tcPr>
          <w:p w:rsidR="00C20286" w:rsidRDefault="00C20286" w:rsidP="002E7B63">
            <w:pPr>
              <w:spacing w:before="60"/>
            </w:pPr>
            <w:r>
              <w:t>Мегомметр       *</w:t>
            </w:r>
          </w:p>
        </w:tc>
        <w:tc>
          <w:tcPr>
            <w:tcW w:w="8605" w:type="dxa"/>
            <w:gridSpan w:val="6"/>
          </w:tcPr>
          <w:p w:rsidR="00C20286" w:rsidRDefault="00C20286" w:rsidP="00EA3472">
            <w:pPr>
              <w:rPr>
                <w:i/>
                <w:sz w:val="24"/>
                <w:szCs w:val="24"/>
              </w:rPr>
            </w:pPr>
            <w:r>
              <w:rPr>
                <w:i/>
                <w:sz w:val="24"/>
                <w:szCs w:val="24"/>
              </w:rPr>
              <w:t>В соответствии с ВСН 008-88, ВСН 009-88</w:t>
            </w:r>
          </w:p>
        </w:tc>
      </w:tr>
      <w:tr w:rsidR="00C20286" w:rsidTr="001271FC">
        <w:tc>
          <w:tcPr>
            <w:tcW w:w="814" w:type="dxa"/>
          </w:tcPr>
          <w:p w:rsidR="00C20286" w:rsidRPr="00197202" w:rsidRDefault="00C20286" w:rsidP="00EA3472">
            <w:pPr>
              <w:rPr>
                <w:i/>
                <w:sz w:val="24"/>
                <w:szCs w:val="24"/>
              </w:rPr>
            </w:pPr>
            <w:r>
              <w:rPr>
                <w:i/>
                <w:sz w:val="24"/>
                <w:szCs w:val="24"/>
              </w:rPr>
              <w:t>7</w:t>
            </w:r>
          </w:p>
        </w:tc>
        <w:tc>
          <w:tcPr>
            <w:tcW w:w="5952" w:type="dxa"/>
            <w:gridSpan w:val="6"/>
          </w:tcPr>
          <w:p w:rsidR="00C20286" w:rsidRDefault="00BF0C79" w:rsidP="002E7B63">
            <w:pPr>
              <w:spacing w:before="60"/>
            </w:pPr>
            <w:r>
              <w:t>Штангенциркуль с глубиномером 125 - 150 мм</w:t>
            </w:r>
            <w:r w:rsidR="00C20286">
              <w:t xml:space="preserve"> </w:t>
            </w:r>
          </w:p>
        </w:tc>
        <w:tc>
          <w:tcPr>
            <w:tcW w:w="8605" w:type="dxa"/>
            <w:gridSpan w:val="6"/>
          </w:tcPr>
          <w:p w:rsidR="00C20286" w:rsidRDefault="00BF0C79" w:rsidP="00EA3472">
            <w:pPr>
              <w:rPr>
                <w:i/>
                <w:sz w:val="24"/>
                <w:szCs w:val="24"/>
              </w:rPr>
            </w:pPr>
            <w:r>
              <w:rPr>
                <w:i/>
                <w:sz w:val="24"/>
                <w:szCs w:val="24"/>
              </w:rPr>
              <w:t>Точность измерений ±0,1 мм</w:t>
            </w:r>
          </w:p>
        </w:tc>
      </w:tr>
      <w:tr w:rsidR="00C20286" w:rsidTr="001271FC">
        <w:tc>
          <w:tcPr>
            <w:tcW w:w="814" w:type="dxa"/>
          </w:tcPr>
          <w:p w:rsidR="00C20286" w:rsidRPr="00197202" w:rsidRDefault="00C20286" w:rsidP="00EA3472">
            <w:pPr>
              <w:rPr>
                <w:i/>
                <w:sz w:val="24"/>
                <w:szCs w:val="24"/>
              </w:rPr>
            </w:pPr>
            <w:r>
              <w:rPr>
                <w:i/>
                <w:sz w:val="24"/>
                <w:szCs w:val="24"/>
              </w:rPr>
              <w:t>8</w:t>
            </w:r>
          </w:p>
        </w:tc>
        <w:tc>
          <w:tcPr>
            <w:tcW w:w="5952" w:type="dxa"/>
            <w:gridSpan w:val="6"/>
          </w:tcPr>
          <w:p w:rsidR="00C20286" w:rsidRDefault="00BF0C79" w:rsidP="002E7B63">
            <w:pPr>
              <w:spacing w:before="60"/>
            </w:pPr>
            <w:r>
              <w:t>Гидравлический пресс для проверки импульсных линий</w:t>
            </w:r>
          </w:p>
        </w:tc>
        <w:tc>
          <w:tcPr>
            <w:tcW w:w="8605" w:type="dxa"/>
            <w:gridSpan w:val="6"/>
          </w:tcPr>
          <w:p w:rsidR="00C20286" w:rsidRDefault="00BF0C79" w:rsidP="004642AD">
            <w:pPr>
              <w:rPr>
                <w:i/>
                <w:sz w:val="24"/>
                <w:szCs w:val="24"/>
              </w:rPr>
            </w:pPr>
            <w:r>
              <w:rPr>
                <w:i/>
                <w:sz w:val="24"/>
                <w:szCs w:val="24"/>
              </w:rPr>
              <w:t>0-10 МПа</w:t>
            </w:r>
          </w:p>
        </w:tc>
      </w:tr>
      <w:tr w:rsidR="00C20286" w:rsidTr="001271FC">
        <w:tc>
          <w:tcPr>
            <w:tcW w:w="814" w:type="dxa"/>
          </w:tcPr>
          <w:p w:rsidR="00C20286" w:rsidRPr="00197202" w:rsidRDefault="00C20286" w:rsidP="00EA3472">
            <w:pPr>
              <w:rPr>
                <w:i/>
                <w:sz w:val="24"/>
                <w:szCs w:val="24"/>
              </w:rPr>
            </w:pPr>
            <w:r>
              <w:rPr>
                <w:i/>
                <w:sz w:val="24"/>
                <w:szCs w:val="24"/>
              </w:rPr>
              <w:t>9</w:t>
            </w:r>
          </w:p>
        </w:tc>
        <w:tc>
          <w:tcPr>
            <w:tcW w:w="5952" w:type="dxa"/>
            <w:gridSpan w:val="6"/>
          </w:tcPr>
          <w:p w:rsidR="00C20286" w:rsidRDefault="00BF0C79" w:rsidP="002E7B63">
            <w:pPr>
              <w:spacing w:before="60"/>
            </w:pPr>
            <w:r>
              <w:t>Секундомер</w:t>
            </w:r>
          </w:p>
        </w:tc>
        <w:tc>
          <w:tcPr>
            <w:tcW w:w="8605" w:type="dxa"/>
            <w:gridSpan w:val="6"/>
          </w:tcPr>
          <w:p w:rsidR="00C20286" w:rsidRDefault="00BF0C79" w:rsidP="00EA3472">
            <w:pPr>
              <w:rPr>
                <w:i/>
                <w:sz w:val="24"/>
                <w:szCs w:val="24"/>
              </w:rPr>
            </w:pPr>
            <w:r>
              <w:rPr>
                <w:i/>
                <w:sz w:val="24"/>
                <w:szCs w:val="24"/>
              </w:rPr>
              <w:t>Класс точности 2</w:t>
            </w:r>
          </w:p>
        </w:tc>
      </w:tr>
      <w:tr w:rsidR="004674B1" w:rsidTr="00C20286">
        <w:tc>
          <w:tcPr>
            <w:tcW w:w="814" w:type="dxa"/>
          </w:tcPr>
          <w:p w:rsidR="004674B1" w:rsidRDefault="004674B1" w:rsidP="00BF0C79">
            <w:pPr>
              <w:rPr>
                <w:i/>
                <w:sz w:val="24"/>
                <w:szCs w:val="24"/>
              </w:rPr>
            </w:pPr>
            <w:r>
              <w:rPr>
                <w:i/>
                <w:sz w:val="24"/>
                <w:szCs w:val="24"/>
              </w:rPr>
              <w:t>1</w:t>
            </w:r>
            <w:r w:rsidR="00BF0C79">
              <w:rPr>
                <w:i/>
                <w:sz w:val="24"/>
                <w:szCs w:val="24"/>
              </w:rPr>
              <w:t>0</w:t>
            </w:r>
          </w:p>
        </w:tc>
        <w:tc>
          <w:tcPr>
            <w:tcW w:w="5952" w:type="dxa"/>
            <w:gridSpan w:val="6"/>
            <w:vAlign w:val="center"/>
          </w:tcPr>
          <w:p w:rsidR="004674B1" w:rsidRPr="004642AD" w:rsidRDefault="004674B1" w:rsidP="00A37FB3">
            <w:pPr>
              <w:shd w:val="clear" w:color="auto" w:fill="FFFFFF"/>
              <w:rPr>
                <w:i/>
                <w:sz w:val="24"/>
                <w:szCs w:val="24"/>
              </w:rPr>
            </w:pPr>
            <w:r w:rsidRPr="004642AD">
              <w:rPr>
                <w:i/>
                <w:sz w:val="24"/>
                <w:szCs w:val="24"/>
              </w:rPr>
              <w:t xml:space="preserve">Линейка металлическая </w:t>
            </w:r>
            <w:smartTag w:uri="urn:schemas-microsoft-com:office:smarttags" w:element="metricconverter">
              <w:smartTagPr>
                <w:attr w:name="ProductID" w:val="400 мм"/>
              </w:smartTagPr>
              <w:r w:rsidRPr="004642AD">
                <w:rPr>
                  <w:i/>
                  <w:sz w:val="24"/>
                  <w:szCs w:val="24"/>
                </w:rPr>
                <w:t>400 мм</w:t>
              </w:r>
            </w:smartTag>
          </w:p>
        </w:tc>
        <w:tc>
          <w:tcPr>
            <w:tcW w:w="8605" w:type="dxa"/>
            <w:gridSpan w:val="6"/>
          </w:tcPr>
          <w:p w:rsidR="004674B1" w:rsidRDefault="004642AD" w:rsidP="00EA3472">
            <w:pPr>
              <w:rPr>
                <w:i/>
                <w:sz w:val="24"/>
                <w:szCs w:val="24"/>
              </w:rPr>
            </w:pPr>
            <w:r>
              <w:rPr>
                <w:i/>
                <w:sz w:val="24"/>
                <w:szCs w:val="24"/>
              </w:rPr>
              <w:t>Точность измерений ±1 мм</w:t>
            </w:r>
          </w:p>
        </w:tc>
      </w:tr>
      <w:tr w:rsidR="00497AAE" w:rsidTr="00C20286">
        <w:tc>
          <w:tcPr>
            <w:tcW w:w="15371" w:type="dxa"/>
            <w:gridSpan w:val="13"/>
          </w:tcPr>
          <w:p w:rsidR="00497AAE" w:rsidRPr="00197202" w:rsidRDefault="00497AAE" w:rsidP="00197202">
            <w:pPr>
              <w:rPr>
                <w:sz w:val="18"/>
                <w:szCs w:val="18"/>
              </w:rPr>
            </w:pPr>
            <w:r w:rsidRPr="00197202">
              <w:rPr>
                <w:sz w:val="18"/>
                <w:szCs w:val="18"/>
              </w:rPr>
              <w:t>Знаком «*» отмечены инструменты, средства контроля и измерений, наличие которых не является обязательным для подразделений строительного контроля</w:t>
            </w:r>
          </w:p>
        </w:tc>
      </w:tr>
      <w:tr w:rsidR="00497AAE" w:rsidTr="00C20286">
        <w:tc>
          <w:tcPr>
            <w:tcW w:w="3745" w:type="dxa"/>
            <w:gridSpan w:val="3"/>
          </w:tcPr>
          <w:p w:rsidR="00497AAE" w:rsidRPr="0067677E" w:rsidRDefault="00497AAE" w:rsidP="00EA3472">
            <w:pPr>
              <w:rPr>
                <w:b/>
                <w:sz w:val="24"/>
                <w:szCs w:val="24"/>
              </w:rPr>
            </w:pPr>
            <w:r w:rsidRPr="00E03024">
              <w:rPr>
                <w:b/>
                <w:sz w:val="24"/>
                <w:szCs w:val="24"/>
              </w:rPr>
              <w:t>Требования к персоналу, выполняющему работы</w:t>
            </w:r>
          </w:p>
        </w:tc>
        <w:tc>
          <w:tcPr>
            <w:tcW w:w="11626" w:type="dxa"/>
            <w:gridSpan w:val="10"/>
          </w:tcPr>
          <w:p w:rsidR="00497AAE" w:rsidRPr="00AD10D8" w:rsidRDefault="00497AAE" w:rsidP="000B1885">
            <w:pPr>
              <w:rPr>
                <w:i/>
                <w:sz w:val="24"/>
                <w:szCs w:val="24"/>
              </w:rPr>
            </w:pPr>
            <w:r w:rsidRPr="00AD10D8">
              <w:rPr>
                <w:i/>
                <w:sz w:val="24"/>
                <w:szCs w:val="24"/>
              </w:rPr>
              <w:t>Опыт  работ на инженерно-</w:t>
            </w:r>
            <w:proofErr w:type="spellStart"/>
            <w:r w:rsidRPr="00AD10D8">
              <w:rPr>
                <w:i/>
                <w:sz w:val="24"/>
                <w:szCs w:val="24"/>
              </w:rPr>
              <w:t>техничексих</w:t>
            </w:r>
            <w:proofErr w:type="spellEnd"/>
            <w:r w:rsidRPr="00AD10D8">
              <w:rPr>
                <w:i/>
                <w:sz w:val="24"/>
                <w:szCs w:val="24"/>
              </w:rPr>
              <w:t xml:space="preserve"> должностях в области строительства не менее 1 года; наличие квалифицированных и аттестационных документов, подтверждающих необходимую квалификацию по видам контролируемых работ; быть аттестованным в области промышленной безопасности; пройти проверку знаний по охране труда; быть ознакомленным с требованием ППР, технологическими картами и специальными инструкциями под роспись; пройти проверку знаний по ОТ и ПБ Заказчика; руководствоваться  в работе требованиям проектной документации</w:t>
            </w:r>
          </w:p>
        </w:tc>
      </w:tr>
      <w:tr w:rsidR="00497AAE" w:rsidTr="00C20286">
        <w:tc>
          <w:tcPr>
            <w:tcW w:w="3745" w:type="dxa"/>
            <w:gridSpan w:val="3"/>
          </w:tcPr>
          <w:p w:rsidR="00497AAE" w:rsidRPr="0067677E" w:rsidRDefault="00497AAE" w:rsidP="00EA3472">
            <w:pPr>
              <w:rPr>
                <w:b/>
                <w:sz w:val="24"/>
                <w:szCs w:val="24"/>
              </w:rPr>
            </w:pPr>
            <w:r w:rsidRPr="004642AD">
              <w:rPr>
                <w:b/>
                <w:sz w:val="24"/>
                <w:szCs w:val="24"/>
              </w:rPr>
              <w:t>Требования к оборудованию, применяемому при производстве контролируемых работ</w:t>
            </w:r>
          </w:p>
        </w:tc>
        <w:tc>
          <w:tcPr>
            <w:tcW w:w="11626" w:type="dxa"/>
            <w:gridSpan w:val="10"/>
          </w:tcPr>
          <w:p w:rsidR="00497AAE" w:rsidRPr="00907AED" w:rsidRDefault="004642AD" w:rsidP="00964655">
            <w:pPr>
              <w:rPr>
                <w:i/>
                <w:sz w:val="24"/>
                <w:szCs w:val="24"/>
              </w:rPr>
            </w:pPr>
            <w:r w:rsidRPr="00907AED">
              <w:rPr>
                <w:rStyle w:val="a8"/>
                <w:bCs/>
                <w:color w:val="000000"/>
                <w:sz w:val="24"/>
                <w:szCs w:val="24"/>
                <w:shd w:val="clear" w:color="auto" w:fill="FFFFFF"/>
              </w:rPr>
              <w:t>Соответствие НТД</w:t>
            </w:r>
            <w:r w:rsidRPr="00907AED">
              <w:rPr>
                <w:i/>
                <w:sz w:val="24"/>
                <w:szCs w:val="24"/>
              </w:rPr>
              <w:t>; наличие сопроводительной документации; наличие маркировки и соответствие её паспортным данным</w:t>
            </w:r>
          </w:p>
        </w:tc>
      </w:tr>
      <w:tr w:rsidR="00497AAE" w:rsidTr="00C20286">
        <w:tc>
          <w:tcPr>
            <w:tcW w:w="15371" w:type="dxa"/>
            <w:gridSpan w:val="13"/>
          </w:tcPr>
          <w:p w:rsidR="00497AAE" w:rsidRPr="000A11BB" w:rsidRDefault="00497AAE" w:rsidP="00EA3472">
            <w:pPr>
              <w:rPr>
                <w:b/>
                <w:sz w:val="24"/>
                <w:szCs w:val="24"/>
              </w:rPr>
            </w:pPr>
            <w:r>
              <w:rPr>
                <w:b/>
                <w:sz w:val="24"/>
                <w:szCs w:val="24"/>
              </w:rPr>
              <w:t>Последовательность операций контроля, перечень контролируемых параметров с указанием нормативных значений, допусков, объемов и методы контроля</w:t>
            </w:r>
          </w:p>
        </w:tc>
      </w:tr>
      <w:tr w:rsidR="00497AAE" w:rsidTr="00C20286">
        <w:tc>
          <w:tcPr>
            <w:tcW w:w="814" w:type="dxa"/>
          </w:tcPr>
          <w:p w:rsidR="00497AAE" w:rsidRDefault="00497AAE" w:rsidP="00EA3472">
            <w:pPr>
              <w:rPr>
                <w:sz w:val="24"/>
                <w:szCs w:val="24"/>
              </w:rPr>
            </w:pPr>
            <w:r>
              <w:rPr>
                <w:sz w:val="24"/>
                <w:szCs w:val="24"/>
              </w:rPr>
              <w:t>№</w:t>
            </w:r>
          </w:p>
        </w:tc>
        <w:tc>
          <w:tcPr>
            <w:tcW w:w="2446" w:type="dxa"/>
          </w:tcPr>
          <w:p w:rsidR="00497AAE" w:rsidRDefault="00497AAE" w:rsidP="00EA3472">
            <w:pPr>
              <w:rPr>
                <w:sz w:val="24"/>
                <w:szCs w:val="24"/>
              </w:rPr>
            </w:pPr>
            <w:r>
              <w:rPr>
                <w:sz w:val="24"/>
                <w:szCs w:val="24"/>
              </w:rPr>
              <w:t>Наименование технологического процесса и его операций</w:t>
            </w:r>
          </w:p>
        </w:tc>
        <w:tc>
          <w:tcPr>
            <w:tcW w:w="3118" w:type="dxa"/>
            <w:gridSpan w:val="4"/>
          </w:tcPr>
          <w:p w:rsidR="00497AAE" w:rsidRDefault="00497AAE" w:rsidP="00EA3472">
            <w:pPr>
              <w:rPr>
                <w:sz w:val="24"/>
                <w:szCs w:val="24"/>
              </w:rPr>
            </w:pPr>
            <w:r>
              <w:rPr>
                <w:sz w:val="24"/>
                <w:szCs w:val="24"/>
              </w:rPr>
              <w:t>Контролируемый параметр (по какому нормативному документу)</w:t>
            </w:r>
          </w:p>
        </w:tc>
        <w:tc>
          <w:tcPr>
            <w:tcW w:w="3828" w:type="dxa"/>
            <w:gridSpan w:val="2"/>
          </w:tcPr>
          <w:p w:rsidR="00497AAE" w:rsidRDefault="00497AAE" w:rsidP="00EA3472">
            <w:pPr>
              <w:rPr>
                <w:sz w:val="24"/>
                <w:szCs w:val="24"/>
              </w:rPr>
            </w:pPr>
            <w:r>
              <w:rPr>
                <w:sz w:val="24"/>
                <w:szCs w:val="24"/>
              </w:rPr>
              <w:t>Допускаемые значения параметра, требования качества</w:t>
            </w:r>
          </w:p>
        </w:tc>
        <w:tc>
          <w:tcPr>
            <w:tcW w:w="1984" w:type="dxa"/>
            <w:gridSpan w:val="2"/>
          </w:tcPr>
          <w:p w:rsidR="00497AAE" w:rsidRDefault="00497AAE" w:rsidP="00E30410">
            <w:pPr>
              <w:rPr>
                <w:sz w:val="24"/>
                <w:szCs w:val="24"/>
              </w:rPr>
            </w:pPr>
            <w:r>
              <w:rPr>
                <w:sz w:val="24"/>
                <w:szCs w:val="24"/>
              </w:rPr>
              <w:t>Способ (метод) контроля, средства (приборы) контроля</w:t>
            </w:r>
          </w:p>
        </w:tc>
        <w:tc>
          <w:tcPr>
            <w:tcW w:w="1559" w:type="dxa"/>
          </w:tcPr>
          <w:p w:rsidR="00497AAE" w:rsidRDefault="00497AAE" w:rsidP="00A37FB3">
            <w:pPr>
              <w:rPr>
                <w:sz w:val="24"/>
                <w:szCs w:val="24"/>
              </w:rPr>
            </w:pPr>
            <w:r>
              <w:rPr>
                <w:sz w:val="24"/>
                <w:szCs w:val="24"/>
              </w:rPr>
              <w:t>Объем контроля СКК</w:t>
            </w:r>
          </w:p>
        </w:tc>
        <w:tc>
          <w:tcPr>
            <w:tcW w:w="1622" w:type="dxa"/>
            <w:gridSpan w:val="2"/>
          </w:tcPr>
          <w:p w:rsidR="00497AAE" w:rsidRDefault="00497AAE" w:rsidP="00A37FB3">
            <w:pPr>
              <w:rPr>
                <w:sz w:val="24"/>
                <w:szCs w:val="24"/>
              </w:rPr>
            </w:pPr>
            <w:r>
              <w:rPr>
                <w:sz w:val="24"/>
                <w:szCs w:val="24"/>
              </w:rPr>
              <w:t>Объем контроля СК заказчика</w:t>
            </w:r>
          </w:p>
        </w:tc>
      </w:tr>
      <w:tr w:rsidR="00B26423" w:rsidTr="00C20286">
        <w:trPr>
          <w:trHeight w:val="2626"/>
        </w:trPr>
        <w:tc>
          <w:tcPr>
            <w:tcW w:w="814" w:type="dxa"/>
            <w:vAlign w:val="center"/>
          </w:tcPr>
          <w:p w:rsidR="00B26423" w:rsidRDefault="00B26423" w:rsidP="00AD10D8">
            <w:pPr>
              <w:rPr>
                <w:sz w:val="24"/>
                <w:szCs w:val="24"/>
              </w:rPr>
            </w:pPr>
            <w:r>
              <w:rPr>
                <w:sz w:val="24"/>
                <w:szCs w:val="24"/>
              </w:rPr>
              <w:lastRenderedPageBreak/>
              <w:t>1</w:t>
            </w:r>
          </w:p>
        </w:tc>
        <w:tc>
          <w:tcPr>
            <w:tcW w:w="2446" w:type="dxa"/>
          </w:tcPr>
          <w:p w:rsidR="00B26423" w:rsidRPr="004642AD" w:rsidRDefault="004D1383" w:rsidP="00A37FB3">
            <w:pPr>
              <w:pStyle w:val="a3"/>
              <w:ind w:left="57"/>
              <w:rPr>
                <w:i/>
              </w:rPr>
            </w:pPr>
            <w:r w:rsidRPr="004642AD">
              <w:rPr>
                <w:bCs/>
                <w:i/>
                <w:sz w:val="24"/>
                <w:szCs w:val="24"/>
              </w:rPr>
              <w:t>Установки катодной защиты.</w:t>
            </w:r>
          </w:p>
        </w:tc>
        <w:tc>
          <w:tcPr>
            <w:tcW w:w="3118" w:type="dxa"/>
            <w:gridSpan w:val="4"/>
          </w:tcPr>
          <w:p w:rsidR="00BF0C79" w:rsidRPr="00BF0C79" w:rsidRDefault="00BF0C79" w:rsidP="00BF0C79">
            <w:pPr>
              <w:pStyle w:val="af"/>
              <w:numPr>
                <w:ilvl w:val="0"/>
                <w:numId w:val="11"/>
              </w:numPr>
              <w:tabs>
                <w:tab w:val="clear" w:pos="1428"/>
                <w:tab w:val="num" w:pos="459"/>
              </w:tabs>
              <w:spacing w:after="0"/>
              <w:ind w:left="0" w:firstLine="317"/>
              <w:jc w:val="both"/>
            </w:pPr>
            <w:r w:rsidRPr="00BF0C79">
              <w:t>наличие отопления, вентиляции, освещения, кондиционирования, выполненных по постоянной схеме, обеспечивающих соответствующие требованиям проекта температурный режим (не ниже + 5 С) и режим вентиляции, прокладку канализационной сети для сбора стоков от дренажей систем автоматизации, выполнение работ по монтажу заземляющей сети, по монтажу систем автоматического пожаротушения;</w:t>
            </w:r>
          </w:p>
          <w:p w:rsidR="00B26423" w:rsidRPr="00C3694D" w:rsidRDefault="00B26423" w:rsidP="00F70B16">
            <w:pPr>
              <w:pStyle w:val="af"/>
              <w:numPr>
                <w:ilvl w:val="0"/>
                <w:numId w:val="11"/>
              </w:numPr>
              <w:tabs>
                <w:tab w:val="clear" w:pos="1428"/>
                <w:tab w:val="num" w:pos="459"/>
              </w:tabs>
              <w:spacing w:after="0"/>
              <w:ind w:left="0" w:firstLine="317"/>
              <w:jc w:val="both"/>
            </w:pPr>
          </w:p>
        </w:tc>
        <w:tc>
          <w:tcPr>
            <w:tcW w:w="3828" w:type="dxa"/>
            <w:gridSpan w:val="2"/>
          </w:tcPr>
          <w:p w:rsidR="002A2A5B" w:rsidRPr="002A2A5B" w:rsidRDefault="002A2A5B" w:rsidP="004D1383">
            <w:pPr>
              <w:pStyle w:val="TableText"/>
              <w:jc w:val="left"/>
              <w:rPr>
                <w:rFonts w:ascii="Times New Roman" w:hAnsi="Times New Roman"/>
              </w:rPr>
            </w:pPr>
          </w:p>
        </w:tc>
        <w:tc>
          <w:tcPr>
            <w:tcW w:w="1984" w:type="dxa"/>
            <w:gridSpan w:val="2"/>
          </w:tcPr>
          <w:p w:rsidR="00BF0C79" w:rsidRPr="00BF0C79" w:rsidRDefault="00BF0C79" w:rsidP="00BF0C79">
            <w:pPr>
              <w:ind w:firstLine="175"/>
              <w:jc w:val="both"/>
            </w:pPr>
            <w:r w:rsidRPr="00BF0C79">
              <w:t>Визуальный и измерительный контроль осуществляется постоянно по месту выполнения подготовительных и монтажных работ:</w:t>
            </w:r>
          </w:p>
          <w:p w:rsidR="00BF0C79" w:rsidRPr="00BF0C79" w:rsidRDefault="00BF0C79" w:rsidP="00BF0C79">
            <w:pPr>
              <w:pStyle w:val="af"/>
              <w:numPr>
                <w:ilvl w:val="0"/>
                <w:numId w:val="11"/>
              </w:numPr>
              <w:tabs>
                <w:tab w:val="clear" w:pos="1428"/>
                <w:tab w:val="num" w:pos="1080"/>
              </w:tabs>
              <w:spacing w:after="0"/>
              <w:ind w:left="0" w:firstLine="175"/>
              <w:jc w:val="both"/>
            </w:pPr>
            <w:r w:rsidRPr="00BF0C79">
              <w:t>контроль за выполнением монтажа импульсных линий, кабельных конструкций, лотков, коробов,</w:t>
            </w:r>
          </w:p>
          <w:p w:rsidR="00BF0C79" w:rsidRPr="00BF0C79" w:rsidRDefault="00BF0C79" w:rsidP="00BF0C79">
            <w:pPr>
              <w:pStyle w:val="af"/>
              <w:numPr>
                <w:ilvl w:val="0"/>
                <w:numId w:val="11"/>
              </w:numPr>
              <w:tabs>
                <w:tab w:val="clear" w:pos="1428"/>
                <w:tab w:val="num" w:pos="1080"/>
              </w:tabs>
              <w:spacing w:after="0"/>
              <w:ind w:left="0" w:firstLine="175"/>
              <w:jc w:val="both"/>
            </w:pPr>
            <w:r w:rsidRPr="00BF0C79">
              <w:t>контроль за прокладкой проводов и кабелей,</w:t>
            </w:r>
          </w:p>
          <w:p w:rsidR="00BF0C79" w:rsidRPr="00BF0C79" w:rsidRDefault="00BF0C79" w:rsidP="00BF0C79">
            <w:pPr>
              <w:pStyle w:val="af"/>
              <w:numPr>
                <w:ilvl w:val="0"/>
                <w:numId w:val="11"/>
              </w:numPr>
              <w:tabs>
                <w:tab w:val="clear" w:pos="1428"/>
                <w:tab w:val="num" w:pos="1080"/>
              </w:tabs>
              <w:spacing w:after="0"/>
              <w:ind w:left="0" w:firstLine="175"/>
              <w:jc w:val="both"/>
            </w:pPr>
            <w:r w:rsidRPr="00BF0C79">
              <w:t xml:space="preserve">контроль за подключением </w:t>
            </w:r>
            <w:proofErr w:type="spellStart"/>
            <w:r w:rsidRPr="00BF0C79">
              <w:t>электротрасс</w:t>
            </w:r>
            <w:proofErr w:type="spellEnd"/>
            <w:r w:rsidRPr="00BF0C79">
              <w:t xml:space="preserve"> к устройствам СА и ТМ.</w:t>
            </w:r>
          </w:p>
          <w:p w:rsidR="00B26423" w:rsidRPr="00C3694D" w:rsidRDefault="00B26423" w:rsidP="00113D6F"/>
        </w:tc>
        <w:tc>
          <w:tcPr>
            <w:tcW w:w="1559" w:type="dxa"/>
          </w:tcPr>
          <w:p w:rsidR="00B26423" w:rsidRDefault="00B26423" w:rsidP="00A37FB3">
            <w:pPr>
              <w:rPr>
                <w:i/>
                <w:sz w:val="24"/>
                <w:szCs w:val="24"/>
              </w:rPr>
            </w:pPr>
            <w:r w:rsidRPr="00FF5C32">
              <w:rPr>
                <w:i/>
                <w:sz w:val="24"/>
                <w:szCs w:val="24"/>
              </w:rPr>
              <w:t>100%</w:t>
            </w:r>
          </w:p>
          <w:p w:rsidR="00B26423" w:rsidRPr="00FF5C32" w:rsidRDefault="00113D6F" w:rsidP="00A37FB3">
            <w:pPr>
              <w:rPr>
                <w:i/>
                <w:sz w:val="24"/>
                <w:szCs w:val="24"/>
              </w:rPr>
            </w:pPr>
            <w:r>
              <w:rPr>
                <w:i/>
                <w:sz w:val="24"/>
                <w:szCs w:val="24"/>
              </w:rPr>
              <w:t>100</w:t>
            </w:r>
            <w:r w:rsidR="00B26423" w:rsidRPr="00FF5C32">
              <w:rPr>
                <w:i/>
                <w:sz w:val="24"/>
                <w:szCs w:val="24"/>
              </w:rPr>
              <w:t>%</w:t>
            </w:r>
          </w:p>
        </w:tc>
        <w:tc>
          <w:tcPr>
            <w:tcW w:w="1622" w:type="dxa"/>
            <w:gridSpan w:val="2"/>
          </w:tcPr>
          <w:p w:rsidR="00B26423" w:rsidRDefault="00B26423" w:rsidP="00497AAE">
            <w:pPr>
              <w:rPr>
                <w:i/>
                <w:sz w:val="24"/>
                <w:szCs w:val="24"/>
              </w:rPr>
            </w:pPr>
            <w:r w:rsidRPr="00FF5C32">
              <w:rPr>
                <w:i/>
                <w:sz w:val="24"/>
                <w:szCs w:val="24"/>
              </w:rPr>
              <w:t>100%</w:t>
            </w:r>
          </w:p>
          <w:p w:rsidR="00B26423" w:rsidRDefault="00113D6F" w:rsidP="00497AAE">
            <w:r>
              <w:rPr>
                <w:i/>
                <w:sz w:val="24"/>
                <w:szCs w:val="24"/>
              </w:rPr>
              <w:t>100</w:t>
            </w:r>
            <w:r w:rsidR="00B26423" w:rsidRPr="00FF5C32">
              <w:rPr>
                <w:i/>
                <w:sz w:val="24"/>
                <w:szCs w:val="24"/>
              </w:rPr>
              <w:t>%</w:t>
            </w:r>
          </w:p>
        </w:tc>
      </w:tr>
      <w:tr w:rsidR="00294691" w:rsidTr="00C20286">
        <w:trPr>
          <w:trHeight w:val="1127"/>
        </w:trPr>
        <w:tc>
          <w:tcPr>
            <w:tcW w:w="814" w:type="dxa"/>
            <w:vAlign w:val="center"/>
          </w:tcPr>
          <w:p w:rsidR="00294691" w:rsidRDefault="004642AD" w:rsidP="00AD10D8">
            <w:pPr>
              <w:rPr>
                <w:sz w:val="24"/>
                <w:szCs w:val="24"/>
              </w:rPr>
            </w:pPr>
            <w:r>
              <w:rPr>
                <w:sz w:val="24"/>
                <w:szCs w:val="24"/>
              </w:rPr>
              <w:t>2</w:t>
            </w:r>
          </w:p>
        </w:tc>
        <w:tc>
          <w:tcPr>
            <w:tcW w:w="2446" w:type="dxa"/>
          </w:tcPr>
          <w:p w:rsidR="00294691" w:rsidRPr="00A6202F" w:rsidRDefault="00A6202F" w:rsidP="00A37FB3">
            <w:pPr>
              <w:pStyle w:val="a3"/>
              <w:ind w:left="57"/>
              <w:rPr>
                <w:sz w:val="22"/>
                <w:szCs w:val="22"/>
              </w:rPr>
            </w:pPr>
            <w:r w:rsidRPr="00A6202F">
              <w:rPr>
                <w:sz w:val="22"/>
                <w:szCs w:val="22"/>
              </w:rPr>
              <w:t>Подготовительные работы</w:t>
            </w:r>
          </w:p>
        </w:tc>
        <w:tc>
          <w:tcPr>
            <w:tcW w:w="3118" w:type="dxa"/>
            <w:gridSpan w:val="4"/>
          </w:tcPr>
          <w:p w:rsidR="00CE158F" w:rsidRDefault="00A6202F" w:rsidP="00CE158F">
            <w:pPr>
              <w:rPr>
                <w:sz w:val="22"/>
                <w:szCs w:val="22"/>
              </w:rPr>
            </w:pPr>
            <w:r w:rsidRPr="00A25538">
              <w:rPr>
                <w:sz w:val="22"/>
                <w:szCs w:val="22"/>
              </w:rPr>
              <w:t>Разметка мест установки конструкций для приборов и средств автоматизации</w:t>
            </w:r>
          </w:p>
          <w:p w:rsidR="00A6202F" w:rsidRDefault="00A6202F" w:rsidP="00CE158F"/>
          <w:p w:rsidR="00A6202F" w:rsidRDefault="00A6202F" w:rsidP="00CE158F"/>
          <w:p w:rsidR="00A6202F" w:rsidRDefault="00A6202F" w:rsidP="00CE158F"/>
          <w:p w:rsidR="00A6202F" w:rsidRDefault="00A6202F" w:rsidP="00CE158F"/>
          <w:p w:rsidR="00A6202F" w:rsidRDefault="00A6202F" w:rsidP="00CE158F"/>
          <w:p w:rsidR="00A6202F" w:rsidRDefault="00A6202F" w:rsidP="00CE158F"/>
          <w:p w:rsidR="00A6202F" w:rsidRDefault="00A6202F" w:rsidP="00CE158F"/>
          <w:p w:rsidR="00A6202F" w:rsidRPr="00C3694D" w:rsidRDefault="00A6202F" w:rsidP="00CE158F">
            <w:r w:rsidRPr="00A25538">
              <w:rPr>
                <w:sz w:val="22"/>
                <w:szCs w:val="22"/>
              </w:rPr>
              <w:t>Расстояние между опорными конструкциями на горизонтальных и вертикальных участках трассы</w:t>
            </w:r>
          </w:p>
        </w:tc>
        <w:tc>
          <w:tcPr>
            <w:tcW w:w="3828" w:type="dxa"/>
            <w:gridSpan w:val="2"/>
          </w:tcPr>
          <w:p w:rsidR="00A6202F" w:rsidRPr="00A25538" w:rsidRDefault="00A6202F" w:rsidP="00A6202F">
            <w:pPr>
              <w:ind w:left="-112" w:right="-126"/>
              <w:rPr>
                <w:sz w:val="22"/>
                <w:szCs w:val="22"/>
              </w:rPr>
            </w:pPr>
            <w:r>
              <w:rPr>
                <w:sz w:val="22"/>
                <w:szCs w:val="22"/>
              </w:rPr>
              <w:t>Н</w:t>
            </w:r>
            <w:r w:rsidRPr="00A25538">
              <w:rPr>
                <w:sz w:val="22"/>
                <w:szCs w:val="22"/>
              </w:rPr>
              <w:t>е должны быть нарушены скрытые проводки, прочность и огнестойкость строительных конструкций (оснований);</w:t>
            </w:r>
          </w:p>
          <w:p w:rsidR="00294691" w:rsidRDefault="00A6202F" w:rsidP="00A6202F">
            <w:pPr>
              <w:rPr>
                <w:sz w:val="22"/>
                <w:szCs w:val="22"/>
              </w:rPr>
            </w:pPr>
            <w:r w:rsidRPr="00A25538">
              <w:rPr>
                <w:sz w:val="22"/>
                <w:szCs w:val="22"/>
              </w:rPr>
              <w:t>должна быть исключена возможность механического повреждения смонтированных приборов и средств автоматизации.</w:t>
            </w:r>
          </w:p>
          <w:p w:rsidR="00A6202F" w:rsidRDefault="00A6202F" w:rsidP="00A6202F">
            <w:pPr>
              <w:rPr>
                <w:sz w:val="22"/>
                <w:szCs w:val="22"/>
              </w:rPr>
            </w:pPr>
          </w:p>
          <w:p w:rsidR="00A6202F" w:rsidRDefault="00A6202F" w:rsidP="00A6202F">
            <w:pPr>
              <w:rPr>
                <w:sz w:val="22"/>
                <w:szCs w:val="22"/>
              </w:rPr>
            </w:pPr>
          </w:p>
          <w:p w:rsidR="00A6202F" w:rsidRPr="00A25538" w:rsidRDefault="00A6202F" w:rsidP="00A6202F">
            <w:pPr>
              <w:ind w:left="-112" w:right="-126"/>
              <w:rPr>
                <w:sz w:val="22"/>
                <w:szCs w:val="22"/>
              </w:rPr>
            </w:pPr>
            <w:r w:rsidRPr="00A25538">
              <w:rPr>
                <w:sz w:val="22"/>
                <w:szCs w:val="22"/>
              </w:rPr>
              <w:t>Согласно проекта</w:t>
            </w:r>
          </w:p>
          <w:p w:rsidR="00A6202F" w:rsidRPr="00A25538" w:rsidRDefault="00A6202F" w:rsidP="00A6202F">
            <w:pPr>
              <w:ind w:left="-112" w:right="-126"/>
              <w:rPr>
                <w:sz w:val="22"/>
                <w:szCs w:val="22"/>
              </w:rPr>
            </w:pPr>
            <w:r w:rsidRPr="00A25538">
              <w:rPr>
                <w:sz w:val="22"/>
                <w:szCs w:val="22"/>
              </w:rPr>
              <w:t>Опорные конструкции должны быть параллельны между собой, а также параллель</w:t>
            </w:r>
            <w:r>
              <w:rPr>
                <w:sz w:val="22"/>
                <w:szCs w:val="22"/>
              </w:rPr>
              <w:t>ны строитель</w:t>
            </w:r>
            <w:r w:rsidRPr="00A25538">
              <w:rPr>
                <w:sz w:val="22"/>
                <w:szCs w:val="22"/>
              </w:rPr>
              <w:t>ным конструкциям (основаниям).</w:t>
            </w:r>
          </w:p>
          <w:p w:rsidR="00A6202F" w:rsidRPr="00A6202F" w:rsidRDefault="00A6202F" w:rsidP="00A6202F">
            <w:pPr>
              <w:rPr>
                <w:sz w:val="22"/>
                <w:szCs w:val="22"/>
              </w:rPr>
            </w:pPr>
            <w:r w:rsidRPr="00A25538">
              <w:rPr>
                <w:sz w:val="22"/>
                <w:szCs w:val="22"/>
              </w:rPr>
              <w:t xml:space="preserve">Конструкции для приборов, </w:t>
            </w:r>
            <w:r w:rsidRPr="00A25538">
              <w:rPr>
                <w:sz w:val="22"/>
                <w:szCs w:val="22"/>
              </w:rPr>
              <w:lastRenderedPageBreak/>
              <w:t>устанавливаемых на стене, должны быть перпендикулярны стенам. Стойки, устанавливаемые на полу, должны быть выверены по отвесу или уровню. При установке рядом двух или более стоек они должны быть скреплены между собой разъемными соединениями.</w:t>
            </w:r>
          </w:p>
        </w:tc>
        <w:tc>
          <w:tcPr>
            <w:tcW w:w="1984" w:type="dxa"/>
            <w:gridSpan w:val="2"/>
          </w:tcPr>
          <w:p w:rsidR="00A6202F" w:rsidRPr="00BF0C79" w:rsidRDefault="00A6202F" w:rsidP="00A6202F">
            <w:pPr>
              <w:ind w:firstLine="175"/>
              <w:jc w:val="both"/>
            </w:pPr>
            <w:r w:rsidRPr="00BF0C79">
              <w:lastRenderedPageBreak/>
              <w:t>Визуальный и измерительный контроль осуществляется постоянно по месту выполнения подготовительных</w:t>
            </w:r>
            <w:r w:rsidR="00F70B16">
              <w:t xml:space="preserve"> </w:t>
            </w:r>
            <w:r w:rsidRPr="00BF0C79">
              <w:t>ра</w:t>
            </w:r>
            <w:r>
              <w:t>бот.</w:t>
            </w:r>
          </w:p>
          <w:p w:rsidR="00C0238A" w:rsidRPr="00C3694D" w:rsidRDefault="00C0238A" w:rsidP="00A6202F">
            <w:pPr>
              <w:pStyle w:val="af"/>
              <w:spacing w:after="0"/>
              <w:ind w:left="175"/>
              <w:jc w:val="both"/>
            </w:pPr>
          </w:p>
        </w:tc>
        <w:tc>
          <w:tcPr>
            <w:tcW w:w="1559" w:type="dxa"/>
          </w:tcPr>
          <w:p w:rsidR="00294691" w:rsidRDefault="00113D6F" w:rsidP="00A37FB3">
            <w:pPr>
              <w:rPr>
                <w:i/>
                <w:sz w:val="24"/>
                <w:szCs w:val="24"/>
              </w:rPr>
            </w:pPr>
            <w:r>
              <w:rPr>
                <w:i/>
                <w:sz w:val="24"/>
                <w:szCs w:val="24"/>
              </w:rPr>
              <w:t>100%</w:t>
            </w:r>
          </w:p>
          <w:p w:rsidR="00113D6F" w:rsidRPr="00FF5C32" w:rsidRDefault="00113D6F" w:rsidP="00A37FB3">
            <w:pPr>
              <w:rPr>
                <w:i/>
                <w:sz w:val="24"/>
                <w:szCs w:val="24"/>
              </w:rPr>
            </w:pPr>
            <w:r>
              <w:rPr>
                <w:i/>
                <w:sz w:val="24"/>
                <w:szCs w:val="24"/>
              </w:rPr>
              <w:t>100%</w:t>
            </w:r>
          </w:p>
        </w:tc>
        <w:tc>
          <w:tcPr>
            <w:tcW w:w="1622" w:type="dxa"/>
            <w:gridSpan w:val="2"/>
          </w:tcPr>
          <w:p w:rsidR="00294691" w:rsidRDefault="00113D6F" w:rsidP="00497AAE">
            <w:pPr>
              <w:rPr>
                <w:i/>
                <w:sz w:val="24"/>
                <w:szCs w:val="24"/>
              </w:rPr>
            </w:pPr>
            <w:r>
              <w:rPr>
                <w:i/>
                <w:sz w:val="24"/>
                <w:szCs w:val="24"/>
              </w:rPr>
              <w:t>100%</w:t>
            </w:r>
          </w:p>
          <w:p w:rsidR="00113D6F" w:rsidRPr="00FF5C32" w:rsidRDefault="00113D6F" w:rsidP="00497AAE">
            <w:pPr>
              <w:rPr>
                <w:i/>
                <w:sz w:val="24"/>
                <w:szCs w:val="24"/>
              </w:rPr>
            </w:pPr>
            <w:r>
              <w:rPr>
                <w:i/>
                <w:sz w:val="24"/>
                <w:szCs w:val="24"/>
              </w:rPr>
              <w:t>100%</w:t>
            </w:r>
          </w:p>
        </w:tc>
      </w:tr>
      <w:tr w:rsidR="00113D6F" w:rsidTr="00C20286">
        <w:trPr>
          <w:trHeight w:val="2261"/>
        </w:trPr>
        <w:tc>
          <w:tcPr>
            <w:tcW w:w="814" w:type="dxa"/>
            <w:vAlign w:val="center"/>
          </w:tcPr>
          <w:p w:rsidR="00113D6F" w:rsidRDefault="004642AD" w:rsidP="00AD10D8">
            <w:pPr>
              <w:rPr>
                <w:sz w:val="24"/>
                <w:szCs w:val="24"/>
              </w:rPr>
            </w:pPr>
            <w:r>
              <w:rPr>
                <w:sz w:val="24"/>
                <w:szCs w:val="24"/>
              </w:rPr>
              <w:lastRenderedPageBreak/>
              <w:t>3</w:t>
            </w:r>
          </w:p>
        </w:tc>
        <w:tc>
          <w:tcPr>
            <w:tcW w:w="2446" w:type="dxa"/>
          </w:tcPr>
          <w:p w:rsidR="00113D6F" w:rsidRPr="004642AD" w:rsidRDefault="00FC657A" w:rsidP="00A37FB3">
            <w:pPr>
              <w:pStyle w:val="a3"/>
              <w:ind w:left="57"/>
              <w:rPr>
                <w:i/>
              </w:rPr>
            </w:pPr>
            <w:r w:rsidRPr="00A25538">
              <w:rPr>
                <w:sz w:val="22"/>
                <w:szCs w:val="22"/>
              </w:rPr>
              <w:t>Монтажные работы</w:t>
            </w:r>
          </w:p>
        </w:tc>
        <w:tc>
          <w:tcPr>
            <w:tcW w:w="3118" w:type="dxa"/>
            <w:gridSpan w:val="4"/>
          </w:tcPr>
          <w:p w:rsidR="00113D6F" w:rsidRDefault="00FC657A" w:rsidP="00CE158F">
            <w:pPr>
              <w:rPr>
                <w:sz w:val="22"/>
                <w:szCs w:val="22"/>
              </w:rPr>
            </w:pPr>
            <w:r w:rsidRPr="00A25538">
              <w:rPr>
                <w:sz w:val="22"/>
                <w:szCs w:val="22"/>
              </w:rPr>
              <w:t>Монтаж коробов и лотков</w:t>
            </w:r>
          </w:p>
          <w:p w:rsidR="00FC657A" w:rsidRDefault="00FC657A" w:rsidP="00CE158F">
            <w:pPr>
              <w:rPr>
                <w:sz w:val="22"/>
                <w:szCs w:val="22"/>
              </w:rPr>
            </w:pPr>
          </w:p>
          <w:p w:rsidR="00FC657A" w:rsidRDefault="00FC657A" w:rsidP="00CE158F">
            <w:pPr>
              <w:rPr>
                <w:sz w:val="22"/>
                <w:szCs w:val="22"/>
              </w:rPr>
            </w:pPr>
          </w:p>
          <w:p w:rsidR="00FC657A" w:rsidRDefault="00FC657A" w:rsidP="00CE158F">
            <w:pPr>
              <w:rPr>
                <w:sz w:val="22"/>
                <w:szCs w:val="22"/>
              </w:rPr>
            </w:pPr>
          </w:p>
          <w:p w:rsidR="00F70B16" w:rsidRDefault="00F70B16" w:rsidP="00CE158F">
            <w:pPr>
              <w:rPr>
                <w:sz w:val="22"/>
                <w:szCs w:val="22"/>
              </w:rPr>
            </w:pPr>
          </w:p>
          <w:p w:rsidR="00F70B16" w:rsidRDefault="00F70B16" w:rsidP="00CE158F">
            <w:pPr>
              <w:rPr>
                <w:sz w:val="22"/>
                <w:szCs w:val="22"/>
              </w:rPr>
            </w:pPr>
          </w:p>
          <w:p w:rsidR="00F70B16" w:rsidRDefault="00F70B16" w:rsidP="00CE158F">
            <w:pPr>
              <w:rPr>
                <w:sz w:val="22"/>
                <w:szCs w:val="22"/>
              </w:rPr>
            </w:pPr>
          </w:p>
          <w:p w:rsidR="00F70B16" w:rsidRDefault="00F70B16" w:rsidP="00CE158F">
            <w:pPr>
              <w:rPr>
                <w:sz w:val="22"/>
                <w:szCs w:val="22"/>
              </w:rPr>
            </w:pPr>
          </w:p>
          <w:p w:rsidR="00F70B16" w:rsidRDefault="00F70B16" w:rsidP="00CE158F">
            <w:pPr>
              <w:rPr>
                <w:sz w:val="22"/>
                <w:szCs w:val="22"/>
              </w:rPr>
            </w:pPr>
          </w:p>
          <w:p w:rsidR="00F70B16" w:rsidRDefault="00F70B16" w:rsidP="00CE158F">
            <w:pPr>
              <w:rPr>
                <w:sz w:val="22"/>
                <w:szCs w:val="22"/>
              </w:rPr>
            </w:pPr>
          </w:p>
          <w:p w:rsidR="00FC657A" w:rsidRPr="00C3694D" w:rsidRDefault="00FC657A" w:rsidP="00CE158F">
            <w:r w:rsidRPr="00A25538">
              <w:rPr>
                <w:sz w:val="22"/>
                <w:szCs w:val="22"/>
              </w:rPr>
              <w:t>Монтаж трубных и электрических проводок</w:t>
            </w:r>
          </w:p>
        </w:tc>
        <w:tc>
          <w:tcPr>
            <w:tcW w:w="3828" w:type="dxa"/>
            <w:gridSpan w:val="2"/>
          </w:tcPr>
          <w:p w:rsidR="00113D6F" w:rsidRDefault="00F70B16" w:rsidP="00410330">
            <w:pPr>
              <w:rPr>
                <w:sz w:val="22"/>
                <w:szCs w:val="22"/>
              </w:rPr>
            </w:pPr>
            <w:r w:rsidRPr="00A25538">
              <w:rPr>
                <w:sz w:val="22"/>
                <w:szCs w:val="22"/>
              </w:rPr>
              <w:t>Расположение коробов после их установки должно исключить возможность скопления в них влаги. Все конструкции должны быть окрашены согласно указаниям, приведенным в рабочей документации.</w:t>
            </w:r>
          </w:p>
          <w:p w:rsidR="00F70B16" w:rsidRDefault="00F70B16" w:rsidP="00410330">
            <w:pPr>
              <w:rPr>
                <w:sz w:val="22"/>
                <w:szCs w:val="22"/>
              </w:rPr>
            </w:pPr>
          </w:p>
          <w:p w:rsidR="00F70B16" w:rsidRDefault="00F70B16" w:rsidP="00410330">
            <w:pPr>
              <w:rPr>
                <w:sz w:val="22"/>
                <w:szCs w:val="22"/>
              </w:rPr>
            </w:pPr>
          </w:p>
          <w:p w:rsidR="00F70B16" w:rsidRDefault="00F70B16" w:rsidP="00410330">
            <w:pPr>
              <w:rPr>
                <w:sz w:val="22"/>
                <w:szCs w:val="22"/>
              </w:rPr>
            </w:pPr>
          </w:p>
          <w:p w:rsidR="00F70B16" w:rsidRPr="00410330" w:rsidRDefault="00F70B16" w:rsidP="00410330">
            <w:r w:rsidRPr="00A25538">
              <w:rPr>
                <w:sz w:val="22"/>
                <w:szCs w:val="22"/>
              </w:rPr>
              <w:t>Расстояние горизонтально проложенных проводов от плит перекрытия не должно превышать 150 мм. Проходы трубных и электрических проводок через стены и перекрытия должны выполняться в соответствии с рабочей документацией.</w:t>
            </w:r>
          </w:p>
        </w:tc>
        <w:tc>
          <w:tcPr>
            <w:tcW w:w="1984" w:type="dxa"/>
            <w:gridSpan w:val="2"/>
          </w:tcPr>
          <w:p w:rsidR="00F70B16" w:rsidRPr="00BF0C79" w:rsidRDefault="00F70B16" w:rsidP="00F70B16">
            <w:pPr>
              <w:ind w:firstLine="175"/>
              <w:jc w:val="both"/>
            </w:pPr>
            <w:r w:rsidRPr="00BF0C79">
              <w:t xml:space="preserve">Визуальный и измерительный контроль осуществляется постоянно по месту выполнения </w:t>
            </w:r>
            <w:r>
              <w:t xml:space="preserve">монтажных </w:t>
            </w:r>
            <w:r w:rsidRPr="00BF0C79">
              <w:t>ра</w:t>
            </w:r>
            <w:r>
              <w:t>бот.</w:t>
            </w:r>
          </w:p>
          <w:p w:rsidR="00C0238A" w:rsidRPr="00C3694D" w:rsidRDefault="00C0238A" w:rsidP="00A37FB3"/>
        </w:tc>
        <w:tc>
          <w:tcPr>
            <w:tcW w:w="1559" w:type="dxa"/>
          </w:tcPr>
          <w:p w:rsidR="00113D6F" w:rsidRDefault="00113D6F" w:rsidP="00A37FB3">
            <w:pPr>
              <w:rPr>
                <w:i/>
                <w:sz w:val="24"/>
                <w:szCs w:val="24"/>
              </w:rPr>
            </w:pPr>
            <w:r>
              <w:rPr>
                <w:i/>
                <w:sz w:val="24"/>
                <w:szCs w:val="24"/>
              </w:rPr>
              <w:t>100%</w:t>
            </w:r>
          </w:p>
          <w:p w:rsidR="00113D6F" w:rsidRPr="00FF5C32" w:rsidRDefault="00113D6F" w:rsidP="00A37FB3">
            <w:pPr>
              <w:rPr>
                <w:i/>
                <w:sz w:val="24"/>
                <w:szCs w:val="24"/>
              </w:rPr>
            </w:pPr>
            <w:r>
              <w:rPr>
                <w:i/>
                <w:sz w:val="24"/>
                <w:szCs w:val="24"/>
              </w:rPr>
              <w:t>100%</w:t>
            </w:r>
          </w:p>
        </w:tc>
        <w:tc>
          <w:tcPr>
            <w:tcW w:w="1622" w:type="dxa"/>
            <w:gridSpan w:val="2"/>
          </w:tcPr>
          <w:p w:rsidR="00113D6F" w:rsidRDefault="00113D6F" w:rsidP="00A37FB3">
            <w:pPr>
              <w:rPr>
                <w:i/>
                <w:sz w:val="24"/>
                <w:szCs w:val="24"/>
              </w:rPr>
            </w:pPr>
            <w:r>
              <w:rPr>
                <w:i/>
                <w:sz w:val="24"/>
                <w:szCs w:val="24"/>
              </w:rPr>
              <w:t>100%</w:t>
            </w:r>
          </w:p>
          <w:p w:rsidR="00113D6F" w:rsidRPr="00FF5C32" w:rsidRDefault="00113D6F" w:rsidP="00A37FB3">
            <w:pPr>
              <w:rPr>
                <w:i/>
                <w:sz w:val="24"/>
                <w:szCs w:val="24"/>
              </w:rPr>
            </w:pPr>
            <w:r>
              <w:rPr>
                <w:i/>
                <w:sz w:val="24"/>
                <w:szCs w:val="24"/>
              </w:rPr>
              <w:t>100%</w:t>
            </w:r>
          </w:p>
        </w:tc>
      </w:tr>
      <w:tr w:rsidR="00113D6F" w:rsidTr="00C20286">
        <w:trPr>
          <w:trHeight w:val="419"/>
        </w:trPr>
        <w:tc>
          <w:tcPr>
            <w:tcW w:w="814" w:type="dxa"/>
            <w:vAlign w:val="center"/>
          </w:tcPr>
          <w:p w:rsidR="00113D6F" w:rsidRDefault="004642AD" w:rsidP="00AD10D8">
            <w:pPr>
              <w:rPr>
                <w:sz w:val="24"/>
                <w:szCs w:val="24"/>
              </w:rPr>
            </w:pPr>
            <w:r>
              <w:rPr>
                <w:sz w:val="24"/>
                <w:szCs w:val="24"/>
              </w:rPr>
              <w:t>4</w:t>
            </w:r>
          </w:p>
        </w:tc>
        <w:tc>
          <w:tcPr>
            <w:tcW w:w="2446" w:type="dxa"/>
          </w:tcPr>
          <w:p w:rsidR="00113D6F" w:rsidRPr="004642AD" w:rsidRDefault="00F70B16" w:rsidP="00A37FB3">
            <w:pPr>
              <w:pStyle w:val="a3"/>
              <w:ind w:left="57"/>
              <w:rPr>
                <w:i/>
              </w:rPr>
            </w:pPr>
            <w:r w:rsidRPr="00A25538">
              <w:rPr>
                <w:sz w:val="22"/>
                <w:szCs w:val="22"/>
              </w:rPr>
              <w:t>Индивидуальное опробование приборов и оборудования</w:t>
            </w:r>
          </w:p>
        </w:tc>
        <w:tc>
          <w:tcPr>
            <w:tcW w:w="3118" w:type="dxa"/>
            <w:gridSpan w:val="4"/>
          </w:tcPr>
          <w:p w:rsidR="00113D6F" w:rsidRDefault="00F70B16" w:rsidP="00872508">
            <w:pPr>
              <w:rPr>
                <w:sz w:val="22"/>
                <w:szCs w:val="22"/>
              </w:rPr>
            </w:pPr>
            <w:r w:rsidRPr="00A25538">
              <w:rPr>
                <w:sz w:val="22"/>
                <w:szCs w:val="22"/>
              </w:rPr>
              <w:t>соответствие смонтированных систем автоматизации рабочей документации и требованиям СНиП 3.05.07-85</w:t>
            </w: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r w:rsidRPr="00A25538">
              <w:rPr>
                <w:sz w:val="22"/>
                <w:szCs w:val="22"/>
              </w:rPr>
              <w:t>трубные проводки на прочность и плотность</w:t>
            </w: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r w:rsidRPr="00A25538">
              <w:rPr>
                <w:sz w:val="22"/>
                <w:szCs w:val="22"/>
              </w:rPr>
              <w:t>сопротивления изоляции электропроводок</w:t>
            </w: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Default="00F70B16" w:rsidP="00872508">
            <w:pPr>
              <w:rPr>
                <w:sz w:val="22"/>
                <w:szCs w:val="22"/>
              </w:rPr>
            </w:pPr>
          </w:p>
          <w:p w:rsidR="00F70B16" w:rsidRPr="00C3694D" w:rsidRDefault="00F70B16" w:rsidP="00872508"/>
        </w:tc>
        <w:tc>
          <w:tcPr>
            <w:tcW w:w="3828" w:type="dxa"/>
            <w:gridSpan w:val="2"/>
          </w:tcPr>
          <w:p w:rsidR="00F70B16" w:rsidRPr="00A25538" w:rsidRDefault="00F70B16" w:rsidP="00F70B16">
            <w:pPr>
              <w:ind w:left="-112" w:right="-126"/>
              <w:rPr>
                <w:sz w:val="22"/>
                <w:szCs w:val="22"/>
              </w:rPr>
            </w:pPr>
            <w:r w:rsidRPr="00A25538">
              <w:rPr>
                <w:sz w:val="22"/>
                <w:szCs w:val="22"/>
              </w:rPr>
              <w:lastRenderedPageBreak/>
              <w:t>соответствие мест установки приборов и средств автоматизации</w:t>
            </w:r>
          </w:p>
          <w:p w:rsidR="00113D6F" w:rsidRDefault="00F70B16" w:rsidP="00F70B16">
            <w:pPr>
              <w:rPr>
                <w:sz w:val="22"/>
                <w:szCs w:val="22"/>
              </w:rPr>
            </w:pPr>
            <w:r w:rsidRPr="00A25538">
              <w:rPr>
                <w:sz w:val="22"/>
                <w:szCs w:val="22"/>
              </w:rPr>
              <w:t>соответствие требованиям СНиП 3.05.07-85 и эксплуатационным инструкциям способов установки приборов</w:t>
            </w:r>
          </w:p>
          <w:p w:rsidR="00F70B16" w:rsidRDefault="00F70B16" w:rsidP="00F70B16">
            <w:pPr>
              <w:rPr>
                <w:sz w:val="22"/>
                <w:szCs w:val="22"/>
              </w:rPr>
            </w:pPr>
          </w:p>
          <w:p w:rsidR="00F70B16" w:rsidRDefault="00F70B16" w:rsidP="00F70B16">
            <w:pPr>
              <w:rPr>
                <w:sz w:val="22"/>
                <w:szCs w:val="22"/>
              </w:rPr>
            </w:pPr>
          </w:p>
          <w:p w:rsidR="00F70B16" w:rsidRPr="00A25538" w:rsidRDefault="00F70B16" w:rsidP="00F70B16">
            <w:pPr>
              <w:ind w:left="-112" w:right="-126"/>
              <w:rPr>
                <w:sz w:val="22"/>
                <w:szCs w:val="22"/>
              </w:rPr>
            </w:pPr>
            <w:r w:rsidRPr="00A25538">
              <w:rPr>
                <w:sz w:val="22"/>
                <w:szCs w:val="22"/>
              </w:rPr>
              <w:t>При гидравлическом и пневматическом испытании следующие ступени подъема давления:</w:t>
            </w:r>
          </w:p>
          <w:p w:rsidR="00F70B16" w:rsidRPr="00A25538" w:rsidRDefault="00F70B16" w:rsidP="00F70B16">
            <w:pPr>
              <w:ind w:left="-112" w:right="-126"/>
              <w:rPr>
                <w:sz w:val="22"/>
                <w:szCs w:val="22"/>
              </w:rPr>
            </w:pPr>
            <w:r w:rsidRPr="00A25538">
              <w:rPr>
                <w:sz w:val="22"/>
                <w:szCs w:val="22"/>
              </w:rPr>
              <w:lastRenderedPageBreak/>
              <w:t xml:space="preserve">1-я - 0,3 </w:t>
            </w:r>
            <w:proofErr w:type="spellStart"/>
            <w:r w:rsidRPr="00A25538">
              <w:rPr>
                <w:i/>
                <w:iCs/>
                <w:sz w:val="22"/>
                <w:szCs w:val="22"/>
              </w:rPr>
              <w:t>Р</w:t>
            </w:r>
            <w:r w:rsidRPr="00A25538">
              <w:rPr>
                <w:sz w:val="22"/>
                <w:szCs w:val="22"/>
                <w:vertAlign w:val="subscript"/>
              </w:rPr>
              <w:t>пр</w:t>
            </w:r>
            <w:proofErr w:type="spellEnd"/>
            <w:r w:rsidRPr="00A25538">
              <w:rPr>
                <w:sz w:val="22"/>
                <w:szCs w:val="22"/>
              </w:rPr>
              <w:t xml:space="preserve">; </w:t>
            </w:r>
          </w:p>
          <w:p w:rsidR="00F70B16" w:rsidRPr="00A25538" w:rsidRDefault="00F70B16" w:rsidP="00F70B16">
            <w:pPr>
              <w:ind w:left="-112" w:right="-126"/>
              <w:rPr>
                <w:sz w:val="22"/>
                <w:szCs w:val="22"/>
              </w:rPr>
            </w:pPr>
            <w:r w:rsidRPr="00A25538">
              <w:rPr>
                <w:sz w:val="22"/>
                <w:szCs w:val="22"/>
              </w:rPr>
              <w:t xml:space="preserve">2-я - 0,6 </w:t>
            </w:r>
            <w:proofErr w:type="spellStart"/>
            <w:r w:rsidRPr="00A25538">
              <w:rPr>
                <w:i/>
                <w:iCs/>
                <w:sz w:val="22"/>
                <w:szCs w:val="22"/>
              </w:rPr>
              <w:t>Р</w:t>
            </w:r>
            <w:r w:rsidRPr="00A25538">
              <w:rPr>
                <w:sz w:val="22"/>
                <w:szCs w:val="22"/>
                <w:vertAlign w:val="subscript"/>
              </w:rPr>
              <w:t>пр</w:t>
            </w:r>
            <w:proofErr w:type="spellEnd"/>
            <w:r w:rsidRPr="00A25538">
              <w:rPr>
                <w:sz w:val="22"/>
                <w:szCs w:val="22"/>
              </w:rPr>
              <w:t xml:space="preserve">; </w:t>
            </w:r>
          </w:p>
          <w:p w:rsidR="00F70B16" w:rsidRPr="00A25538" w:rsidRDefault="00F70B16" w:rsidP="00F70B16">
            <w:pPr>
              <w:ind w:left="-112" w:right="-126"/>
              <w:rPr>
                <w:i/>
                <w:sz w:val="22"/>
                <w:szCs w:val="22"/>
              </w:rPr>
            </w:pPr>
            <w:r w:rsidRPr="00A25538">
              <w:rPr>
                <w:sz w:val="22"/>
                <w:szCs w:val="22"/>
              </w:rPr>
              <w:t xml:space="preserve">3-я - до </w:t>
            </w:r>
            <w:proofErr w:type="spellStart"/>
            <w:r w:rsidRPr="00A25538">
              <w:rPr>
                <w:i/>
                <w:iCs/>
                <w:sz w:val="22"/>
                <w:szCs w:val="22"/>
              </w:rPr>
              <w:t>Р</w:t>
            </w:r>
            <w:r w:rsidRPr="00A25538">
              <w:rPr>
                <w:sz w:val="22"/>
                <w:szCs w:val="22"/>
                <w:vertAlign w:val="subscript"/>
              </w:rPr>
              <w:t>пр</w:t>
            </w:r>
            <w:proofErr w:type="spellEnd"/>
            <w:r w:rsidRPr="00A25538">
              <w:rPr>
                <w:sz w:val="22"/>
                <w:szCs w:val="22"/>
              </w:rPr>
              <w:t>;</w:t>
            </w:r>
          </w:p>
          <w:p w:rsidR="00F70B16" w:rsidRPr="00A25538" w:rsidRDefault="00F70B16" w:rsidP="00F70B16">
            <w:pPr>
              <w:ind w:left="-112" w:right="-126"/>
              <w:rPr>
                <w:sz w:val="22"/>
                <w:szCs w:val="22"/>
              </w:rPr>
            </w:pPr>
            <w:r w:rsidRPr="00A25538">
              <w:rPr>
                <w:sz w:val="22"/>
                <w:szCs w:val="22"/>
              </w:rPr>
              <w:t xml:space="preserve">4-я - снижается до </w:t>
            </w:r>
            <w:proofErr w:type="spellStart"/>
            <w:r w:rsidRPr="00A25538">
              <w:rPr>
                <w:i/>
                <w:iCs/>
                <w:sz w:val="22"/>
                <w:szCs w:val="22"/>
              </w:rPr>
              <w:t>Р</w:t>
            </w:r>
            <w:r w:rsidRPr="00A25538">
              <w:rPr>
                <w:sz w:val="22"/>
                <w:szCs w:val="22"/>
                <w:vertAlign w:val="subscript"/>
              </w:rPr>
              <w:t>р</w:t>
            </w:r>
            <w:proofErr w:type="spellEnd"/>
            <w:r w:rsidRPr="00A25538">
              <w:rPr>
                <w:sz w:val="22"/>
                <w:szCs w:val="22"/>
              </w:rPr>
              <w:t xml:space="preserve"> [для трубных проводок с </w:t>
            </w:r>
            <w:proofErr w:type="spellStart"/>
            <w:r w:rsidRPr="00A25538">
              <w:rPr>
                <w:i/>
                <w:iCs/>
                <w:sz w:val="22"/>
                <w:szCs w:val="22"/>
              </w:rPr>
              <w:t>Р</w:t>
            </w:r>
            <w:r w:rsidRPr="00A25538">
              <w:rPr>
                <w:sz w:val="22"/>
                <w:szCs w:val="22"/>
                <w:vertAlign w:val="subscript"/>
              </w:rPr>
              <w:t>р</w:t>
            </w:r>
            <w:proofErr w:type="spellEnd"/>
            <w:r w:rsidRPr="00A25538">
              <w:rPr>
                <w:sz w:val="22"/>
                <w:szCs w:val="22"/>
              </w:rPr>
              <w:t xml:space="preserve"> до 0,2 МПа (2 кгс/см</w:t>
            </w:r>
            <w:r w:rsidRPr="00A25538">
              <w:rPr>
                <w:sz w:val="22"/>
                <w:szCs w:val="22"/>
                <w:vertAlign w:val="superscript"/>
              </w:rPr>
              <w:t>2</w:t>
            </w:r>
            <w:r w:rsidRPr="00A25538">
              <w:rPr>
                <w:sz w:val="22"/>
                <w:szCs w:val="22"/>
              </w:rPr>
              <w:t>) рекомендуется только 2-я ступень].</w:t>
            </w:r>
          </w:p>
          <w:p w:rsidR="00F70B16" w:rsidRPr="00A25538" w:rsidRDefault="00F70B16" w:rsidP="00F70B16">
            <w:pPr>
              <w:ind w:left="-112" w:right="-126"/>
              <w:rPr>
                <w:sz w:val="22"/>
                <w:szCs w:val="22"/>
              </w:rPr>
            </w:pPr>
            <w:r w:rsidRPr="00A25538">
              <w:rPr>
                <w:sz w:val="22"/>
                <w:szCs w:val="22"/>
              </w:rPr>
              <w:t>Давление на 1- и 2-й ступенях выдерживается в течение 1-3 мин; в течение этого времени по показаниям манометра устанавливается отсутствие падения давления в трубной проводке.</w:t>
            </w:r>
          </w:p>
          <w:p w:rsidR="00F70B16" w:rsidRPr="00A25538" w:rsidRDefault="00F70B16" w:rsidP="00F70B16">
            <w:pPr>
              <w:ind w:left="-112" w:right="-126"/>
              <w:rPr>
                <w:sz w:val="22"/>
                <w:szCs w:val="22"/>
              </w:rPr>
            </w:pPr>
            <w:r w:rsidRPr="00A25538">
              <w:rPr>
                <w:sz w:val="22"/>
                <w:szCs w:val="22"/>
              </w:rPr>
              <w:t xml:space="preserve">Пробное давление (3-я ступень) выдерживается в течение 5 мин. </w:t>
            </w:r>
          </w:p>
          <w:p w:rsidR="00F70B16" w:rsidRPr="00A25538" w:rsidRDefault="00F70B16" w:rsidP="00F70B16">
            <w:pPr>
              <w:ind w:left="-112" w:right="-126"/>
              <w:rPr>
                <w:sz w:val="22"/>
                <w:szCs w:val="22"/>
              </w:rPr>
            </w:pPr>
            <w:r w:rsidRPr="00A25538">
              <w:rPr>
                <w:sz w:val="22"/>
                <w:szCs w:val="22"/>
              </w:rPr>
              <w:t xml:space="preserve">На трубопроводах давлением </w:t>
            </w:r>
            <w:proofErr w:type="spellStart"/>
            <w:r w:rsidRPr="00A25538">
              <w:rPr>
                <w:i/>
                <w:iCs/>
                <w:sz w:val="22"/>
                <w:szCs w:val="22"/>
              </w:rPr>
              <w:t>Р</w:t>
            </w:r>
            <w:r w:rsidRPr="00A25538">
              <w:rPr>
                <w:sz w:val="22"/>
                <w:szCs w:val="22"/>
                <w:vertAlign w:val="subscript"/>
              </w:rPr>
              <w:t>р</w:t>
            </w:r>
            <w:proofErr w:type="spellEnd"/>
            <w:r w:rsidRPr="00A25538">
              <w:rPr>
                <w:iCs/>
                <w:sz w:val="22"/>
                <w:szCs w:val="22"/>
              </w:rPr>
              <w:t xml:space="preserve"> </w:t>
            </w:r>
            <w:r w:rsidRPr="00A25538">
              <w:rPr>
                <w:sz w:val="22"/>
                <w:szCs w:val="22"/>
              </w:rPr>
              <w:sym w:font="Symbol" w:char="00B3"/>
            </w:r>
            <w:r w:rsidRPr="00A25538">
              <w:rPr>
                <w:sz w:val="22"/>
                <w:szCs w:val="22"/>
              </w:rPr>
              <w:t xml:space="preserve"> 10 МПа пробное давление выдерживается 10-12 мин.</w:t>
            </w:r>
          </w:p>
          <w:p w:rsidR="00F70B16" w:rsidRPr="00A25538" w:rsidRDefault="00F70B16" w:rsidP="00F70B16">
            <w:pPr>
              <w:ind w:left="-112" w:right="-126"/>
              <w:rPr>
                <w:sz w:val="22"/>
                <w:szCs w:val="22"/>
              </w:rPr>
            </w:pPr>
            <w:r w:rsidRPr="00A25538">
              <w:rPr>
                <w:sz w:val="22"/>
                <w:szCs w:val="22"/>
              </w:rPr>
              <w:t xml:space="preserve">Подъем давления на 3-ю ступень является испытанием на прочность. </w:t>
            </w:r>
          </w:p>
          <w:p w:rsidR="00F70B16" w:rsidRDefault="00F70B16" w:rsidP="00F70B16">
            <w:pPr>
              <w:rPr>
                <w:sz w:val="22"/>
                <w:szCs w:val="22"/>
              </w:rPr>
            </w:pPr>
            <w:r w:rsidRPr="00A25538">
              <w:rPr>
                <w:sz w:val="22"/>
                <w:szCs w:val="22"/>
              </w:rPr>
              <w:t>Рабочее давление (4-я ступень) выдерживается в течение времени, необходимого для окончательного осмотра и выявления дефектов. Давление 4-й ступени является испытанием на плотность.</w:t>
            </w:r>
          </w:p>
          <w:p w:rsidR="00F70B16" w:rsidRDefault="00F70B16" w:rsidP="00F70B16">
            <w:pPr>
              <w:rPr>
                <w:sz w:val="22"/>
                <w:szCs w:val="22"/>
              </w:rPr>
            </w:pPr>
          </w:p>
          <w:p w:rsidR="00F70B16" w:rsidRDefault="00F70B16" w:rsidP="00F70B16">
            <w:pPr>
              <w:rPr>
                <w:sz w:val="22"/>
                <w:szCs w:val="22"/>
              </w:rPr>
            </w:pPr>
          </w:p>
          <w:p w:rsidR="00F70B16" w:rsidRPr="00A25538" w:rsidRDefault="00F70B16" w:rsidP="00F70B16">
            <w:pPr>
              <w:ind w:left="-112" w:right="-126"/>
              <w:rPr>
                <w:sz w:val="22"/>
                <w:szCs w:val="22"/>
              </w:rPr>
            </w:pPr>
            <w:r w:rsidRPr="00A25538">
              <w:rPr>
                <w:sz w:val="22"/>
                <w:szCs w:val="22"/>
              </w:rPr>
              <w:t>Во время измерения сопротивления изоляции провода и кабели должны быть подключены к сборкам зажи</w:t>
            </w:r>
            <w:r>
              <w:rPr>
                <w:sz w:val="22"/>
                <w:szCs w:val="22"/>
              </w:rPr>
              <w:t>мов щитов, ш</w:t>
            </w:r>
            <w:r w:rsidRPr="00A25538">
              <w:rPr>
                <w:sz w:val="22"/>
                <w:szCs w:val="22"/>
              </w:rPr>
              <w:t>тативов, пультов и соединительных коробок.</w:t>
            </w:r>
          </w:p>
          <w:p w:rsidR="00F70B16" w:rsidRPr="00F70B16" w:rsidRDefault="00F70B16" w:rsidP="00F70B16">
            <w:pPr>
              <w:rPr>
                <w:sz w:val="22"/>
                <w:szCs w:val="22"/>
              </w:rPr>
            </w:pPr>
            <w:r w:rsidRPr="00A25538">
              <w:rPr>
                <w:sz w:val="22"/>
                <w:szCs w:val="22"/>
              </w:rPr>
              <w:t>Сопротивление изоляции не должно быть менее 0,5 МОм</w:t>
            </w:r>
          </w:p>
        </w:tc>
        <w:tc>
          <w:tcPr>
            <w:tcW w:w="1984" w:type="dxa"/>
            <w:gridSpan w:val="2"/>
          </w:tcPr>
          <w:p w:rsidR="00C0238A" w:rsidRPr="00C3694D" w:rsidRDefault="00F70B16" w:rsidP="00F70B16">
            <w:pPr>
              <w:ind w:firstLine="175"/>
              <w:jc w:val="both"/>
            </w:pPr>
            <w:r w:rsidRPr="00BF0C79">
              <w:lastRenderedPageBreak/>
              <w:t xml:space="preserve">Визуальный и измерительный контроль осуществляется постоянно </w:t>
            </w:r>
          </w:p>
        </w:tc>
        <w:tc>
          <w:tcPr>
            <w:tcW w:w="1559" w:type="dxa"/>
          </w:tcPr>
          <w:p w:rsidR="00113D6F" w:rsidRDefault="00113D6F" w:rsidP="00A37FB3">
            <w:pPr>
              <w:rPr>
                <w:i/>
                <w:sz w:val="24"/>
                <w:szCs w:val="24"/>
              </w:rPr>
            </w:pPr>
            <w:r>
              <w:rPr>
                <w:i/>
                <w:sz w:val="24"/>
                <w:szCs w:val="24"/>
              </w:rPr>
              <w:t>100%</w:t>
            </w:r>
          </w:p>
          <w:p w:rsidR="00113D6F" w:rsidRPr="00FF5C32" w:rsidRDefault="00113D6F" w:rsidP="00A37FB3">
            <w:pPr>
              <w:rPr>
                <w:i/>
                <w:sz w:val="24"/>
                <w:szCs w:val="24"/>
              </w:rPr>
            </w:pPr>
            <w:r>
              <w:rPr>
                <w:i/>
                <w:sz w:val="24"/>
                <w:szCs w:val="24"/>
              </w:rPr>
              <w:t>100%</w:t>
            </w:r>
          </w:p>
        </w:tc>
        <w:tc>
          <w:tcPr>
            <w:tcW w:w="1622" w:type="dxa"/>
            <w:gridSpan w:val="2"/>
          </w:tcPr>
          <w:p w:rsidR="00113D6F" w:rsidRDefault="00113D6F" w:rsidP="00A37FB3">
            <w:pPr>
              <w:rPr>
                <w:i/>
                <w:sz w:val="24"/>
                <w:szCs w:val="24"/>
              </w:rPr>
            </w:pPr>
            <w:r>
              <w:rPr>
                <w:i/>
                <w:sz w:val="24"/>
                <w:szCs w:val="24"/>
              </w:rPr>
              <w:t>100%</w:t>
            </w:r>
          </w:p>
          <w:p w:rsidR="00113D6F" w:rsidRPr="00FF5C32" w:rsidRDefault="00113D6F" w:rsidP="00A37FB3">
            <w:pPr>
              <w:rPr>
                <w:i/>
                <w:sz w:val="24"/>
                <w:szCs w:val="24"/>
              </w:rPr>
            </w:pPr>
            <w:r>
              <w:rPr>
                <w:i/>
                <w:sz w:val="24"/>
                <w:szCs w:val="24"/>
              </w:rPr>
              <w:t>100%</w:t>
            </w:r>
          </w:p>
        </w:tc>
      </w:tr>
      <w:tr w:rsidR="00113D6F" w:rsidTr="00C20286">
        <w:trPr>
          <w:trHeight w:val="2626"/>
        </w:trPr>
        <w:tc>
          <w:tcPr>
            <w:tcW w:w="814" w:type="dxa"/>
            <w:vAlign w:val="center"/>
          </w:tcPr>
          <w:p w:rsidR="00113D6F" w:rsidRDefault="004642AD" w:rsidP="00AD10D8">
            <w:pPr>
              <w:rPr>
                <w:sz w:val="24"/>
                <w:szCs w:val="24"/>
              </w:rPr>
            </w:pPr>
            <w:r>
              <w:rPr>
                <w:sz w:val="24"/>
                <w:szCs w:val="24"/>
              </w:rPr>
              <w:lastRenderedPageBreak/>
              <w:t>5</w:t>
            </w:r>
          </w:p>
        </w:tc>
        <w:tc>
          <w:tcPr>
            <w:tcW w:w="2446" w:type="dxa"/>
          </w:tcPr>
          <w:p w:rsidR="00113D6F" w:rsidRPr="004642AD" w:rsidRDefault="00F70B16" w:rsidP="00A37FB3">
            <w:pPr>
              <w:pStyle w:val="a3"/>
              <w:ind w:left="57"/>
              <w:rPr>
                <w:i/>
                <w:sz w:val="24"/>
                <w:szCs w:val="24"/>
              </w:rPr>
            </w:pPr>
            <w:r w:rsidRPr="00A25538">
              <w:rPr>
                <w:sz w:val="22"/>
                <w:szCs w:val="22"/>
              </w:rPr>
              <w:t>Пусконаладочные работы</w:t>
            </w:r>
            <w:r w:rsidR="00113D6F" w:rsidRPr="004642AD">
              <w:rPr>
                <w:i/>
                <w:sz w:val="24"/>
                <w:szCs w:val="24"/>
              </w:rPr>
              <w:t>.</w:t>
            </w:r>
          </w:p>
        </w:tc>
        <w:tc>
          <w:tcPr>
            <w:tcW w:w="3118" w:type="dxa"/>
            <w:gridSpan w:val="4"/>
          </w:tcPr>
          <w:p w:rsidR="00F70B16" w:rsidRPr="00BF0C79" w:rsidRDefault="00F70B16" w:rsidP="00F70B16">
            <w:pPr>
              <w:pStyle w:val="af"/>
              <w:numPr>
                <w:ilvl w:val="0"/>
                <w:numId w:val="11"/>
              </w:numPr>
              <w:tabs>
                <w:tab w:val="clear" w:pos="1428"/>
                <w:tab w:val="num" w:pos="459"/>
              </w:tabs>
              <w:spacing w:after="0"/>
              <w:ind w:left="0" w:firstLine="317"/>
              <w:jc w:val="both"/>
            </w:pPr>
            <w:r w:rsidRPr="00BF0C79">
              <w:t>установку оборудования и прокладку магистральных и разводящих сетей для обеспечения приборов и средств автоматизации электроэнергией и энергоносителями, выведение закладных и защитных конструкций для монтажа первичных приборов с установкой на отборных устройствах давления, расхода и уровня запорной арматуры, установку шкафов контрольно-измерительных приборов (КИП), установку узлов крепления датчиков и соответствие установки датчиков систем автоматики и телемеханики (СА и ТМ) проекту;</w:t>
            </w:r>
          </w:p>
          <w:p w:rsidR="00F70B16" w:rsidRPr="00BF0C79" w:rsidRDefault="00F70B16" w:rsidP="00F70B16">
            <w:pPr>
              <w:pStyle w:val="af"/>
              <w:numPr>
                <w:ilvl w:val="0"/>
                <w:numId w:val="11"/>
              </w:numPr>
              <w:tabs>
                <w:tab w:val="clear" w:pos="1428"/>
                <w:tab w:val="num" w:pos="459"/>
              </w:tabs>
              <w:spacing w:after="0"/>
              <w:ind w:left="0" w:firstLine="317"/>
              <w:jc w:val="both"/>
            </w:pPr>
            <w:r w:rsidRPr="00BF0C79">
              <w:t xml:space="preserve">монтаж импульсных линий и датчиков СА и ТМ, монтаж и прокладку трасс электропитания; </w:t>
            </w:r>
          </w:p>
          <w:p w:rsidR="00F70B16" w:rsidRPr="00BF0C79" w:rsidRDefault="00F70B16" w:rsidP="00F70B16">
            <w:pPr>
              <w:pStyle w:val="af"/>
              <w:numPr>
                <w:ilvl w:val="0"/>
                <w:numId w:val="11"/>
              </w:numPr>
              <w:tabs>
                <w:tab w:val="clear" w:pos="1428"/>
                <w:tab w:val="num" w:pos="459"/>
              </w:tabs>
              <w:spacing w:after="0"/>
              <w:ind w:left="0" w:firstLine="317"/>
              <w:jc w:val="both"/>
            </w:pPr>
            <w:r w:rsidRPr="00BF0C79">
              <w:t xml:space="preserve">подготовку траншей для прокладки кабельных линий, монтаж трубных проводок; </w:t>
            </w:r>
          </w:p>
          <w:p w:rsidR="00F70B16" w:rsidRPr="00BF0C79" w:rsidRDefault="00F70B16" w:rsidP="00F70B16">
            <w:pPr>
              <w:pStyle w:val="af"/>
              <w:numPr>
                <w:ilvl w:val="0"/>
                <w:numId w:val="11"/>
              </w:numPr>
              <w:tabs>
                <w:tab w:val="clear" w:pos="1428"/>
                <w:tab w:val="num" w:pos="459"/>
              </w:tabs>
              <w:spacing w:after="0"/>
              <w:ind w:left="0" w:firstLine="317"/>
              <w:jc w:val="both"/>
            </w:pPr>
            <w:r w:rsidRPr="00BF0C79">
              <w:t xml:space="preserve">укладку провода, кабеля на лотках, в коробах; </w:t>
            </w:r>
          </w:p>
          <w:p w:rsidR="00F70B16" w:rsidRPr="00BF0C79" w:rsidRDefault="00F70B16" w:rsidP="00F70B16">
            <w:pPr>
              <w:pStyle w:val="af"/>
              <w:numPr>
                <w:ilvl w:val="0"/>
                <w:numId w:val="11"/>
              </w:numPr>
              <w:tabs>
                <w:tab w:val="clear" w:pos="1428"/>
                <w:tab w:val="num" w:pos="459"/>
              </w:tabs>
              <w:spacing w:after="0"/>
              <w:ind w:left="0" w:firstLine="317"/>
              <w:jc w:val="both"/>
            </w:pPr>
            <w:r w:rsidRPr="00BF0C79">
              <w:t xml:space="preserve">прокладку кабельных линий в траншеях; </w:t>
            </w:r>
          </w:p>
          <w:p w:rsidR="00F70B16" w:rsidRPr="00BF0C79" w:rsidRDefault="00F70B16" w:rsidP="00F70B16">
            <w:pPr>
              <w:pStyle w:val="af"/>
              <w:numPr>
                <w:ilvl w:val="0"/>
                <w:numId w:val="11"/>
              </w:numPr>
              <w:tabs>
                <w:tab w:val="clear" w:pos="1428"/>
                <w:tab w:val="num" w:pos="459"/>
              </w:tabs>
              <w:spacing w:after="0"/>
              <w:ind w:left="0" w:firstLine="317"/>
              <w:jc w:val="both"/>
            </w:pPr>
            <w:r w:rsidRPr="00BF0C79">
              <w:t xml:space="preserve">подключение </w:t>
            </w:r>
            <w:proofErr w:type="spellStart"/>
            <w:r w:rsidRPr="00BF0C79">
              <w:t>электротрасс</w:t>
            </w:r>
            <w:proofErr w:type="spellEnd"/>
            <w:r w:rsidRPr="00BF0C79">
              <w:t xml:space="preserve"> к устройствам системы автоматики и телемеханики. </w:t>
            </w:r>
          </w:p>
          <w:p w:rsidR="00113D6F" w:rsidRPr="00C3694D" w:rsidRDefault="00113D6F" w:rsidP="00F70B16">
            <w:pPr>
              <w:ind w:firstLine="175"/>
              <w:jc w:val="both"/>
            </w:pPr>
          </w:p>
        </w:tc>
        <w:tc>
          <w:tcPr>
            <w:tcW w:w="3828" w:type="dxa"/>
            <w:gridSpan w:val="2"/>
          </w:tcPr>
          <w:p w:rsidR="00F70B16" w:rsidRPr="00A25538" w:rsidRDefault="00F70B16" w:rsidP="00F70B16">
            <w:pPr>
              <w:ind w:left="-112" w:right="-126"/>
              <w:rPr>
                <w:sz w:val="22"/>
                <w:szCs w:val="22"/>
              </w:rPr>
            </w:pPr>
            <w:r w:rsidRPr="00A25538">
              <w:rPr>
                <w:sz w:val="22"/>
                <w:szCs w:val="22"/>
              </w:rPr>
              <w:t>Пусконаладочные работы по системам автоматизации осуществляются в три стадии</w:t>
            </w:r>
          </w:p>
          <w:p w:rsidR="00F70B16" w:rsidRPr="00A25538" w:rsidRDefault="00F70B16" w:rsidP="00F70B16">
            <w:pPr>
              <w:ind w:left="-112" w:right="-126"/>
              <w:rPr>
                <w:sz w:val="22"/>
                <w:szCs w:val="22"/>
              </w:rPr>
            </w:pPr>
            <w:r w:rsidRPr="00A25538">
              <w:rPr>
                <w:sz w:val="22"/>
                <w:szCs w:val="22"/>
              </w:rPr>
              <w:t>1.соответствие основ</w:t>
            </w:r>
            <w:r>
              <w:rPr>
                <w:sz w:val="22"/>
                <w:szCs w:val="22"/>
              </w:rPr>
              <w:t>ных тех</w:t>
            </w:r>
            <w:r w:rsidRPr="00A25538">
              <w:rPr>
                <w:sz w:val="22"/>
                <w:szCs w:val="22"/>
              </w:rPr>
              <w:t>нических характери</w:t>
            </w:r>
            <w:r>
              <w:rPr>
                <w:sz w:val="22"/>
                <w:szCs w:val="22"/>
              </w:rPr>
              <w:t>стик аппа</w:t>
            </w:r>
            <w:r w:rsidRPr="00A25538">
              <w:rPr>
                <w:sz w:val="22"/>
                <w:szCs w:val="22"/>
              </w:rPr>
              <w:t>ратуры требо</w:t>
            </w:r>
            <w:r>
              <w:rPr>
                <w:sz w:val="22"/>
                <w:szCs w:val="22"/>
              </w:rPr>
              <w:t>ваниям, установ</w:t>
            </w:r>
            <w:r w:rsidRPr="00A25538">
              <w:rPr>
                <w:sz w:val="22"/>
                <w:szCs w:val="22"/>
              </w:rPr>
              <w:t>ленным в паспортах и инструкциях предприятий-изготовителей. Результаты проверки и регулировки фиксируются в акте или паспорте аппаратуры. Не</w:t>
            </w:r>
            <w:r>
              <w:rPr>
                <w:sz w:val="22"/>
                <w:szCs w:val="22"/>
              </w:rPr>
              <w:t>исправные приборы и средства авто</w:t>
            </w:r>
            <w:r w:rsidRPr="00A25538">
              <w:rPr>
                <w:sz w:val="22"/>
                <w:szCs w:val="22"/>
              </w:rPr>
              <w:t>матизации передаются заказчику для ремонта или замены.</w:t>
            </w:r>
          </w:p>
          <w:p w:rsidR="00F70B16" w:rsidRPr="00A25538" w:rsidRDefault="00F70B16" w:rsidP="00F70B16">
            <w:pPr>
              <w:ind w:left="-112" w:right="-126"/>
              <w:rPr>
                <w:sz w:val="22"/>
                <w:szCs w:val="22"/>
              </w:rPr>
            </w:pPr>
            <w:r w:rsidRPr="00A25538">
              <w:rPr>
                <w:sz w:val="22"/>
                <w:szCs w:val="22"/>
              </w:rPr>
              <w:t>2. проверка монтажа приборов и средств автоматизации на соответствие требованиям инструкций предприятий-изготовителей приборов и средств автоматизации и рабочей документации; обнаруженные дефекты монтажа приборов и средств автоматизации устраняются монтажной организацией;</w:t>
            </w:r>
          </w:p>
          <w:p w:rsidR="00113D6F" w:rsidRPr="0040184E" w:rsidRDefault="00F70B16" w:rsidP="00F70B16">
            <w:pPr>
              <w:rPr>
                <w:rFonts w:ascii="Franklin Gothic Book" w:hAnsi="Franklin Gothic Book"/>
                <w:sz w:val="24"/>
                <w:szCs w:val="24"/>
              </w:rPr>
            </w:pPr>
            <w:r w:rsidRPr="00A25538">
              <w:rPr>
                <w:sz w:val="22"/>
                <w:szCs w:val="22"/>
              </w:rPr>
              <w:t>3. комплексная наладка систем автоматизации, доведение параметров настройки приборов и средств автоматизации, каналов связи до значений, при которых системы автоматизации могут быть использованы в эксплуатации.</w:t>
            </w:r>
          </w:p>
        </w:tc>
        <w:tc>
          <w:tcPr>
            <w:tcW w:w="1984" w:type="dxa"/>
            <w:gridSpan w:val="2"/>
          </w:tcPr>
          <w:p w:rsidR="00F70B16" w:rsidRPr="00BF0C79" w:rsidRDefault="00F70B16" w:rsidP="00F70B16">
            <w:pPr>
              <w:ind w:firstLine="175"/>
              <w:jc w:val="both"/>
            </w:pPr>
            <w:r w:rsidRPr="00BF0C79">
              <w:t xml:space="preserve">Визуальный и измерительный контроль осуществляется постоянно </w:t>
            </w:r>
            <w:r>
              <w:t>.</w:t>
            </w:r>
          </w:p>
          <w:p w:rsidR="00F70B16" w:rsidRPr="00BF0C79" w:rsidRDefault="00F70B16" w:rsidP="00F70B16">
            <w:pPr>
              <w:ind w:firstLine="175"/>
              <w:jc w:val="both"/>
            </w:pPr>
            <w:r w:rsidRPr="00BF0C79">
              <w:t>Для выдачи разрешения на подключение установленного (смонтированного) оборудования производится выборочная инструментальная проверка сопротивления заземления и петли «фаза-ноль».</w:t>
            </w:r>
          </w:p>
          <w:p w:rsidR="00F70B16" w:rsidRPr="00BF0C79" w:rsidRDefault="00F70B16" w:rsidP="00F70B16">
            <w:pPr>
              <w:ind w:firstLine="175"/>
              <w:jc w:val="both"/>
            </w:pPr>
            <w:r w:rsidRPr="00BF0C79">
              <w:t>Для выдачи разрешения на оформление приёмо-сдаточной документации производится выборочная инструментальная  проверка сопротивления изоляции, а также индуктивности и ёмкости искробезопасных электрических цепей.</w:t>
            </w:r>
          </w:p>
          <w:p w:rsidR="00C0238A" w:rsidRPr="00C3694D" w:rsidRDefault="00C0238A" w:rsidP="00A37FB3"/>
        </w:tc>
        <w:tc>
          <w:tcPr>
            <w:tcW w:w="1559" w:type="dxa"/>
          </w:tcPr>
          <w:p w:rsidR="00113D6F" w:rsidRDefault="00113D6F" w:rsidP="00A37FB3">
            <w:pPr>
              <w:rPr>
                <w:i/>
                <w:sz w:val="24"/>
                <w:szCs w:val="24"/>
              </w:rPr>
            </w:pPr>
            <w:r>
              <w:rPr>
                <w:i/>
                <w:sz w:val="24"/>
                <w:szCs w:val="24"/>
              </w:rPr>
              <w:t>100%</w:t>
            </w:r>
          </w:p>
          <w:p w:rsidR="00113D6F" w:rsidRPr="00FF5C32" w:rsidRDefault="00113D6F" w:rsidP="00A37FB3">
            <w:pPr>
              <w:rPr>
                <w:i/>
                <w:sz w:val="24"/>
                <w:szCs w:val="24"/>
              </w:rPr>
            </w:pPr>
            <w:r>
              <w:rPr>
                <w:i/>
                <w:sz w:val="24"/>
                <w:szCs w:val="24"/>
              </w:rPr>
              <w:t>100%</w:t>
            </w:r>
          </w:p>
        </w:tc>
        <w:tc>
          <w:tcPr>
            <w:tcW w:w="1622" w:type="dxa"/>
            <w:gridSpan w:val="2"/>
          </w:tcPr>
          <w:p w:rsidR="00113D6F" w:rsidRDefault="00113D6F" w:rsidP="00A37FB3">
            <w:pPr>
              <w:rPr>
                <w:i/>
                <w:sz w:val="24"/>
                <w:szCs w:val="24"/>
              </w:rPr>
            </w:pPr>
            <w:r>
              <w:rPr>
                <w:i/>
                <w:sz w:val="24"/>
                <w:szCs w:val="24"/>
              </w:rPr>
              <w:t>100%</w:t>
            </w:r>
          </w:p>
          <w:p w:rsidR="00113D6F" w:rsidRPr="00FF5C32" w:rsidRDefault="00113D6F" w:rsidP="00A37FB3">
            <w:pPr>
              <w:rPr>
                <w:i/>
                <w:sz w:val="24"/>
                <w:szCs w:val="24"/>
              </w:rPr>
            </w:pPr>
            <w:r>
              <w:rPr>
                <w:i/>
                <w:sz w:val="24"/>
                <w:szCs w:val="24"/>
              </w:rPr>
              <w:t>100%</w:t>
            </w:r>
          </w:p>
        </w:tc>
      </w:tr>
      <w:tr w:rsidR="004D1383" w:rsidTr="00C20286">
        <w:tc>
          <w:tcPr>
            <w:tcW w:w="15371" w:type="dxa"/>
            <w:gridSpan w:val="13"/>
          </w:tcPr>
          <w:p w:rsidR="004D1383" w:rsidRDefault="004D1383" w:rsidP="00B3547A">
            <w:pPr>
              <w:jc w:val="center"/>
              <w:rPr>
                <w:b/>
                <w:sz w:val="24"/>
                <w:szCs w:val="24"/>
              </w:rPr>
            </w:pPr>
          </w:p>
          <w:p w:rsidR="004D1383" w:rsidRDefault="004D1383" w:rsidP="00EA3472"/>
          <w:p w:rsidR="004D1383" w:rsidRDefault="004D1383" w:rsidP="00EA3472"/>
          <w:p w:rsidR="004D1383" w:rsidRDefault="004D1383" w:rsidP="00EA3472"/>
          <w:p w:rsidR="004D1383" w:rsidRDefault="004D1383" w:rsidP="00EA3472">
            <w:pPr>
              <w:rPr>
                <w:b/>
                <w:sz w:val="24"/>
                <w:szCs w:val="24"/>
              </w:rPr>
            </w:pPr>
          </w:p>
        </w:tc>
      </w:tr>
      <w:tr w:rsidR="004D1383" w:rsidTr="00C20286">
        <w:tc>
          <w:tcPr>
            <w:tcW w:w="15371" w:type="dxa"/>
            <w:gridSpan w:val="13"/>
          </w:tcPr>
          <w:p w:rsidR="004D1383" w:rsidRPr="00E30410" w:rsidRDefault="004D1383" w:rsidP="00EA3472">
            <w:pPr>
              <w:rPr>
                <w:b/>
                <w:sz w:val="24"/>
                <w:szCs w:val="24"/>
              </w:rPr>
            </w:pPr>
            <w:r>
              <w:rPr>
                <w:b/>
                <w:sz w:val="24"/>
                <w:szCs w:val="24"/>
              </w:rPr>
              <w:t>Исполнительная документация, оформляемая при производстве работ и по результатам контроля</w:t>
            </w:r>
          </w:p>
        </w:tc>
      </w:tr>
      <w:tr w:rsidR="004D1383" w:rsidTr="00C20286">
        <w:tc>
          <w:tcPr>
            <w:tcW w:w="814" w:type="dxa"/>
          </w:tcPr>
          <w:p w:rsidR="004D1383" w:rsidRDefault="004D1383" w:rsidP="00EA3472">
            <w:pPr>
              <w:rPr>
                <w:sz w:val="24"/>
                <w:szCs w:val="24"/>
              </w:rPr>
            </w:pPr>
            <w:r>
              <w:rPr>
                <w:sz w:val="24"/>
                <w:szCs w:val="24"/>
              </w:rPr>
              <w:lastRenderedPageBreak/>
              <w:t>№</w:t>
            </w:r>
          </w:p>
        </w:tc>
        <w:tc>
          <w:tcPr>
            <w:tcW w:w="3427" w:type="dxa"/>
            <w:gridSpan w:val="4"/>
          </w:tcPr>
          <w:p w:rsidR="004D1383" w:rsidRDefault="004D1383" w:rsidP="00EA3472">
            <w:pPr>
              <w:rPr>
                <w:sz w:val="24"/>
                <w:szCs w:val="24"/>
              </w:rPr>
            </w:pPr>
            <w:r>
              <w:rPr>
                <w:sz w:val="24"/>
                <w:szCs w:val="24"/>
              </w:rPr>
              <w:t>Наименование документа</w:t>
            </w:r>
          </w:p>
        </w:tc>
        <w:tc>
          <w:tcPr>
            <w:tcW w:w="7429" w:type="dxa"/>
            <w:gridSpan w:val="4"/>
          </w:tcPr>
          <w:p w:rsidR="004D1383" w:rsidRDefault="004D1383" w:rsidP="00EA3472">
            <w:pPr>
              <w:rPr>
                <w:sz w:val="24"/>
                <w:szCs w:val="24"/>
              </w:rPr>
            </w:pPr>
            <w:r>
              <w:rPr>
                <w:sz w:val="24"/>
                <w:szCs w:val="24"/>
              </w:rPr>
              <w:t>Этап работ, когда оформляется документ</w:t>
            </w:r>
          </w:p>
        </w:tc>
        <w:tc>
          <w:tcPr>
            <w:tcW w:w="3701" w:type="dxa"/>
            <w:gridSpan w:val="4"/>
          </w:tcPr>
          <w:p w:rsidR="004D1383" w:rsidRPr="00C3694D" w:rsidRDefault="004D1383" w:rsidP="00A37FB3">
            <w:pPr>
              <w:ind w:right="-111"/>
            </w:pPr>
            <w:r>
              <w:rPr>
                <w:sz w:val="24"/>
                <w:szCs w:val="24"/>
              </w:rPr>
              <w:t>Лица, подписывающие документ</w:t>
            </w:r>
          </w:p>
        </w:tc>
      </w:tr>
      <w:tr w:rsidR="004D1383" w:rsidTr="00C20286">
        <w:tc>
          <w:tcPr>
            <w:tcW w:w="814" w:type="dxa"/>
            <w:vAlign w:val="center"/>
          </w:tcPr>
          <w:p w:rsidR="004D1383" w:rsidRPr="006D69AF" w:rsidRDefault="004D1383" w:rsidP="00B00D35">
            <w:pPr>
              <w:rPr>
                <w:i/>
                <w:sz w:val="24"/>
                <w:szCs w:val="24"/>
              </w:rPr>
            </w:pPr>
            <w:r w:rsidRPr="006D69AF">
              <w:rPr>
                <w:i/>
                <w:sz w:val="24"/>
                <w:szCs w:val="24"/>
              </w:rPr>
              <w:t>1</w:t>
            </w:r>
          </w:p>
        </w:tc>
        <w:tc>
          <w:tcPr>
            <w:tcW w:w="3427" w:type="dxa"/>
            <w:gridSpan w:val="4"/>
            <w:vAlign w:val="center"/>
          </w:tcPr>
          <w:p w:rsidR="004D1383" w:rsidRPr="00DB7B6A" w:rsidRDefault="004D1383" w:rsidP="00B00D35">
            <w:pPr>
              <w:rPr>
                <w:i/>
                <w:sz w:val="24"/>
                <w:szCs w:val="24"/>
              </w:rPr>
            </w:pPr>
            <w:r w:rsidRPr="00DB7B6A">
              <w:rPr>
                <w:i/>
                <w:sz w:val="24"/>
                <w:szCs w:val="24"/>
              </w:rPr>
              <w:t>Общий журнал работ.</w:t>
            </w:r>
          </w:p>
        </w:tc>
        <w:tc>
          <w:tcPr>
            <w:tcW w:w="7429" w:type="dxa"/>
            <w:gridSpan w:val="4"/>
            <w:vAlign w:val="center"/>
          </w:tcPr>
          <w:p w:rsidR="004D1383" w:rsidRPr="006D69AF" w:rsidRDefault="004D1383" w:rsidP="00B00D35">
            <w:pPr>
              <w:rPr>
                <w:i/>
                <w:sz w:val="24"/>
                <w:szCs w:val="24"/>
              </w:rPr>
            </w:pPr>
            <w:r>
              <w:rPr>
                <w:i/>
                <w:sz w:val="24"/>
                <w:szCs w:val="24"/>
              </w:rPr>
              <w:t>В процессе каждого технологического этапа работ</w:t>
            </w:r>
          </w:p>
        </w:tc>
        <w:tc>
          <w:tcPr>
            <w:tcW w:w="3701" w:type="dxa"/>
            <w:gridSpan w:val="4"/>
            <w:vAlign w:val="center"/>
          </w:tcPr>
          <w:p w:rsidR="004D1383" w:rsidRPr="00C3694D" w:rsidRDefault="004D1383" w:rsidP="00A37FB3">
            <w:r>
              <w:rPr>
                <w:i/>
                <w:sz w:val="24"/>
                <w:szCs w:val="24"/>
              </w:rPr>
              <w:t>Ответственный за производство работ</w:t>
            </w:r>
          </w:p>
        </w:tc>
      </w:tr>
      <w:tr w:rsidR="004D1383" w:rsidTr="00C20286">
        <w:tc>
          <w:tcPr>
            <w:tcW w:w="814" w:type="dxa"/>
            <w:vAlign w:val="center"/>
          </w:tcPr>
          <w:p w:rsidR="004D1383" w:rsidRPr="006D69AF" w:rsidRDefault="004D1383" w:rsidP="00B00D35">
            <w:pPr>
              <w:rPr>
                <w:i/>
                <w:sz w:val="24"/>
                <w:szCs w:val="24"/>
              </w:rPr>
            </w:pPr>
            <w:r w:rsidRPr="006D69AF">
              <w:rPr>
                <w:i/>
                <w:sz w:val="24"/>
                <w:szCs w:val="24"/>
              </w:rPr>
              <w:t>2</w:t>
            </w:r>
          </w:p>
        </w:tc>
        <w:tc>
          <w:tcPr>
            <w:tcW w:w="3427" w:type="dxa"/>
            <w:gridSpan w:val="4"/>
            <w:vAlign w:val="center"/>
          </w:tcPr>
          <w:p w:rsidR="004D1383" w:rsidRPr="00DB7B6A" w:rsidRDefault="004D1383" w:rsidP="00B00D35">
            <w:pPr>
              <w:rPr>
                <w:i/>
                <w:sz w:val="24"/>
                <w:szCs w:val="24"/>
              </w:rPr>
            </w:pPr>
            <w:r w:rsidRPr="00DB7B6A">
              <w:rPr>
                <w:i/>
                <w:sz w:val="24"/>
                <w:szCs w:val="24"/>
              </w:rPr>
              <w:t>Журнал замечаний и предложений</w:t>
            </w:r>
          </w:p>
        </w:tc>
        <w:tc>
          <w:tcPr>
            <w:tcW w:w="7429" w:type="dxa"/>
            <w:gridSpan w:val="4"/>
            <w:vAlign w:val="center"/>
          </w:tcPr>
          <w:p w:rsidR="004D1383" w:rsidRPr="006D69AF" w:rsidRDefault="004D1383" w:rsidP="00B00D35">
            <w:pPr>
              <w:rPr>
                <w:i/>
                <w:sz w:val="24"/>
                <w:szCs w:val="24"/>
              </w:rPr>
            </w:pPr>
            <w:r>
              <w:rPr>
                <w:i/>
                <w:sz w:val="24"/>
                <w:szCs w:val="24"/>
              </w:rPr>
              <w:t>При наличии замечаний</w:t>
            </w:r>
          </w:p>
        </w:tc>
        <w:tc>
          <w:tcPr>
            <w:tcW w:w="3701" w:type="dxa"/>
            <w:gridSpan w:val="4"/>
            <w:vAlign w:val="center"/>
          </w:tcPr>
          <w:p w:rsidR="004D1383" w:rsidRDefault="004D1383" w:rsidP="00EA3472">
            <w:pPr>
              <w:rPr>
                <w:sz w:val="24"/>
                <w:szCs w:val="24"/>
              </w:rPr>
            </w:pPr>
            <w:r>
              <w:rPr>
                <w:i/>
                <w:sz w:val="24"/>
                <w:szCs w:val="24"/>
              </w:rPr>
              <w:t xml:space="preserve">Инженер СКК ответственный за производство; инженер СК и ТН заказчика </w:t>
            </w:r>
          </w:p>
        </w:tc>
      </w:tr>
      <w:tr w:rsidR="004D1383" w:rsidTr="00C20286">
        <w:tc>
          <w:tcPr>
            <w:tcW w:w="814" w:type="dxa"/>
            <w:vAlign w:val="center"/>
          </w:tcPr>
          <w:p w:rsidR="004D1383" w:rsidRPr="006D69AF" w:rsidRDefault="004D1383" w:rsidP="00B00D35">
            <w:pPr>
              <w:rPr>
                <w:i/>
                <w:sz w:val="24"/>
                <w:szCs w:val="24"/>
              </w:rPr>
            </w:pPr>
            <w:r w:rsidRPr="006D69AF">
              <w:rPr>
                <w:i/>
                <w:sz w:val="24"/>
                <w:szCs w:val="24"/>
              </w:rPr>
              <w:t>3</w:t>
            </w:r>
          </w:p>
        </w:tc>
        <w:tc>
          <w:tcPr>
            <w:tcW w:w="3427" w:type="dxa"/>
            <w:gridSpan w:val="4"/>
            <w:vAlign w:val="center"/>
          </w:tcPr>
          <w:p w:rsidR="004D1383" w:rsidRPr="00DB7B6A" w:rsidRDefault="004D1383" w:rsidP="00B00D35">
            <w:pPr>
              <w:rPr>
                <w:i/>
                <w:sz w:val="24"/>
                <w:szCs w:val="24"/>
              </w:rPr>
            </w:pPr>
            <w:r w:rsidRPr="00DB7B6A">
              <w:rPr>
                <w:i/>
                <w:sz w:val="24"/>
                <w:szCs w:val="24"/>
              </w:rPr>
              <w:t>Журнал строительного контроля подрядчика</w:t>
            </w:r>
          </w:p>
        </w:tc>
        <w:tc>
          <w:tcPr>
            <w:tcW w:w="7429" w:type="dxa"/>
            <w:gridSpan w:val="4"/>
            <w:vAlign w:val="center"/>
          </w:tcPr>
          <w:p w:rsidR="004D1383" w:rsidRPr="006D69AF" w:rsidRDefault="004D1383" w:rsidP="00B00D35">
            <w:pPr>
              <w:rPr>
                <w:i/>
                <w:sz w:val="24"/>
                <w:szCs w:val="24"/>
              </w:rPr>
            </w:pPr>
            <w:r>
              <w:rPr>
                <w:i/>
                <w:sz w:val="24"/>
                <w:szCs w:val="24"/>
              </w:rPr>
              <w:t>В процессе каждого технологического этапа работ</w:t>
            </w:r>
          </w:p>
        </w:tc>
        <w:tc>
          <w:tcPr>
            <w:tcW w:w="3701" w:type="dxa"/>
            <w:gridSpan w:val="4"/>
            <w:vAlign w:val="center"/>
          </w:tcPr>
          <w:p w:rsidR="004D1383" w:rsidRDefault="004D1383" w:rsidP="00EA3472">
            <w:pPr>
              <w:rPr>
                <w:sz w:val="24"/>
                <w:szCs w:val="24"/>
              </w:rPr>
            </w:pPr>
            <w:r>
              <w:rPr>
                <w:i/>
                <w:sz w:val="24"/>
                <w:szCs w:val="24"/>
              </w:rPr>
              <w:t>Инженер СКК ответственный за производство;</w:t>
            </w:r>
          </w:p>
        </w:tc>
      </w:tr>
      <w:tr w:rsidR="004D1383" w:rsidTr="00C20286">
        <w:tc>
          <w:tcPr>
            <w:tcW w:w="814" w:type="dxa"/>
            <w:vAlign w:val="center"/>
          </w:tcPr>
          <w:p w:rsidR="004D1383" w:rsidRPr="006D69AF" w:rsidRDefault="004D1383" w:rsidP="00B00D35">
            <w:pPr>
              <w:rPr>
                <w:i/>
                <w:sz w:val="24"/>
                <w:szCs w:val="24"/>
              </w:rPr>
            </w:pPr>
            <w:r w:rsidRPr="006D69AF">
              <w:rPr>
                <w:i/>
                <w:sz w:val="24"/>
                <w:szCs w:val="24"/>
              </w:rPr>
              <w:t>4</w:t>
            </w:r>
          </w:p>
        </w:tc>
        <w:tc>
          <w:tcPr>
            <w:tcW w:w="3427" w:type="dxa"/>
            <w:gridSpan w:val="4"/>
            <w:vAlign w:val="center"/>
          </w:tcPr>
          <w:p w:rsidR="004D1383" w:rsidRPr="00DB7B6A" w:rsidRDefault="00F70B16" w:rsidP="00B00D35">
            <w:pPr>
              <w:rPr>
                <w:i/>
                <w:sz w:val="24"/>
                <w:szCs w:val="24"/>
              </w:rPr>
            </w:pPr>
            <w:r w:rsidRPr="00DB7B6A">
              <w:rPr>
                <w:i/>
                <w:sz w:val="24"/>
                <w:szCs w:val="24"/>
              </w:rPr>
              <w:t>Акт передачи рабочей документации для производства работ.</w:t>
            </w:r>
          </w:p>
        </w:tc>
        <w:tc>
          <w:tcPr>
            <w:tcW w:w="7429" w:type="dxa"/>
            <w:gridSpan w:val="4"/>
            <w:vAlign w:val="center"/>
          </w:tcPr>
          <w:p w:rsidR="004D1383" w:rsidRPr="006D69AF" w:rsidRDefault="00F70B16" w:rsidP="00B00D35">
            <w:pPr>
              <w:rPr>
                <w:i/>
                <w:sz w:val="24"/>
                <w:szCs w:val="24"/>
              </w:rPr>
            </w:pPr>
            <w:r>
              <w:rPr>
                <w:i/>
                <w:sz w:val="24"/>
                <w:szCs w:val="24"/>
              </w:rPr>
              <w:t>До начала производства работ</w:t>
            </w:r>
          </w:p>
        </w:tc>
        <w:tc>
          <w:tcPr>
            <w:tcW w:w="3701" w:type="dxa"/>
            <w:gridSpan w:val="4"/>
            <w:vAlign w:val="center"/>
          </w:tcPr>
          <w:p w:rsidR="004D1383" w:rsidRDefault="004D1383" w:rsidP="00497AAE">
            <w:pPr>
              <w:rPr>
                <w:sz w:val="24"/>
                <w:szCs w:val="24"/>
              </w:rPr>
            </w:pPr>
            <w:r>
              <w:rPr>
                <w:i/>
                <w:sz w:val="24"/>
                <w:szCs w:val="24"/>
              </w:rPr>
              <w:t>ответственный за производство, инженер ТН заказчика, представитель заказчика</w:t>
            </w:r>
          </w:p>
        </w:tc>
      </w:tr>
      <w:tr w:rsidR="004D1383" w:rsidTr="00C20286">
        <w:tc>
          <w:tcPr>
            <w:tcW w:w="814" w:type="dxa"/>
          </w:tcPr>
          <w:p w:rsidR="004D1383" w:rsidRPr="006D69AF" w:rsidRDefault="004D1383" w:rsidP="00EA3472">
            <w:pPr>
              <w:rPr>
                <w:i/>
                <w:sz w:val="24"/>
                <w:szCs w:val="24"/>
              </w:rPr>
            </w:pPr>
            <w:r w:rsidRPr="006D69AF">
              <w:rPr>
                <w:i/>
                <w:sz w:val="24"/>
                <w:szCs w:val="24"/>
              </w:rPr>
              <w:t>5</w:t>
            </w:r>
          </w:p>
        </w:tc>
        <w:tc>
          <w:tcPr>
            <w:tcW w:w="3427" w:type="dxa"/>
            <w:gridSpan w:val="4"/>
            <w:vAlign w:val="center"/>
          </w:tcPr>
          <w:p w:rsidR="004D1383" w:rsidRPr="00DB7B6A" w:rsidRDefault="00F70B16" w:rsidP="00A37FB3">
            <w:pPr>
              <w:rPr>
                <w:i/>
                <w:sz w:val="24"/>
                <w:szCs w:val="24"/>
              </w:rPr>
            </w:pPr>
            <w:r w:rsidRPr="00DB7B6A">
              <w:rPr>
                <w:i/>
                <w:sz w:val="24"/>
                <w:szCs w:val="24"/>
              </w:rPr>
              <w:t>Акт готовности объекта к производству работ по монтажу систем автоматизации</w:t>
            </w:r>
          </w:p>
        </w:tc>
        <w:tc>
          <w:tcPr>
            <w:tcW w:w="7429" w:type="dxa"/>
            <w:gridSpan w:val="4"/>
            <w:vAlign w:val="center"/>
          </w:tcPr>
          <w:p w:rsidR="004D1383" w:rsidRPr="006D69AF" w:rsidRDefault="00F70B16" w:rsidP="00A37FB3">
            <w:pPr>
              <w:rPr>
                <w:i/>
                <w:sz w:val="24"/>
                <w:szCs w:val="24"/>
              </w:rPr>
            </w:pPr>
            <w:r>
              <w:rPr>
                <w:i/>
                <w:sz w:val="24"/>
                <w:szCs w:val="24"/>
              </w:rPr>
              <w:t>До начала производства работ</w:t>
            </w:r>
          </w:p>
        </w:tc>
        <w:tc>
          <w:tcPr>
            <w:tcW w:w="3701" w:type="dxa"/>
            <w:gridSpan w:val="4"/>
            <w:vAlign w:val="center"/>
          </w:tcPr>
          <w:p w:rsidR="004D1383" w:rsidRDefault="004D1383" w:rsidP="00EA3472">
            <w:pPr>
              <w:rPr>
                <w:sz w:val="24"/>
                <w:szCs w:val="24"/>
              </w:rPr>
            </w:pPr>
            <w:r>
              <w:rPr>
                <w:i/>
                <w:sz w:val="24"/>
                <w:szCs w:val="24"/>
              </w:rPr>
              <w:t>ответственный за производство, геодезист, инженер ТН заказчика, представитель заказчика</w:t>
            </w:r>
          </w:p>
        </w:tc>
      </w:tr>
      <w:tr w:rsidR="00F70B16" w:rsidTr="00C20286">
        <w:tc>
          <w:tcPr>
            <w:tcW w:w="814" w:type="dxa"/>
          </w:tcPr>
          <w:p w:rsidR="00F70B16" w:rsidRPr="006D69AF" w:rsidRDefault="00DB7B6A" w:rsidP="00EA3472">
            <w:pPr>
              <w:rPr>
                <w:i/>
                <w:sz w:val="24"/>
                <w:szCs w:val="24"/>
              </w:rPr>
            </w:pPr>
            <w:r>
              <w:rPr>
                <w:i/>
                <w:sz w:val="24"/>
                <w:szCs w:val="24"/>
              </w:rPr>
              <w:t>6</w:t>
            </w:r>
          </w:p>
        </w:tc>
        <w:tc>
          <w:tcPr>
            <w:tcW w:w="3427" w:type="dxa"/>
            <w:gridSpan w:val="4"/>
            <w:vAlign w:val="center"/>
          </w:tcPr>
          <w:p w:rsidR="00F70B16" w:rsidRPr="00DB7B6A" w:rsidRDefault="00F70B16" w:rsidP="00A37FB3">
            <w:pPr>
              <w:rPr>
                <w:i/>
                <w:sz w:val="24"/>
                <w:szCs w:val="24"/>
              </w:rPr>
            </w:pPr>
            <w:r w:rsidRPr="00DB7B6A">
              <w:rPr>
                <w:i/>
                <w:sz w:val="24"/>
                <w:szCs w:val="24"/>
              </w:rPr>
              <w:t>Акт перерыва монтажных работ.</w:t>
            </w:r>
          </w:p>
        </w:tc>
        <w:tc>
          <w:tcPr>
            <w:tcW w:w="7429" w:type="dxa"/>
            <w:gridSpan w:val="4"/>
            <w:vAlign w:val="center"/>
          </w:tcPr>
          <w:p w:rsidR="00F70B16" w:rsidRPr="006D69AF" w:rsidRDefault="00DB7B6A" w:rsidP="00A37FB3">
            <w:pPr>
              <w:rPr>
                <w:i/>
                <w:sz w:val="24"/>
                <w:szCs w:val="24"/>
              </w:rPr>
            </w:pPr>
            <w:r>
              <w:rPr>
                <w:i/>
                <w:sz w:val="24"/>
                <w:szCs w:val="24"/>
              </w:rPr>
              <w:t>В процессе каждого технологического этапа работ</w:t>
            </w:r>
          </w:p>
        </w:tc>
        <w:tc>
          <w:tcPr>
            <w:tcW w:w="3701" w:type="dxa"/>
            <w:gridSpan w:val="4"/>
            <w:vAlign w:val="center"/>
          </w:tcPr>
          <w:p w:rsidR="00F70B16" w:rsidRDefault="00DB7B6A" w:rsidP="00EA3472">
            <w:pPr>
              <w:rPr>
                <w:i/>
                <w:sz w:val="24"/>
                <w:szCs w:val="24"/>
              </w:rPr>
            </w:pPr>
            <w:r>
              <w:rPr>
                <w:i/>
                <w:sz w:val="24"/>
                <w:szCs w:val="24"/>
              </w:rPr>
              <w:t>ответственный за производство, инженер ТН заказчика, представитель заказчика</w:t>
            </w:r>
          </w:p>
        </w:tc>
      </w:tr>
      <w:tr w:rsidR="00DB7B6A" w:rsidTr="00A04344">
        <w:tc>
          <w:tcPr>
            <w:tcW w:w="814" w:type="dxa"/>
          </w:tcPr>
          <w:p w:rsidR="00DB7B6A" w:rsidRPr="006D69AF" w:rsidRDefault="00DB7B6A" w:rsidP="00EA3472">
            <w:pPr>
              <w:rPr>
                <w:i/>
                <w:sz w:val="24"/>
                <w:szCs w:val="24"/>
              </w:rPr>
            </w:pPr>
            <w:r>
              <w:rPr>
                <w:i/>
                <w:sz w:val="24"/>
                <w:szCs w:val="24"/>
              </w:rPr>
              <w:t>7</w:t>
            </w:r>
          </w:p>
        </w:tc>
        <w:tc>
          <w:tcPr>
            <w:tcW w:w="3427" w:type="dxa"/>
            <w:gridSpan w:val="4"/>
            <w:vAlign w:val="center"/>
          </w:tcPr>
          <w:p w:rsidR="00DB7B6A" w:rsidRPr="00DB7B6A" w:rsidRDefault="00DB7B6A" w:rsidP="00A37FB3">
            <w:pPr>
              <w:rPr>
                <w:i/>
                <w:sz w:val="24"/>
                <w:szCs w:val="24"/>
              </w:rPr>
            </w:pPr>
            <w:r w:rsidRPr="00DB7B6A">
              <w:rPr>
                <w:i/>
                <w:sz w:val="24"/>
                <w:szCs w:val="24"/>
              </w:rPr>
              <w:t>Акт освидетельствования скрытых работ.</w:t>
            </w:r>
          </w:p>
        </w:tc>
        <w:tc>
          <w:tcPr>
            <w:tcW w:w="7429" w:type="dxa"/>
            <w:gridSpan w:val="4"/>
            <w:vAlign w:val="center"/>
          </w:tcPr>
          <w:p w:rsidR="00DB7B6A" w:rsidRPr="006D69AF" w:rsidRDefault="00DB7B6A" w:rsidP="00A37FB3">
            <w:pPr>
              <w:rPr>
                <w:i/>
                <w:sz w:val="24"/>
                <w:szCs w:val="24"/>
              </w:rPr>
            </w:pPr>
            <w:r>
              <w:rPr>
                <w:i/>
                <w:sz w:val="24"/>
                <w:szCs w:val="24"/>
              </w:rPr>
              <w:t>После приемки работ</w:t>
            </w:r>
          </w:p>
        </w:tc>
        <w:tc>
          <w:tcPr>
            <w:tcW w:w="3701" w:type="dxa"/>
            <w:gridSpan w:val="4"/>
          </w:tcPr>
          <w:p w:rsidR="00DB7B6A" w:rsidRDefault="00DB7B6A">
            <w:r w:rsidRPr="00B479EC">
              <w:rPr>
                <w:i/>
                <w:sz w:val="24"/>
                <w:szCs w:val="24"/>
              </w:rPr>
              <w:t>ответственный за производство, инженер ТН заказчика, представитель заказчика</w:t>
            </w:r>
          </w:p>
        </w:tc>
      </w:tr>
      <w:tr w:rsidR="00DB7B6A" w:rsidTr="00A04344">
        <w:tc>
          <w:tcPr>
            <w:tcW w:w="814" w:type="dxa"/>
          </w:tcPr>
          <w:p w:rsidR="00DB7B6A" w:rsidRPr="006D69AF" w:rsidRDefault="00DB7B6A" w:rsidP="00EA3472">
            <w:pPr>
              <w:rPr>
                <w:i/>
                <w:sz w:val="24"/>
                <w:szCs w:val="24"/>
              </w:rPr>
            </w:pPr>
            <w:r>
              <w:rPr>
                <w:i/>
                <w:sz w:val="24"/>
                <w:szCs w:val="24"/>
              </w:rPr>
              <w:t>8</w:t>
            </w:r>
          </w:p>
        </w:tc>
        <w:tc>
          <w:tcPr>
            <w:tcW w:w="3427" w:type="dxa"/>
            <w:gridSpan w:val="4"/>
            <w:vAlign w:val="center"/>
          </w:tcPr>
          <w:p w:rsidR="00DB7B6A" w:rsidRPr="00DB7B6A" w:rsidRDefault="00DB7B6A" w:rsidP="00A37FB3">
            <w:pPr>
              <w:rPr>
                <w:i/>
                <w:sz w:val="24"/>
                <w:szCs w:val="24"/>
              </w:rPr>
            </w:pPr>
            <w:r w:rsidRPr="00DB7B6A">
              <w:rPr>
                <w:i/>
                <w:sz w:val="24"/>
                <w:szCs w:val="24"/>
              </w:rPr>
              <w:t>Акт испытания трубных проводок на прочность и плотность</w:t>
            </w:r>
          </w:p>
        </w:tc>
        <w:tc>
          <w:tcPr>
            <w:tcW w:w="7429" w:type="dxa"/>
            <w:gridSpan w:val="4"/>
            <w:vAlign w:val="center"/>
          </w:tcPr>
          <w:p w:rsidR="00DB7B6A" w:rsidRPr="006D69AF" w:rsidRDefault="00DB7B6A" w:rsidP="00A37FB3">
            <w:pPr>
              <w:rPr>
                <w:i/>
                <w:sz w:val="24"/>
                <w:szCs w:val="24"/>
              </w:rPr>
            </w:pPr>
            <w:r>
              <w:rPr>
                <w:i/>
                <w:sz w:val="24"/>
                <w:szCs w:val="24"/>
              </w:rPr>
              <w:t>После приемки работ</w:t>
            </w:r>
          </w:p>
        </w:tc>
        <w:tc>
          <w:tcPr>
            <w:tcW w:w="3701" w:type="dxa"/>
            <w:gridSpan w:val="4"/>
          </w:tcPr>
          <w:p w:rsidR="00DB7B6A" w:rsidRDefault="00DB7B6A">
            <w:r w:rsidRPr="00B479EC">
              <w:rPr>
                <w:i/>
                <w:sz w:val="24"/>
                <w:szCs w:val="24"/>
              </w:rPr>
              <w:t>ответственный за производство, инженер ТН заказчика, представитель заказчика</w:t>
            </w:r>
          </w:p>
        </w:tc>
      </w:tr>
      <w:tr w:rsidR="00DB7B6A" w:rsidTr="00A04344">
        <w:tc>
          <w:tcPr>
            <w:tcW w:w="814" w:type="dxa"/>
          </w:tcPr>
          <w:p w:rsidR="00DB7B6A" w:rsidRPr="006D69AF" w:rsidRDefault="00DB7B6A" w:rsidP="00EA3472">
            <w:pPr>
              <w:rPr>
                <w:i/>
                <w:sz w:val="24"/>
                <w:szCs w:val="24"/>
              </w:rPr>
            </w:pPr>
            <w:r>
              <w:rPr>
                <w:i/>
                <w:sz w:val="24"/>
                <w:szCs w:val="24"/>
              </w:rPr>
              <w:t>9</w:t>
            </w:r>
          </w:p>
        </w:tc>
        <w:tc>
          <w:tcPr>
            <w:tcW w:w="3427" w:type="dxa"/>
            <w:gridSpan w:val="4"/>
            <w:vAlign w:val="center"/>
          </w:tcPr>
          <w:p w:rsidR="00DB7B6A" w:rsidRPr="00DB7B6A" w:rsidRDefault="00DB7B6A" w:rsidP="00A37FB3">
            <w:pPr>
              <w:rPr>
                <w:i/>
                <w:sz w:val="24"/>
                <w:szCs w:val="24"/>
              </w:rPr>
            </w:pPr>
            <w:r w:rsidRPr="00DB7B6A">
              <w:rPr>
                <w:i/>
                <w:sz w:val="24"/>
                <w:szCs w:val="24"/>
              </w:rPr>
              <w:t>Акт на обезжиривание арматуры, соединений и труб</w:t>
            </w:r>
          </w:p>
        </w:tc>
        <w:tc>
          <w:tcPr>
            <w:tcW w:w="7429" w:type="dxa"/>
            <w:gridSpan w:val="4"/>
            <w:vAlign w:val="center"/>
          </w:tcPr>
          <w:p w:rsidR="00DB7B6A" w:rsidRPr="006D69AF" w:rsidRDefault="00DB7B6A" w:rsidP="00A37FB3">
            <w:pPr>
              <w:rPr>
                <w:i/>
                <w:sz w:val="24"/>
                <w:szCs w:val="24"/>
              </w:rPr>
            </w:pPr>
            <w:r>
              <w:rPr>
                <w:i/>
                <w:sz w:val="24"/>
                <w:szCs w:val="24"/>
              </w:rPr>
              <w:t>В процессе каждого технологического этапа работ</w:t>
            </w:r>
          </w:p>
        </w:tc>
        <w:tc>
          <w:tcPr>
            <w:tcW w:w="3701" w:type="dxa"/>
            <w:gridSpan w:val="4"/>
          </w:tcPr>
          <w:p w:rsidR="00DB7B6A" w:rsidRDefault="00DB7B6A">
            <w:r w:rsidRPr="00B479EC">
              <w:rPr>
                <w:i/>
                <w:sz w:val="24"/>
                <w:szCs w:val="24"/>
              </w:rPr>
              <w:t>ответственный за производство, инженер ТН заказчика, представитель заказчика</w:t>
            </w:r>
          </w:p>
        </w:tc>
      </w:tr>
      <w:tr w:rsidR="00DB7B6A" w:rsidTr="00A04344">
        <w:tc>
          <w:tcPr>
            <w:tcW w:w="814" w:type="dxa"/>
          </w:tcPr>
          <w:p w:rsidR="00DB7B6A" w:rsidRPr="006D69AF" w:rsidRDefault="00DB7B6A" w:rsidP="00EA3472">
            <w:pPr>
              <w:rPr>
                <w:i/>
                <w:sz w:val="24"/>
                <w:szCs w:val="24"/>
              </w:rPr>
            </w:pPr>
            <w:r>
              <w:rPr>
                <w:i/>
                <w:sz w:val="24"/>
                <w:szCs w:val="24"/>
              </w:rPr>
              <w:t>10</w:t>
            </w:r>
          </w:p>
        </w:tc>
        <w:tc>
          <w:tcPr>
            <w:tcW w:w="3427" w:type="dxa"/>
            <w:gridSpan w:val="4"/>
            <w:vAlign w:val="center"/>
          </w:tcPr>
          <w:p w:rsidR="00DB7B6A" w:rsidRPr="00DB7B6A" w:rsidRDefault="00DB7B6A" w:rsidP="00A37FB3">
            <w:pPr>
              <w:rPr>
                <w:i/>
                <w:sz w:val="24"/>
                <w:szCs w:val="24"/>
              </w:rPr>
            </w:pPr>
            <w:r w:rsidRPr="00DB7B6A">
              <w:rPr>
                <w:i/>
                <w:sz w:val="24"/>
                <w:szCs w:val="24"/>
              </w:rPr>
              <w:t xml:space="preserve">Журнал сварочных работ (составляется для трубных </w:t>
            </w:r>
            <w:r w:rsidRPr="00DB7B6A">
              <w:rPr>
                <w:i/>
                <w:sz w:val="24"/>
                <w:szCs w:val="24"/>
              </w:rPr>
              <w:lastRenderedPageBreak/>
              <w:t>проводок I и II катего</w:t>
            </w:r>
            <w:r w:rsidRPr="00DB7B6A">
              <w:rPr>
                <w:i/>
                <w:sz w:val="24"/>
                <w:szCs w:val="24"/>
              </w:rPr>
              <w:softHyphen/>
              <w:t>рий).</w:t>
            </w:r>
          </w:p>
        </w:tc>
        <w:tc>
          <w:tcPr>
            <w:tcW w:w="7429" w:type="dxa"/>
            <w:gridSpan w:val="4"/>
            <w:vAlign w:val="center"/>
          </w:tcPr>
          <w:p w:rsidR="00DB7B6A" w:rsidRPr="006D69AF" w:rsidRDefault="00DB7B6A" w:rsidP="00A37FB3">
            <w:pPr>
              <w:rPr>
                <w:i/>
                <w:sz w:val="24"/>
                <w:szCs w:val="24"/>
              </w:rPr>
            </w:pPr>
            <w:r>
              <w:rPr>
                <w:i/>
                <w:sz w:val="24"/>
                <w:szCs w:val="24"/>
              </w:rPr>
              <w:lastRenderedPageBreak/>
              <w:t>В процессе каждого технологического этапа работ</w:t>
            </w:r>
          </w:p>
        </w:tc>
        <w:tc>
          <w:tcPr>
            <w:tcW w:w="3701" w:type="dxa"/>
            <w:gridSpan w:val="4"/>
          </w:tcPr>
          <w:p w:rsidR="00DB7B6A" w:rsidRDefault="00DB7B6A" w:rsidP="00DB7B6A">
            <w:r w:rsidRPr="00B479EC">
              <w:rPr>
                <w:i/>
                <w:sz w:val="24"/>
                <w:szCs w:val="24"/>
              </w:rPr>
              <w:t xml:space="preserve">ответственный за производство,  представитель </w:t>
            </w:r>
            <w:r w:rsidRPr="00B479EC">
              <w:rPr>
                <w:i/>
                <w:sz w:val="24"/>
                <w:szCs w:val="24"/>
              </w:rPr>
              <w:lastRenderedPageBreak/>
              <w:t>заказчика</w:t>
            </w:r>
          </w:p>
        </w:tc>
      </w:tr>
      <w:tr w:rsidR="00DB7B6A" w:rsidTr="00A04344">
        <w:tc>
          <w:tcPr>
            <w:tcW w:w="814" w:type="dxa"/>
          </w:tcPr>
          <w:p w:rsidR="00DB7B6A" w:rsidRPr="006D69AF" w:rsidRDefault="00DB7B6A" w:rsidP="00EA3472">
            <w:pPr>
              <w:rPr>
                <w:i/>
                <w:sz w:val="24"/>
                <w:szCs w:val="24"/>
              </w:rPr>
            </w:pPr>
            <w:r>
              <w:rPr>
                <w:i/>
                <w:sz w:val="24"/>
                <w:szCs w:val="24"/>
              </w:rPr>
              <w:lastRenderedPageBreak/>
              <w:t>11</w:t>
            </w:r>
          </w:p>
        </w:tc>
        <w:tc>
          <w:tcPr>
            <w:tcW w:w="3427" w:type="dxa"/>
            <w:gridSpan w:val="4"/>
            <w:vAlign w:val="center"/>
          </w:tcPr>
          <w:p w:rsidR="00DB7B6A" w:rsidRPr="00DB7B6A" w:rsidRDefault="00DB7B6A" w:rsidP="00A37FB3">
            <w:pPr>
              <w:rPr>
                <w:i/>
                <w:sz w:val="24"/>
                <w:szCs w:val="24"/>
              </w:rPr>
            </w:pPr>
            <w:r w:rsidRPr="00DB7B6A">
              <w:rPr>
                <w:i/>
                <w:sz w:val="24"/>
                <w:szCs w:val="24"/>
              </w:rPr>
              <w:t>Протокол измерения сопротивления изоляции.</w:t>
            </w:r>
          </w:p>
        </w:tc>
        <w:tc>
          <w:tcPr>
            <w:tcW w:w="7429" w:type="dxa"/>
            <w:gridSpan w:val="4"/>
            <w:vAlign w:val="center"/>
          </w:tcPr>
          <w:p w:rsidR="00DB7B6A" w:rsidRPr="006D69AF" w:rsidRDefault="00DB7B6A" w:rsidP="00A37FB3">
            <w:pPr>
              <w:rPr>
                <w:i/>
                <w:sz w:val="24"/>
                <w:szCs w:val="24"/>
              </w:rPr>
            </w:pPr>
            <w:r>
              <w:rPr>
                <w:i/>
                <w:sz w:val="24"/>
                <w:szCs w:val="24"/>
              </w:rPr>
              <w:t>В процессе каждого технологического этапа работ</w:t>
            </w:r>
          </w:p>
        </w:tc>
        <w:tc>
          <w:tcPr>
            <w:tcW w:w="3701" w:type="dxa"/>
            <w:gridSpan w:val="4"/>
          </w:tcPr>
          <w:p w:rsidR="00DB7B6A" w:rsidRDefault="00DB7B6A">
            <w:r w:rsidRPr="00B479EC">
              <w:rPr>
                <w:i/>
                <w:sz w:val="24"/>
                <w:szCs w:val="24"/>
              </w:rPr>
              <w:t>ответственный за производство, инженер ТН заказчика, представитель заказчика</w:t>
            </w:r>
          </w:p>
        </w:tc>
      </w:tr>
      <w:tr w:rsidR="00DB7B6A" w:rsidTr="00A04344">
        <w:tc>
          <w:tcPr>
            <w:tcW w:w="814" w:type="dxa"/>
          </w:tcPr>
          <w:p w:rsidR="00DB7B6A" w:rsidRPr="006D69AF" w:rsidRDefault="00DB7B6A" w:rsidP="00EA3472">
            <w:pPr>
              <w:rPr>
                <w:i/>
                <w:sz w:val="24"/>
                <w:szCs w:val="24"/>
              </w:rPr>
            </w:pPr>
            <w:r>
              <w:rPr>
                <w:i/>
                <w:sz w:val="24"/>
                <w:szCs w:val="24"/>
              </w:rPr>
              <w:t>12</w:t>
            </w:r>
          </w:p>
        </w:tc>
        <w:tc>
          <w:tcPr>
            <w:tcW w:w="3427" w:type="dxa"/>
            <w:gridSpan w:val="4"/>
            <w:vAlign w:val="center"/>
          </w:tcPr>
          <w:p w:rsidR="00DB7B6A" w:rsidRPr="00DB7B6A" w:rsidRDefault="00DB7B6A" w:rsidP="00A37FB3">
            <w:pPr>
              <w:rPr>
                <w:i/>
                <w:sz w:val="24"/>
                <w:szCs w:val="24"/>
              </w:rPr>
            </w:pPr>
            <w:r w:rsidRPr="00DB7B6A">
              <w:rPr>
                <w:i/>
                <w:sz w:val="24"/>
                <w:szCs w:val="24"/>
              </w:rPr>
              <w:t>Протокол прогрева кабелей на барабанах (составляется при прокладке кабе</w:t>
            </w:r>
            <w:r w:rsidRPr="00DB7B6A">
              <w:rPr>
                <w:i/>
                <w:sz w:val="24"/>
                <w:szCs w:val="24"/>
              </w:rPr>
              <w:softHyphen/>
              <w:t>лей при низких температурах).</w:t>
            </w:r>
          </w:p>
        </w:tc>
        <w:tc>
          <w:tcPr>
            <w:tcW w:w="7429" w:type="dxa"/>
            <w:gridSpan w:val="4"/>
            <w:vAlign w:val="center"/>
          </w:tcPr>
          <w:p w:rsidR="00DB7B6A" w:rsidRPr="006D69AF" w:rsidRDefault="00DB7B6A" w:rsidP="00A37FB3">
            <w:pPr>
              <w:rPr>
                <w:i/>
                <w:sz w:val="24"/>
                <w:szCs w:val="24"/>
              </w:rPr>
            </w:pPr>
            <w:r>
              <w:rPr>
                <w:i/>
                <w:sz w:val="24"/>
                <w:szCs w:val="24"/>
              </w:rPr>
              <w:t>В процессе каждого технологического этапа работ</w:t>
            </w:r>
          </w:p>
        </w:tc>
        <w:tc>
          <w:tcPr>
            <w:tcW w:w="3701" w:type="dxa"/>
            <w:gridSpan w:val="4"/>
          </w:tcPr>
          <w:p w:rsidR="00DB7B6A" w:rsidRDefault="00DB7B6A">
            <w:r w:rsidRPr="00B479EC">
              <w:rPr>
                <w:i/>
                <w:sz w:val="24"/>
                <w:szCs w:val="24"/>
              </w:rPr>
              <w:t>ответственный за производство, инженер ТН заказчика, представитель заказчика</w:t>
            </w:r>
          </w:p>
        </w:tc>
      </w:tr>
      <w:tr w:rsidR="00DB7B6A" w:rsidTr="00A04344">
        <w:tc>
          <w:tcPr>
            <w:tcW w:w="814" w:type="dxa"/>
          </w:tcPr>
          <w:p w:rsidR="00DB7B6A" w:rsidRPr="006D69AF" w:rsidRDefault="00DB7B6A" w:rsidP="00EA3472">
            <w:pPr>
              <w:rPr>
                <w:i/>
                <w:sz w:val="24"/>
                <w:szCs w:val="24"/>
              </w:rPr>
            </w:pPr>
            <w:r>
              <w:rPr>
                <w:i/>
                <w:sz w:val="24"/>
                <w:szCs w:val="24"/>
              </w:rPr>
              <w:t>13</w:t>
            </w:r>
          </w:p>
        </w:tc>
        <w:tc>
          <w:tcPr>
            <w:tcW w:w="3427" w:type="dxa"/>
            <w:gridSpan w:val="4"/>
            <w:vAlign w:val="center"/>
          </w:tcPr>
          <w:p w:rsidR="00DB7B6A" w:rsidRPr="00DB7B6A" w:rsidRDefault="00DB7B6A" w:rsidP="00A37FB3">
            <w:pPr>
              <w:rPr>
                <w:i/>
                <w:sz w:val="24"/>
                <w:szCs w:val="24"/>
              </w:rPr>
            </w:pPr>
            <w:r w:rsidRPr="00DB7B6A">
              <w:rPr>
                <w:i/>
                <w:sz w:val="24"/>
                <w:szCs w:val="24"/>
              </w:rPr>
              <w:t>Акт проверки приборов и средств автоматизации.</w:t>
            </w:r>
          </w:p>
        </w:tc>
        <w:tc>
          <w:tcPr>
            <w:tcW w:w="7429" w:type="dxa"/>
            <w:gridSpan w:val="4"/>
            <w:vAlign w:val="center"/>
          </w:tcPr>
          <w:p w:rsidR="00DB7B6A" w:rsidRPr="006D69AF" w:rsidRDefault="00DB7B6A" w:rsidP="00A37FB3">
            <w:pPr>
              <w:rPr>
                <w:i/>
                <w:sz w:val="24"/>
                <w:szCs w:val="24"/>
              </w:rPr>
            </w:pPr>
            <w:r>
              <w:rPr>
                <w:i/>
                <w:sz w:val="24"/>
                <w:szCs w:val="24"/>
              </w:rPr>
              <w:t>В процессе каждого технологического этапа работ</w:t>
            </w:r>
          </w:p>
        </w:tc>
        <w:tc>
          <w:tcPr>
            <w:tcW w:w="3701" w:type="dxa"/>
            <w:gridSpan w:val="4"/>
          </w:tcPr>
          <w:p w:rsidR="00DB7B6A" w:rsidRDefault="00DB7B6A">
            <w:r w:rsidRPr="00B479EC">
              <w:rPr>
                <w:i/>
                <w:sz w:val="24"/>
                <w:szCs w:val="24"/>
              </w:rPr>
              <w:t>ответственный за производство, инженер ТН заказчика, представитель заказчика</w:t>
            </w:r>
          </w:p>
        </w:tc>
      </w:tr>
      <w:tr w:rsidR="00DB7B6A" w:rsidTr="00A04344">
        <w:tc>
          <w:tcPr>
            <w:tcW w:w="814" w:type="dxa"/>
          </w:tcPr>
          <w:p w:rsidR="00DB7B6A" w:rsidRPr="006D69AF" w:rsidRDefault="00DB7B6A" w:rsidP="00EA3472">
            <w:pPr>
              <w:rPr>
                <w:i/>
                <w:sz w:val="24"/>
                <w:szCs w:val="24"/>
              </w:rPr>
            </w:pPr>
            <w:r>
              <w:rPr>
                <w:i/>
                <w:sz w:val="24"/>
                <w:szCs w:val="24"/>
              </w:rPr>
              <w:t>14</w:t>
            </w:r>
          </w:p>
        </w:tc>
        <w:tc>
          <w:tcPr>
            <w:tcW w:w="3427" w:type="dxa"/>
            <w:gridSpan w:val="4"/>
            <w:vAlign w:val="center"/>
          </w:tcPr>
          <w:p w:rsidR="00DB7B6A" w:rsidRPr="00DB7B6A" w:rsidRDefault="00DB7B6A" w:rsidP="00A37FB3">
            <w:pPr>
              <w:rPr>
                <w:i/>
                <w:sz w:val="24"/>
                <w:szCs w:val="24"/>
              </w:rPr>
            </w:pPr>
            <w:r w:rsidRPr="00DB7B6A">
              <w:rPr>
                <w:i/>
                <w:sz w:val="24"/>
                <w:szCs w:val="24"/>
              </w:rPr>
              <w:t>Разрешение на монтаж приборов и средств автоматизации.</w:t>
            </w:r>
          </w:p>
        </w:tc>
        <w:tc>
          <w:tcPr>
            <w:tcW w:w="7429" w:type="dxa"/>
            <w:gridSpan w:val="4"/>
            <w:vAlign w:val="center"/>
          </w:tcPr>
          <w:p w:rsidR="00DB7B6A" w:rsidRPr="006D69AF" w:rsidRDefault="00DB7B6A" w:rsidP="00A37FB3">
            <w:pPr>
              <w:rPr>
                <w:i/>
                <w:sz w:val="24"/>
                <w:szCs w:val="24"/>
              </w:rPr>
            </w:pPr>
            <w:r>
              <w:rPr>
                <w:i/>
                <w:sz w:val="24"/>
                <w:szCs w:val="24"/>
              </w:rPr>
              <w:t>До начала производства работ</w:t>
            </w:r>
          </w:p>
        </w:tc>
        <w:tc>
          <w:tcPr>
            <w:tcW w:w="3701" w:type="dxa"/>
            <w:gridSpan w:val="4"/>
          </w:tcPr>
          <w:p w:rsidR="00DB7B6A" w:rsidRDefault="00DB7B6A" w:rsidP="00DB7B6A">
            <w:r w:rsidRPr="00B479EC">
              <w:rPr>
                <w:i/>
                <w:sz w:val="24"/>
                <w:szCs w:val="24"/>
              </w:rPr>
              <w:t xml:space="preserve">ответственный за производство, инженер ТН заказчика, </w:t>
            </w:r>
          </w:p>
        </w:tc>
      </w:tr>
      <w:tr w:rsidR="00DB7B6A" w:rsidTr="00A04344">
        <w:tc>
          <w:tcPr>
            <w:tcW w:w="814" w:type="dxa"/>
          </w:tcPr>
          <w:p w:rsidR="00DB7B6A" w:rsidRPr="006D69AF" w:rsidRDefault="00DB7B6A" w:rsidP="00EA3472">
            <w:pPr>
              <w:rPr>
                <w:i/>
                <w:sz w:val="24"/>
                <w:szCs w:val="24"/>
              </w:rPr>
            </w:pPr>
            <w:r>
              <w:rPr>
                <w:i/>
                <w:sz w:val="24"/>
                <w:szCs w:val="24"/>
              </w:rPr>
              <w:t>15</w:t>
            </w:r>
          </w:p>
        </w:tc>
        <w:tc>
          <w:tcPr>
            <w:tcW w:w="3427" w:type="dxa"/>
            <w:gridSpan w:val="4"/>
            <w:vAlign w:val="center"/>
          </w:tcPr>
          <w:p w:rsidR="00DB7B6A" w:rsidRPr="00DB7B6A" w:rsidRDefault="00DB7B6A" w:rsidP="00A37FB3">
            <w:pPr>
              <w:rPr>
                <w:i/>
                <w:sz w:val="24"/>
                <w:szCs w:val="24"/>
              </w:rPr>
            </w:pPr>
            <w:r w:rsidRPr="00DB7B6A">
              <w:rPr>
                <w:i/>
                <w:sz w:val="24"/>
                <w:szCs w:val="24"/>
              </w:rPr>
              <w:t>Ведомость смонтированных приборов и средств автоматизации.</w:t>
            </w:r>
          </w:p>
        </w:tc>
        <w:tc>
          <w:tcPr>
            <w:tcW w:w="7429" w:type="dxa"/>
            <w:gridSpan w:val="4"/>
            <w:vAlign w:val="center"/>
          </w:tcPr>
          <w:p w:rsidR="00DB7B6A" w:rsidRPr="009D38FD" w:rsidRDefault="00DB7B6A" w:rsidP="00F70B16">
            <w:pPr>
              <w:rPr>
                <w:szCs w:val="24"/>
              </w:rPr>
            </w:pPr>
            <w:r>
              <w:rPr>
                <w:i/>
                <w:sz w:val="24"/>
                <w:szCs w:val="24"/>
              </w:rPr>
              <w:t>В процессе каждого технологического этапа работ</w:t>
            </w:r>
            <w:r>
              <w:rPr>
                <w:szCs w:val="24"/>
              </w:rPr>
              <w:t xml:space="preserve">  </w:t>
            </w:r>
          </w:p>
          <w:p w:rsidR="00DB7B6A" w:rsidRDefault="00DB7B6A" w:rsidP="00DB7B6A">
            <w:pPr>
              <w:rPr>
                <w:i/>
                <w:sz w:val="24"/>
                <w:szCs w:val="24"/>
              </w:rPr>
            </w:pPr>
          </w:p>
        </w:tc>
        <w:tc>
          <w:tcPr>
            <w:tcW w:w="3701" w:type="dxa"/>
            <w:gridSpan w:val="4"/>
          </w:tcPr>
          <w:p w:rsidR="00DB7B6A" w:rsidRDefault="00DB7B6A">
            <w:r w:rsidRPr="00B479EC">
              <w:rPr>
                <w:i/>
                <w:sz w:val="24"/>
                <w:szCs w:val="24"/>
              </w:rPr>
              <w:t>ответственный за производство, инженер ТН заказчика, представитель заказчика</w:t>
            </w:r>
          </w:p>
        </w:tc>
      </w:tr>
      <w:tr w:rsidR="00DB7B6A" w:rsidTr="00A04344">
        <w:tc>
          <w:tcPr>
            <w:tcW w:w="814" w:type="dxa"/>
          </w:tcPr>
          <w:p w:rsidR="00DB7B6A" w:rsidRPr="006D69AF" w:rsidRDefault="00DB7B6A" w:rsidP="00EA3472">
            <w:pPr>
              <w:rPr>
                <w:i/>
                <w:sz w:val="24"/>
                <w:szCs w:val="24"/>
              </w:rPr>
            </w:pPr>
            <w:r>
              <w:rPr>
                <w:i/>
                <w:sz w:val="24"/>
                <w:szCs w:val="24"/>
              </w:rPr>
              <w:t>16</w:t>
            </w:r>
          </w:p>
        </w:tc>
        <w:tc>
          <w:tcPr>
            <w:tcW w:w="3427" w:type="dxa"/>
            <w:gridSpan w:val="4"/>
            <w:vAlign w:val="center"/>
          </w:tcPr>
          <w:p w:rsidR="00DB7B6A" w:rsidRPr="00DB7B6A" w:rsidRDefault="00DB7B6A" w:rsidP="00A37FB3">
            <w:pPr>
              <w:rPr>
                <w:i/>
                <w:sz w:val="24"/>
                <w:szCs w:val="24"/>
              </w:rPr>
            </w:pPr>
            <w:r w:rsidRPr="00DB7B6A">
              <w:rPr>
                <w:i/>
                <w:sz w:val="24"/>
                <w:szCs w:val="24"/>
              </w:rPr>
              <w:t>Акт приемки смонтированных систем автоматизации.</w:t>
            </w:r>
          </w:p>
        </w:tc>
        <w:tc>
          <w:tcPr>
            <w:tcW w:w="7429" w:type="dxa"/>
            <w:gridSpan w:val="4"/>
            <w:vAlign w:val="center"/>
          </w:tcPr>
          <w:p w:rsidR="00DB7B6A" w:rsidRDefault="00DB7B6A" w:rsidP="00F70B16">
            <w:pPr>
              <w:rPr>
                <w:szCs w:val="24"/>
              </w:rPr>
            </w:pPr>
            <w:r>
              <w:rPr>
                <w:i/>
                <w:sz w:val="24"/>
                <w:szCs w:val="24"/>
              </w:rPr>
              <w:t>В процессе каждого технологического этапа работ</w:t>
            </w:r>
          </w:p>
        </w:tc>
        <w:tc>
          <w:tcPr>
            <w:tcW w:w="3701" w:type="dxa"/>
            <w:gridSpan w:val="4"/>
          </w:tcPr>
          <w:p w:rsidR="00DB7B6A" w:rsidRDefault="00DB7B6A">
            <w:r w:rsidRPr="00B479EC">
              <w:rPr>
                <w:i/>
                <w:sz w:val="24"/>
                <w:szCs w:val="24"/>
              </w:rPr>
              <w:t>ответственный за производство, инженер ТН заказчика, представитель заказчика</w:t>
            </w:r>
          </w:p>
        </w:tc>
      </w:tr>
      <w:tr w:rsidR="00DB7B6A" w:rsidTr="00A04344">
        <w:tc>
          <w:tcPr>
            <w:tcW w:w="814" w:type="dxa"/>
          </w:tcPr>
          <w:p w:rsidR="00DB7B6A" w:rsidRPr="006D69AF" w:rsidRDefault="00DB7B6A" w:rsidP="00EA3472">
            <w:pPr>
              <w:rPr>
                <w:i/>
                <w:sz w:val="24"/>
                <w:szCs w:val="24"/>
              </w:rPr>
            </w:pPr>
            <w:r>
              <w:rPr>
                <w:i/>
                <w:sz w:val="24"/>
                <w:szCs w:val="24"/>
              </w:rPr>
              <w:t>17</w:t>
            </w:r>
          </w:p>
        </w:tc>
        <w:tc>
          <w:tcPr>
            <w:tcW w:w="3427" w:type="dxa"/>
            <w:gridSpan w:val="4"/>
            <w:vAlign w:val="center"/>
          </w:tcPr>
          <w:p w:rsidR="00DB7B6A" w:rsidRPr="00DB7B6A" w:rsidRDefault="00DB7B6A" w:rsidP="00A37FB3">
            <w:pPr>
              <w:rPr>
                <w:i/>
                <w:sz w:val="24"/>
                <w:szCs w:val="24"/>
              </w:rPr>
            </w:pPr>
            <w:r w:rsidRPr="00DB7B6A">
              <w:rPr>
                <w:i/>
                <w:sz w:val="24"/>
                <w:szCs w:val="24"/>
              </w:rPr>
              <w:t>Разрешение на внесение изменений в рабочую документацию.</w:t>
            </w:r>
          </w:p>
        </w:tc>
        <w:tc>
          <w:tcPr>
            <w:tcW w:w="7429" w:type="dxa"/>
            <w:gridSpan w:val="4"/>
            <w:vAlign w:val="center"/>
          </w:tcPr>
          <w:p w:rsidR="00DB7B6A" w:rsidRDefault="00DB7B6A" w:rsidP="00F70B16">
            <w:pPr>
              <w:rPr>
                <w:szCs w:val="24"/>
              </w:rPr>
            </w:pPr>
            <w:r>
              <w:rPr>
                <w:i/>
                <w:sz w:val="24"/>
                <w:szCs w:val="24"/>
              </w:rPr>
              <w:t>До начала производства работ</w:t>
            </w:r>
          </w:p>
        </w:tc>
        <w:tc>
          <w:tcPr>
            <w:tcW w:w="3701" w:type="dxa"/>
            <w:gridSpan w:val="4"/>
          </w:tcPr>
          <w:p w:rsidR="00DB7B6A" w:rsidRDefault="00DB7B6A" w:rsidP="00DB7B6A">
            <w:r w:rsidRPr="00B479EC">
              <w:rPr>
                <w:i/>
                <w:sz w:val="24"/>
                <w:szCs w:val="24"/>
              </w:rPr>
              <w:t>ответственный за производство, инженер ТН заказчика</w:t>
            </w:r>
          </w:p>
        </w:tc>
      </w:tr>
      <w:tr w:rsidR="00DB7B6A" w:rsidTr="00A04344">
        <w:tc>
          <w:tcPr>
            <w:tcW w:w="814" w:type="dxa"/>
          </w:tcPr>
          <w:p w:rsidR="00DB7B6A" w:rsidRPr="006D69AF" w:rsidRDefault="00DB7B6A" w:rsidP="00EA3472">
            <w:pPr>
              <w:rPr>
                <w:i/>
                <w:sz w:val="24"/>
                <w:szCs w:val="24"/>
              </w:rPr>
            </w:pPr>
            <w:r>
              <w:rPr>
                <w:i/>
                <w:sz w:val="24"/>
                <w:szCs w:val="24"/>
              </w:rPr>
              <w:t>18</w:t>
            </w:r>
          </w:p>
        </w:tc>
        <w:tc>
          <w:tcPr>
            <w:tcW w:w="3427" w:type="dxa"/>
            <w:gridSpan w:val="4"/>
            <w:vAlign w:val="center"/>
          </w:tcPr>
          <w:p w:rsidR="00DB7B6A" w:rsidRPr="00DB7B6A" w:rsidRDefault="00DB7B6A" w:rsidP="00A37FB3">
            <w:pPr>
              <w:rPr>
                <w:i/>
                <w:sz w:val="24"/>
                <w:szCs w:val="24"/>
              </w:rPr>
            </w:pPr>
            <w:r w:rsidRPr="00DB7B6A">
              <w:rPr>
                <w:i/>
                <w:sz w:val="24"/>
                <w:szCs w:val="24"/>
              </w:rPr>
              <w:t>Акт приемки в эксплуатацию систем автоматизации.</w:t>
            </w:r>
          </w:p>
        </w:tc>
        <w:tc>
          <w:tcPr>
            <w:tcW w:w="7429" w:type="dxa"/>
            <w:gridSpan w:val="4"/>
            <w:vAlign w:val="center"/>
          </w:tcPr>
          <w:p w:rsidR="00DB7B6A" w:rsidRDefault="00DB7B6A" w:rsidP="00F70B16">
            <w:pPr>
              <w:rPr>
                <w:szCs w:val="24"/>
              </w:rPr>
            </w:pPr>
            <w:r>
              <w:rPr>
                <w:i/>
                <w:sz w:val="24"/>
                <w:szCs w:val="24"/>
              </w:rPr>
              <w:t>В процессе каждого технологического этапа работ</w:t>
            </w:r>
          </w:p>
        </w:tc>
        <w:tc>
          <w:tcPr>
            <w:tcW w:w="3701" w:type="dxa"/>
            <w:gridSpan w:val="4"/>
          </w:tcPr>
          <w:p w:rsidR="00DB7B6A" w:rsidRDefault="00DB7B6A">
            <w:r w:rsidRPr="00B479EC">
              <w:rPr>
                <w:i/>
                <w:sz w:val="24"/>
                <w:szCs w:val="24"/>
              </w:rPr>
              <w:t>ответственный за производство, инженер ТН заказчика, представитель заказчика</w:t>
            </w:r>
          </w:p>
        </w:tc>
      </w:tr>
      <w:tr w:rsidR="00DB7B6A" w:rsidTr="00A04344">
        <w:tc>
          <w:tcPr>
            <w:tcW w:w="814" w:type="dxa"/>
          </w:tcPr>
          <w:p w:rsidR="00DB7B6A" w:rsidRPr="006D69AF" w:rsidRDefault="00DB7B6A" w:rsidP="00EA3472">
            <w:pPr>
              <w:rPr>
                <w:i/>
                <w:sz w:val="24"/>
                <w:szCs w:val="24"/>
              </w:rPr>
            </w:pPr>
            <w:r>
              <w:rPr>
                <w:i/>
                <w:sz w:val="24"/>
                <w:szCs w:val="24"/>
              </w:rPr>
              <w:t>19</w:t>
            </w:r>
          </w:p>
        </w:tc>
        <w:tc>
          <w:tcPr>
            <w:tcW w:w="3427" w:type="dxa"/>
            <w:gridSpan w:val="4"/>
            <w:vAlign w:val="center"/>
          </w:tcPr>
          <w:p w:rsidR="00DB7B6A" w:rsidRPr="00DB7B6A" w:rsidRDefault="00DB7B6A" w:rsidP="00A37FB3">
            <w:pPr>
              <w:rPr>
                <w:i/>
                <w:sz w:val="24"/>
                <w:szCs w:val="24"/>
              </w:rPr>
            </w:pPr>
            <w:r w:rsidRPr="00DB7B6A">
              <w:rPr>
                <w:i/>
                <w:sz w:val="24"/>
                <w:szCs w:val="24"/>
              </w:rPr>
              <w:t>Акт о приемке систем автоматизации в эксплуатацию.</w:t>
            </w:r>
          </w:p>
        </w:tc>
        <w:tc>
          <w:tcPr>
            <w:tcW w:w="7429" w:type="dxa"/>
            <w:gridSpan w:val="4"/>
            <w:vAlign w:val="center"/>
          </w:tcPr>
          <w:p w:rsidR="00DB7B6A" w:rsidRDefault="00DB7B6A" w:rsidP="00F70B16">
            <w:pPr>
              <w:rPr>
                <w:szCs w:val="24"/>
              </w:rPr>
            </w:pPr>
            <w:r>
              <w:rPr>
                <w:i/>
                <w:sz w:val="24"/>
                <w:szCs w:val="24"/>
              </w:rPr>
              <w:t>В процессе каждого технологического этапа работ</w:t>
            </w:r>
          </w:p>
        </w:tc>
        <w:tc>
          <w:tcPr>
            <w:tcW w:w="3701" w:type="dxa"/>
            <w:gridSpan w:val="4"/>
          </w:tcPr>
          <w:p w:rsidR="00DB7B6A" w:rsidRDefault="00DB7B6A">
            <w:r w:rsidRPr="00B479EC">
              <w:rPr>
                <w:i/>
                <w:sz w:val="24"/>
                <w:szCs w:val="24"/>
              </w:rPr>
              <w:t xml:space="preserve">ответственный за производство, инженер ТН заказчика, представитель </w:t>
            </w:r>
            <w:r w:rsidRPr="00B479EC">
              <w:rPr>
                <w:i/>
                <w:sz w:val="24"/>
                <w:szCs w:val="24"/>
              </w:rPr>
              <w:lastRenderedPageBreak/>
              <w:t>заказчика</w:t>
            </w:r>
          </w:p>
        </w:tc>
      </w:tr>
      <w:tr w:rsidR="00DB7B6A" w:rsidTr="00A04344">
        <w:tc>
          <w:tcPr>
            <w:tcW w:w="814" w:type="dxa"/>
          </w:tcPr>
          <w:p w:rsidR="00DB7B6A" w:rsidRPr="006D69AF" w:rsidRDefault="00DB7B6A" w:rsidP="00EA3472">
            <w:pPr>
              <w:rPr>
                <w:i/>
                <w:sz w:val="24"/>
                <w:szCs w:val="24"/>
              </w:rPr>
            </w:pPr>
            <w:r>
              <w:rPr>
                <w:i/>
                <w:sz w:val="24"/>
                <w:szCs w:val="24"/>
              </w:rPr>
              <w:lastRenderedPageBreak/>
              <w:t>20</w:t>
            </w:r>
          </w:p>
        </w:tc>
        <w:tc>
          <w:tcPr>
            <w:tcW w:w="3427" w:type="dxa"/>
            <w:gridSpan w:val="4"/>
            <w:vAlign w:val="center"/>
          </w:tcPr>
          <w:p w:rsidR="00DB7B6A" w:rsidRPr="00DB7B6A" w:rsidRDefault="00DB7B6A" w:rsidP="00A37FB3">
            <w:pPr>
              <w:rPr>
                <w:i/>
                <w:sz w:val="24"/>
                <w:szCs w:val="24"/>
              </w:rPr>
            </w:pPr>
            <w:r w:rsidRPr="00DB7B6A">
              <w:rPr>
                <w:i/>
                <w:sz w:val="24"/>
                <w:szCs w:val="24"/>
              </w:rPr>
              <w:t>Протокол измерений оптических параметров смонтированного оптического ка</w:t>
            </w:r>
            <w:r w:rsidRPr="00DB7B6A">
              <w:rPr>
                <w:i/>
                <w:sz w:val="24"/>
                <w:szCs w:val="24"/>
              </w:rPr>
              <w:softHyphen/>
              <w:t>беля.</w:t>
            </w:r>
          </w:p>
        </w:tc>
        <w:tc>
          <w:tcPr>
            <w:tcW w:w="7429" w:type="dxa"/>
            <w:gridSpan w:val="4"/>
            <w:vAlign w:val="center"/>
          </w:tcPr>
          <w:p w:rsidR="00DB7B6A" w:rsidRDefault="00DB7B6A" w:rsidP="00F70B16">
            <w:pPr>
              <w:rPr>
                <w:szCs w:val="24"/>
              </w:rPr>
            </w:pPr>
            <w:r>
              <w:rPr>
                <w:i/>
                <w:sz w:val="24"/>
                <w:szCs w:val="24"/>
              </w:rPr>
              <w:t>В процессе каждого технологического этапа работ</w:t>
            </w:r>
          </w:p>
        </w:tc>
        <w:tc>
          <w:tcPr>
            <w:tcW w:w="3701" w:type="dxa"/>
            <w:gridSpan w:val="4"/>
          </w:tcPr>
          <w:p w:rsidR="00DB7B6A" w:rsidRDefault="00DB7B6A">
            <w:r w:rsidRPr="00B479EC">
              <w:rPr>
                <w:i/>
                <w:sz w:val="24"/>
                <w:szCs w:val="24"/>
              </w:rPr>
              <w:t>ответственный за производство, инженер ТН заказчика, представитель заказчика</w:t>
            </w:r>
          </w:p>
        </w:tc>
      </w:tr>
    </w:tbl>
    <w:p w:rsidR="00EA3472" w:rsidRDefault="00EA3472" w:rsidP="00EA3472">
      <w:pPr>
        <w:ind w:firstLine="4962"/>
        <w:rPr>
          <w:sz w:val="24"/>
          <w:szCs w:val="24"/>
        </w:rPr>
      </w:pPr>
    </w:p>
    <w:p w:rsidR="00BA7A06" w:rsidRDefault="0079430F" w:rsidP="00BA7A06">
      <w:pPr>
        <w:ind w:firstLine="426"/>
        <w:rPr>
          <w:sz w:val="24"/>
          <w:szCs w:val="24"/>
        </w:rPr>
      </w:pPr>
      <w:r>
        <w:rPr>
          <w:sz w:val="24"/>
          <w:szCs w:val="24"/>
        </w:rPr>
        <w:t xml:space="preserve">Технологическую карту контроля разработал  </w:t>
      </w:r>
      <w:r w:rsidR="00BA7A06">
        <w:rPr>
          <w:sz w:val="24"/>
          <w:szCs w:val="24"/>
        </w:rPr>
        <w:t xml:space="preserve">       </w:t>
      </w:r>
      <w:r w:rsidR="00DB3BE9">
        <w:rPr>
          <w:sz w:val="24"/>
          <w:szCs w:val="24"/>
          <w:u w:val="single"/>
        </w:rPr>
        <w:t xml:space="preserve">   </w:t>
      </w:r>
      <w:r w:rsidR="00DB3BE9">
        <w:rPr>
          <w:sz w:val="24"/>
          <w:szCs w:val="24"/>
          <w:u w:val="single"/>
        </w:rPr>
        <w:tab/>
      </w:r>
      <w:r w:rsidR="00DB3BE9">
        <w:rPr>
          <w:sz w:val="24"/>
          <w:szCs w:val="24"/>
          <w:u w:val="single"/>
        </w:rPr>
        <w:tab/>
      </w:r>
      <w:r w:rsidR="00DB3BE9">
        <w:rPr>
          <w:sz w:val="24"/>
          <w:szCs w:val="24"/>
          <w:u w:val="single"/>
        </w:rPr>
        <w:tab/>
      </w:r>
      <w:r w:rsidR="00DB3BE9">
        <w:rPr>
          <w:sz w:val="24"/>
          <w:szCs w:val="24"/>
          <w:u w:val="single"/>
        </w:rPr>
        <w:tab/>
      </w:r>
      <w:r w:rsidR="00DB3BE9">
        <w:rPr>
          <w:sz w:val="24"/>
          <w:szCs w:val="24"/>
          <w:u w:val="single"/>
        </w:rPr>
        <w:tab/>
      </w:r>
      <w:r w:rsidR="00DB3BE9">
        <w:rPr>
          <w:sz w:val="24"/>
          <w:szCs w:val="24"/>
          <w:u w:val="single"/>
        </w:rPr>
        <w:tab/>
      </w:r>
      <w:r w:rsidR="00DB3BE9">
        <w:rPr>
          <w:sz w:val="24"/>
          <w:szCs w:val="24"/>
          <w:u w:val="single"/>
        </w:rPr>
        <w:tab/>
      </w:r>
      <w:r w:rsidR="00DB3BE9">
        <w:rPr>
          <w:sz w:val="24"/>
          <w:szCs w:val="24"/>
          <w:u w:val="single"/>
        </w:rPr>
        <w:tab/>
      </w:r>
      <w:r w:rsidR="00DB3BE9">
        <w:rPr>
          <w:sz w:val="24"/>
          <w:szCs w:val="24"/>
          <w:u w:val="single"/>
        </w:rPr>
        <w:tab/>
      </w:r>
      <w:r w:rsidR="00DB3BE9">
        <w:rPr>
          <w:sz w:val="24"/>
          <w:szCs w:val="24"/>
          <w:u w:val="single"/>
        </w:rPr>
        <w:tab/>
      </w:r>
      <w:bookmarkStart w:id="0" w:name="_GoBack"/>
      <w:bookmarkEnd w:id="0"/>
      <w:r w:rsidR="00BA7A06">
        <w:rPr>
          <w:sz w:val="24"/>
          <w:szCs w:val="24"/>
        </w:rPr>
        <w:t xml:space="preserve"> </w:t>
      </w:r>
    </w:p>
    <w:p w:rsidR="00BA7A06" w:rsidRPr="0079430F" w:rsidRDefault="00BA7A06" w:rsidP="00BA7A06">
      <w:pPr>
        <w:ind w:firstLine="426"/>
        <w:rPr>
          <w:sz w:val="16"/>
          <w:szCs w:val="16"/>
        </w:rPr>
      </w:pPr>
      <w:r>
        <w:rPr>
          <w:sz w:val="16"/>
          <w:szCs w:val="16"/>
        </w:rPr>
        <w:t xml:space="preserve">                                                                                                                                                       (должность, ФИО)                                                                                      (подпись)</w:t>
      </w:r>
    </w:p>
    <w:p w:rsidR="00EA3472" w:rsidRDefault="0079430F" w:rsidP="00BA7A06">
      <w:pPr>
        <w:ind w:firstLine="426"/>
        <w:rPr>
          <w:sz w:val="24"/>
          <w:szCs w:val="24"/>
        </w:rPr>
      </w:pPr>
      <w:r>
        <w:rPr>
          <w:sz w:val="24"/>
          <w:szCs w:val="24"/>
        </w:rPr>
        <w:t xml:space="preserve"> </w:t>
      </w:r>
    </w:p>
    <w:p w:rsidR="0079430F" w:rsidRDefault="0079430F" w:rsidP="00EA3472">
      <w:pPr>
        <w:ind w:firstLine="4962"/>
        <w:rPr>
          <w:sz w:val="24"/>
          <w:szCs w:val="24"/>
        </w:rPr>
      </w:pPr>
    </w:p>
    <w:p w:rsidR="0079430F" w:rsidRDefault="0079430F" w:rsidP="0079430F">
      <w:pPr>
        <w:ind w:firstLine="426"/>
        <w:rPr>
          <w:sz w:val="24"/>
          <w:szCs w:val="24"/>
        </w:rPr>
      </w:pPr>
      <w:r w:rsidRPr="0079430F">
        <w:rPr>
          <w:b/>
          <w:sz w:val="24"/>
          <w:szCs w:val="24"/>
        </w:rPr>
        <w:t>Лист ознакомления с технологической картой контроля на</w:t>
      </w:r>
      <w:r>
        <w:rPr>
          <w:sz w:val="24"/>
          <w:szCs w:val="24"/>
        </w:rPr>
        <w:t xml:space="preserve"> ____________________________________________</w:t>
      </w:r>
    </w:p>
    <w:p w:rsidR="0079430F" w:rsidRDefault="0079430F" w:rsidP="0079430F">
      <w:pPr>
        <w:ind w:firstLine="426"/>
        <w:rPr>
          <w:sz w:val="24"/>
          <w:szCs w:val="24"/>
        </w:rPr>
      </w:pPr>
    </w:p>
    <w:tbl>
      <w:tblPr>
        <w:tblStyle w:val="a7"/>
        <w:tblW w:w="14601" w:type="dxa"/>
        <w:tblInd w:w="675" w:type="dxa"/>
        <w:tblLook w:val="04A0" w:firstRow="1" w:lastRow="0" w:firstColumn="1" w:lastColumn="0" w:noHBand="0" w:noVBand="1"/>
      </w:tblPr>
      <w:tblGrid>
        <w:gridCol w:w="1134"/>
        <w:gridCol w:w="4820"/>
        <w:gridCol w:w="5528"/>
        <w:gridCol w:w="3119"/>
      </w:tblGrid>
      <w:tr w:rsidR="0079430F" w:rsidTr="0079430F">
        <w:tc>
          <w:tcPr>
            <w:tcW w:w="1134" w:type="dxa"/>
          </w:tcPr>
          <w:p w:rsidR="0079430F" w:rsidRDefault="0079430F" w:rsidP="0079430F">
            <w:pPr>
              <w:rPr>
                <w:sz w:val="24"/>
                <w:szCs w:val="24"/>
              </w:rPr>
            </w:pPr>
            <w:r>
              <w:rPr>
                <w:sz w:val="24"/>
                <w:szCs w:val="24"/>
              </w:rPr>
              <w:t>№</w:t>
            </w:r>
          </w:p>
        </w:tc>
        <w:tc>
          <w:tcPr>
            <w:tcW w:w="4820" w:type="dxa"/>
          </w:tcPr>
          <w:p w:rsidR="0079430F" w:rsidRDefault="0079430F" w:rsidP="0079430F">
            <w:pPr>
              <w:rPr>
                <w:sz w:val="24"/>
                <w:szCs w:val="24"/>
              </w:rPr>
            </w:pPr>
            <w:r>
              <w:rPr>
                <w:sz w:val="24"/>
                <w:szCs w:val="24"/>
              </w:rPr>
              <w:t>Ф.И.О. лица для ознакомления</w:t>
            </w:r>
          </w:p>
        </w:tc>
        <w:tc>
          <w:tcPr>
            <w:tcW w:w="5528" w:type="dxa"/>
          </w:tcPr>
          <w:p w:rsidR="0079430F" w:rsidRDefault="0079430F" w:rsidP="0079430F">
            <w:pPr>
              <w:rPr>
                <w:sz w:val="24"/>
                <w:szCs w:val="24"/>
              </w:rPr>
            </w:pPr>
            <w:r>
              <w:rPr>
                <w:sz w:val="24"/>
                <w:szCs w:val="24"/>
              </w:rPr>
              <w:t>Структурное подразделение, должность</w:t>
            </w:r>
          </w:p>
        </w:tc>
        <w:tc>
          <w:tcPr>
            <w:tcW w:w="3119" w:type="dxa"/>
          </w:tcPr>
          <w:p w:rsidR="0079430F" w:rsidRDefault="0079430F" w:rsidP="0079430F">
            <w:pPr>
              <w:rPr>
                <w:sz w:val="24"/>
                <w:szCs w:val="24"/>
              </w:rPr>
            </w:pPr>
            <w:r>
              <w:rPr>
                <w:sz w:val="24"/>
                <w:szCs w:val="24"/>
              </w:rPr>
              <w:t>Подпись за ознакомление с документом, дата</w:t>
            </w: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B3547A" w:rsidTr="0079430F">
        <w:tc>
          <w:tcPr>
            <w:tcW w:w="1134" w:type="dxa"/>
          </w:tcPr>
          <w:p w:rsidR="00B3547A" w:rsidRDefault="00B3547A" w:rsidP="0079430F">
            <w:pPr>
              <w:rPr>
                <w:sz w:val="24"/>
                <w:szCs w:val="24"/>
              </w:rPr>
            </w:pPr>
          </w:p>
        </w:tc>
        <w:tc>
          <w:tcPr>
            <w:tcW w:w="4820" w:type="dxa"/>
          </w:tcPr>
          <w:p w:rsidR="00B3547A" w:rsidRDefault="00B3547A" w:rsidP="0079430F">
            <w:pPr>
              <w:rPr>
                <w:sz w:val="24"/>
                <w:szCs w:val="24"/>
              </w:rPr>
            </w:pPr>
          </w:p>
        </w:tc>
        <w:tc>
          <w:tcPr>
            <w:tcW w:w="5528" w:type="dxa"/>
          </w:tcPr>
          <w:p w:rsidR="00B3547A" w:rsidRDefault="00B3547A" w:rsidP="0079430F">
            <w:pPr>
              <w:rPr>
                <w:sz w:val="24"/>
                <w:szCs w:val="24"/>
              </w:rPr>
            </w:pPr>
          </w:p>
        </w:tc>
        <w:tc>
          <w:tcPr>
            <w:tcW w:w="3119" w:type="dxa"/>
          </w:tcPr>
          <w:p w:rsidR="00B3547A" w:rsidRDefault="00B3547A" w:rsidP="0079430F">
            <w:pPr>
              <w:rPr>
                <w:sz w:val="24"/>
                <w:szCs w:val="24"/>
              </w:rPr>
            </w:pPr>
          </w:p>
        </w:tc>
      </w:tr>
      <w:tr w:rsidR="00B3547A" w:rsidTr="0079430F">
        <w:tc>
          <w:tcPr>
            <w:tcW w:w="1134" w:type="dxa"/>
          </w:tcPr>
          <w:p w:rsidR="00B3547A" w:rsidRDefault="00B3547A" w:rsidP="0079430F">
            <w:pPr>
              <w:rPr>
                <w:sz w:val="24"/>
                <w:szCs w:val="24"/>
              </w:rPr>
            </w:pPr>
          </w:p>
        </w:tc>
        <w:tc>
          <w:tcPr>
            <w:tcW w:w="4820" w:type="dxa"/>
          </w:tcPr>
          <w:p w:rsidR="00B3547A" w:rsidRDefault="00B3547A" w:rsidP="0079430F">
            <w:pPr>
              <w:rPr>
                <w:sz w:val="24"/>
                <w:szCs w:val="24"/>
              </w:rPr>
            </w:pPr>
          </w:p>
        </w:tc>
        <w:tc>
          <w:tcPr>
            <w:tcW w:w="5528" w:type="dxa"/>
          </w:tcPr>
          <w:p w:rsidR="00B3547A" w:rsidRDefault="00B3547A" w:rsidP="0079430F">
            <w:pPr>
              <w:rPr>
                <w:sz w:val="24"/>
                <w:szCs w:val="24"/>
              </w:rPr>
            </w:pPr>
          </w:p>
        </w:tc>
        <w:tc>
          <w:tcPr>
            <w:tcW w:w="3119" w:type="dxa"/>
          </w:tcPr>
          <w:p w:rsidR="00B3547A" w:rsidRDefault="00B3547A" w:rsidP="0079430F">
            <w:pPr>
              <w:rPr>
                <w:sz w:val="24"/>
                <w:szCs w:val="24"/>
              </w:rPr>
            </w:pPr>
          </w:p>
        </w:tc>
      </w:tr>
      <w:tr w:rsidR="00B3547A" w:rsidTr="0079430F">
        <w:tc>
          <w:tcPr>
            <w:tcW w:w="1134" w:type="dxa"/>
          </w:tcPr>
          <w:p w:rsidR="00B3547A" w:rsidRDefault="00B3547A" w:rsidP="0079430F">
            <w:pPr>
              <w:rPr>
                <w:sz w:val="24"/>
                <w:szCs w:val="24"/>
              </w:rPr>
            </w:pPr>
          </w:p>
        </w:tc>
        <w:tc>
          <w:tcPr>
            <w:tcW w:w="4820" w:type="dxa"/>
          </w:tcPr>
          <w:p w:rsidR="00B3547A" w:rsidRDefault="00B3547A" w:rsidP="0079430F">
            <w:pPr>
              <w:rPr>
                <w:sz w:val="24"/>
                <w:szCs w:val="24"/>
              </w:rPr>
            </w:pPr>
          </w:p>
        </w:tc>
        <w:tc>
          <w:tcPr>
            <w:tcW w:w="5528" w:type="dxa"/>
          </w:tcPr>
          <w:p w:rsidR="00B3547A" w:rsidRDefault="00B3547A" w:rsidP="0079430F">
            <w:pPr>
              <w:rPr>
                <w:sz w:val="24"/>
                <w:szCs w:val="24"/>
              </w:rPr>
            </w:pPr>
          </w:p>
        </w:tc>
        <w:tc>
          <w:tcPr>
            <w:tcW w:w="3119" w:type="dxa"/>
          </w:tcPr>
          <w:p w:rsidR="00B3547A" w:rsidRDefault="00B3547A" w:rsidP="0079430F">
            <w:pPr>
              <w:rPr>
                <w:sz w:val="24"/>
                <w:szCs w:val="24"/>
              </w:rPr>
            </w:pPr>
          </w:p>
        </w:tc>
      </w:tr>
      <w:tr w:rsidR="00B3547A" w:rsidTr="0079430F">
        <w:tc>
          <w:tcPr>
            <w:tcW w:w="1134" w:type="dxa"/>
          </w:tcPr>
          <w:p w:rsidR="00B3547A" w:rsidRDefault="00B3547A" w:rsidP="0079430F">
            <w:pPr>
              <w:rPr>
                <w:sz w:val="24"/>
                <w:szCs w:val="24"/>
              </w:rPr>
            </w:pPr>
          </w:p>
        </w:tc>
        <w:tc>
          <w:tcPr>
            <w:tcW w:w="4820" w:type="dxa"/>
          </w:tcPr>
          <w:p w:rsidR="00B3547A" w:rsidRDefault="00B3547A" w:rsidP="0079430F">
            <w:pPr>
              <w:rPr>
                <w:sz w:val="24"/>
                <w:szCs w:val="24"/>
              </w:rPr>
            </w:pPr>
          </w:p>
        </w:tc>
        <w:tc>
          <w:tcPr>
            <w:tcW w:w="5528" w:type="dxa"/>
          </w:tcPr>
          <w:p w:rsidR="00B3547A" w:rsidRDefault="00B3547A" w:rsidP="0079430F">
            <w:pPr>
              <w:rPr>
                <w:sz w:val="24"/>
                <w:szCs w:val="24"/>
              </w:rPr>
            </w:pPr>
          </w:p>
        </w:tc>
        <w:tc>
          <w:tcPr>
            <w:tcW w:w="3119" w:type="dxa"/>
          </w:tcPr>
          <w:p w:rsidR="00B3547A" w:rsidRDefault="00B3547A" w:rsidP="0079430F">
            <w:pPr>
              <w:rPr>
                <w:sz w:val="24"/>
                <w:szCs w:val="24"/>
              </w:rPr>
            </w:pPr>
          </w:p>
        </w:tc>
      </w:tr>
      <w:tr w:rsidR="00B3547A" w:rsidTr="0079430F">
        <w:tc>
          <w:tcPr>
            <w:tcW w:w="1134" w:type="dxa"/>
          </w:tcPr>
          <w:p w:rsidR="00B3547A" w:rsidRDefault="00B3547A" w:rsidP="0079430F">
            <w:pPr>
              <w:rPr>
                <w:sz w:val="24"/>
                <w:szCs w:val="24"/>
              </w:rPr>
            </w:pPr>
          </w:p>
        </w:tc>
        <w:tc>
          <w:tcPr>
            <w:tcW w:w="4820" w:type="dxa"/>
          </w:tcPr>
          <w:p w:rsidR="00B3547A" w:rsidRDefault="00B3547A" w:rsidP="0079430F">
            <w:pPr>
              <w:rPr>
                <w:sz w:val="24"/>
                <w:szCs w:val="24"/>
              </w:rPr>
            </w:pPr>
          </w:p>
        </w:tc>
        <w:tc>
          <w:tcPr>
            <w:tcW w:w="5528" w:type="dxa"/>
          </w:tcPr>
          <w:p w:rsidR="00B3547A" w:rsidRDefault="00B3547A" w:rsidP="0079430F">
            <w:pPr>
              <w:rPr>
                <w:sz w:val="24"/>
                <w:szCs w:val="24"/>
              </w:rPr>
            </w:pPr>
          </w:p>
        </w:tc>
        <w:tc>
          <w:tcPr>
            <w:tcW w:w="3119" w:type="dxa"/>
          </w:tcPr>
          <w:p w:rsidR="00B3547A" w:rsidRDefault="00B3547A" w:rsidP="0079430F">
            <w:pPr>
              <w:rPr>
                <w:sz w:val="24"/>
                <w:szCs w:val="24"/>
              </w:rPr>
            </w:pPr>
          </w:p>
        </w:tc>
      </w:tr>
      <w:tr w:rsidR="00B3547A" w:rsidTr="0079430F">
        <w:tc>
          <w:tcPr>
            <w:tcW w:w="1134" w:type="dxa"/>
          </w:tcPr>
          <w:p w:rsidR="00B3547A" w:rsidRDefault="00B3547A" w:rsidP="0079430F">
            <w:pPr>
              <w:rPr>
                <w:sz w:val="24"/>
                <w:szCs w:val="24"/>
              </w:rPr>
            </w:pPr>
          </w:p>
        </w:tc>
        <w:tc>
          <w:tcPr>
            <w:tcW w:w="4820" w:type="dxa"/>
          </w:tcPr>
          <w:p w:rsidR="00B3547A" w:rsidRDefault="00B3547A" w:rsidP="0079430F">
            <w:pPr>
              <w:rPr>
                <w:sz w:val="24"/>
                <w:szCs w:val="24"/>
              </w:rPr>
            </w:pPr>
          </w:p>
        </w:tc>
        <w:tc>
          <w:tcPr>
            <w:tcW w:w="5528" w:type="dxa"/>
          </w:tcPr>
          <w:p w:rsidR="00B3547A" w:rsidRDefault="00B3547A" w:rsidP="0079430F">
            <w:pPr>
              <w:rPr>
                <w:sz w:val="24"/>
                <w:szCs w:val="24"/>
              </w:rPr>
            </w:pPr>
          </w:p>
        </w:tc>
        <w:tc>
          <w:tcPr>
            <w:tcW w:w="3119" w:type="dxa"/>
          </w:tcPr>
          <w:p w:rsidR="00B3547A" w:rsidRDefault="00B3547A" w:rsidP="0079430F">
            <w:pPr>
              <w:rPr>
                <w:sz w:val="24"/>
                <w:szCs w:val="24"/>
              </w:rPr>
            </w:pPr>
          </w:p>
        </w:tc>
      </w:tr>
      <w:tr w:rsidR="00B3547A" w:rsidTr="0079430F">
        <w:tc>
          <w:tcPr>
            <w:tcW w:w="1134" w:type="dxa"/>
          </w:tcPr>
          <w:p w:rsidR="00B3547A" w:rsidRDefault="00B3547A" w:rsidP="0079430F">
            <w:pPr>
              <w:rPr>
                <w:sz w:val="24"/>
                <w:szCs w:val="24"/>
              </w:rPr>
            </w:pPr>
          </w:p>
        </w:tc>
        <w:tc>
          <w:tcPr>
            <w:tcW w:w="4820" w:type="dxa"/>
          </w:tcPr>
          <w:p w:rsidR="00B3547A" w:rsidRDefault="00B3547A" w:rsidP="0079430F">
            <w:pPr>
              <w:rPr>
                <w:sz w:val="24"/>
                <w:szCs w:val="24"/>
              </w:rPr>
            </w:pPr>
          </w:p>
        </w:tc>
        <w:tc>
          <w:tcPr>
            <w:tcW w:w="5528" w:type="dxa"/>
          </w:tcPr>
          <w:p w:rsidR="00B3547A" w:rsidRDefault="00B3547A" w:rsidP="0079430F">
            <w:pPr>
              <w:rPr>
                <w:sz w:val="24"/>
                <w:szCs w:val="24"/>
              </w:rPr>
            </w:pPr>
          </w:p>
        </w:tc>
        <w:tc>
          <w:tcPr>
            <w:tcW w:w="3119" w:type="dxa"/>
          </w:tcPr>
          <w:p w:rsidR="00B3547A" w:rsidRDefault="00B3547A" w:rsidP="0079430F">
            <w:pPr>
              <w:rPr>
                <w:sz w:val="24"/>
                <w:szCs w:val="24"/>
              </w:rPr>
            </w:pPr>
          </w:p>
        </w:tc>
      </w:tr>
      <w:tr w:rsidR="00B3547A" w:rsidTr="0079430F">
        <w:tc>
          <w:tcPr>
            <w:tcW w:w="1134" w:type="dxa"/>
          </w:tcPr>
          <w:p w:rsidR="00B3547A" w:rsidRDefault="00B3547A" w:rsidP="0079430F">
            <w:pPr>
              <w:rPr>
                <w:sz w:val="24"/>
                <w:szCs w:val="24"/>
              </w:rPr>
            </w:pPr>
          </w:p>
        </w:tc>
        <w:tc>
          <w:tcPr>
            <w:tcW w:w="4820" w:type="dxa"/>
          </w:tcPr>
          <w:p w:rsidR="00B3547A" w:rsidRDefault="00B3547A" w:rsidP="0079430F">
            <w:pPr>
              <w:rPr>
                <w:sz w:val="24"/>
                <w:szCs w:val="24"/>
              </w:rPr>
            </w:pPr>
          </w:p>
        </w:tc>
        <w:tc>
          <w:tcPr>
            <w:tcW w:w="5528" w:type="dxa"/>
          </w:tcPr>
          <w:p w:rsidR="00B3547A" w:rsidRDefault="00B3547A" w:rsidP="0079430F">
            <w:pPr>
              <w:rPr>
                <w:sz w:val="24"/>
                <w:szCs w:val="24"/>
              </w:rPr>
            </w:pPr>
          </w:p>
        </w:tc>
        <w:tc>
          <w:tcPr>
            <w:tcW w:w="3119" w:type="dxa"/>
          </w:tcPr>
          <w:p w:rsidR="00B3547A" w:rsidRDefault="00B3547A" w:rsidP="0079430F">
            <w:pPr>
              <w:rPr>
                <w:sz w:val="24"/>
                <w:szCs w:val="24"/>
              </w:rPr>
            </w:pPr>
          </w:p>
        </w:tc>
      </w:tr>
      <w:tr w:rsidR="00B3547A" w:rsidTr="0079430F">
        <w:tc>
          <w:tcPr>
            <w:tcW w:w="1134" w:type="dxa"/>
          </w:tcPr>
          <w:p w:rsidR="00B3547A" w:rsidRDefault="00B3547A" w:rsidP="0079430F">
            <w:pPr>
              <w:rPr>
                <w:sz w:val="24"/>
                <w:szCs w:val="24"/>
              </w:rPr>
            </w:pPr>
          </w:p>
        </w:tc>
        <w:tc>
          <w:tcPr>
            <w:tcW w:w="4820" w:type="dxa"/>
          </w:tcPr>
          <w:p w:rsidR="00B3547A" w:rsidRDefault="00B3547A" w:rsidP="0079430F">
            <w:pPr>
              <w:rPr>
                <w:sz w:val="24"/>
                <w:szCs w:val="24"/>
              </w:rPr>
            </w:pPr>
          </w:p>
        </w:tc>
        <w:tc>
          <w:tcPr>
            <w:tcW w:w="5528" w:type="dxa"/>
          </w:tcPr>
          <w:p w:rsidR="00B3547A" w:rsidRDefault="00B3547A" w:rsidP="0079430F">
            <w:pPr>
              <w:rPr>
                <w:sz w:val="24"/>
                <w:szCs w:val="24"/>
              </w:rPr>
            </w:pPr>
          </w:p>
        </w:tc>
        <w:tc>
          <w:tcPr>
            <w:tcW w:w="3119" w:type="dxa"/>
          </w:tcPr>
          <w:p w:rsidR="00B3547A" w:rsidRDefault="00B3547A" w:rsidP="0079430F">
            <w:pPr>
              <w:rPr>
                <w:sz w:val="24"/>
                <w:szCs w:val="24"/>
              </w:rPr>
            </w:pPr>
          </w:p>
        </w:tc>
      </w:tr>
    </w:tbl>
    <w:p w:rsidR="0079430F" w:rsidRDefault="0079430F" w:rsidP="00B3547A">
      <w:pPr>
        <w:ind w:firstLine="426"/>
        <w:rPr>
          <w:sz w:val="24"/>
          <w:szCs w:val="24"/>
        </w:rPr>
      </w:pPr>
    </w:p>
    <w:sectPr w:rsidR="0079430F" w:rsidSect="008F3215">
      <w:pgSz w:w="16838" w:h="11906" w:orient="landscape"/>
      <w:pgMar w:top="850" w:right="1134" w:bottom="1418"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48" w:rsidRDefault="002C5848" w:rsidP="00EA3472">
      <w:r>
        <w:separator/>
      </w:r>
    </w:p>
  </w:endnote>
  <w:endnote w:type="continuationSeparator" w:id="0">
    <w:p w:rsidR="002C5848" w:rsidRDefault="002C5848" w:rsidP="00EA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48" w:rsidRDefault="002C5848" w:rsidP="00EA3472">
      <w:r>
        <w:separator/>
      </w:r>
    </w:p>
  </w:footnote>
  <w:footnote w:type="continuationSeparator" w:id="0">
    <w:p w:rsidR="002C5848" w:rsidRDefault="002C5848" w:rsidP="00EA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80B96E"/>
    <w:lvl w:ilvl="0">
      <w:numFmt w:val="bullet"/>
      <w:lvlText w:val="*"/>
      <w:lvlJc w:val="left"/>
    </w:lvl>
  </w:abstractNum>
  <w:abstractNum w:abstractNumId="1">
    <w:nsid w:val="0E550AE9"/>
    <w:multiLevelType w:val="hybridMultilevel"/>
    <w:tmpl w:val="3000C79A"/>
    <w:lvl w:ilvl="0" w:tplc="FFFFFFFF">
      <w:start w:val="1"/>
      <w:numFmt w:val="decimal"/>
      <w:lvlText w:val="%1."/>
      <w:lvlJc w:val="left"/>
      <w:pPr>
        <w:tabs>
          <w:tab w:val="num" w:pos="357"/>
        </w:tabs>
        <w:ind w:left="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68A5E59"/>
    <w:multiLevelType w:val="hybridMultilevel"/>
    <w:tmpl w:val="431CF724"/>
    <w:lvl w:ilvl="0" w:tplc="0419000F">
      <w:start w:val="1"/>
      <w:numFmt w:val="decimal"/>
      <w:lvlText w:val="%1."/>
      <w:lvlJc w:val="left"/>
      <w:pPr>
        <w:tabs>
          <w:tab w:val="num" w:pos="741"/>
        </w:tabs>
        <w:ind w:left="74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D0A4428"/>
    <w:multiLevelType w:val="hybridMultilevel"/>
    <w:tmpl w:val="AC5A64BA"/>
    <w:lvl w:ilvl="0" w:tplc="42B23314">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B487E6B"/>
    <w:multiLevelType w:val="hybridMultilevel"/>
    <w:tmpl w:val="245A0F66"/>
    <w:lvl w:ilvl="0" w:tplc="FFFFFFFF">
      <w:start w:val="1"/>
      <w:numFmt w:val="decimal"/>
      <w:lvlText w:val="%1."/>
      <w:lvlJc w:val="left"/>
      <w:pPr>
        <w:tabs>
          <w:tab w:val="num" w:pos="357"/>
        </w:tabs>
        <w:ind w:left="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4F0D1F"/>
    <w:multiLevelType w:val="hybridMultilevel"/>
    <w:tmpl w:val="3000C79A"/>
    <w:lvl w:ilvl="0" w:tplc="FFFFFFFF">
      <w:start w:val="1"/>
      <w:numFmt w:val="decimal"/>
      <w:lvlText w:val="%1."/>
      <w:lvlJc w:val="left"/>
      <w:pPr>
        <w:tabs>
          <w:tab w:val="num" w:pos="357"/>
        </w:tabs>
        <w:ind w:left="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BAB12BE"/>
    <w:multiLevelType w:val="multilevel"/>
    <w:tmpl w:val="CBE6AFD4"/>
    <w:lvl w:ilvl="0">
      <w:start w:val="1"/>
      <w:numFmt w:val="decimal"/>
      <w:lvlText w:val="%1."/>
      <w:lvlJc w:val="left"/>
      <w:pPr>
        <w:tabs>
          <w:tab w:val="num" w:pos="571"/>
        </w:tabs>
        <w:ind w:left="571" w:hanging="360"/>
      </w:pPr>
      <w:rPr>
        <w:rFonts w:hint="default"/>
      </w:rPr>
    </w:lvl>
    <w:lvl w:ilvl="1">
      <w:start w:val="2"/>
      <w:numFmt w:val="decimal"/>
      <w:isLgl/>
      <w:lvlText w:val="%1.%2."/>
      <w:lvlJc w:val="left"/>
      <w:pPr>
        <w:tabs>
          <w:tab w:val="num" w:pos="571"/>
        </w:tabs>
        <w:ind w:left="571" w:hanging="360"/>
      </w:pPr>
      <w:rPr>
        <w:rFonts w:hint="default"/>
      </w:rPr>
    </w:lvl>
    <w:lvl w:ilvl="2">
      <w:start w:val="1"/>
      <w:numFmt w:val="decimal"/>
      <w:isLgl/>
      <w:lvlText w:val="%1.%2.%3."/>
      <w:lvlJc w:val="left"/>
      <w:pPr>
        <w:tabs>
          <w:tab w:val="num" w:pos="931"/>
        </w:tabs>
        <w:ind w:left="931" w:hanging="720"/>
      </w:pPr>
      <w:rPr>
        <w:rFonts w:hint="default"/>
      </w:rPr>
    </w:lvl>
    <w:lvl w:ilvl="3">
      <w:start w:val="1"/>
      <w:numFmt w:val="decimal"/>
      <w:isLgl/>
      <w:lvlText w:val="%1.%2.%3.%4."/>
      <w:lvlJc w:val="left"/>
      <w:pPr>
        <w:tabs>
          <w:tab w:val="num" w:pos="931"/>
        </w:tabs>
        <w:ind w:left="931" w:hanging="720"/>
      </w:pPr>
      <w:rPr>
        <w:rFonts w:hint="default"/>
      </w:rPr>
    </w:lvl>
    <w:lvl w:ilvl="4">
      <w:start w:val="1"/>
      <w:numFmt w:val="decimal"/>
      <w:isLgl/>
      <w:lvlText w:val="%1.%2.%3.%4.%5."/>
      <w:lvlJc w:val="left"/>
      <w:pPr>
        <w:tabs>
          <w:tab w:val="num" w:pos="931"/>
        </w:tabs>
        <w:ind w:left="931" w:hanging="720"/>
      </w:pPr>
      <w:rPr>
        <w:rFonts w:hint="default"/>
      </w:rPr>
    </w:lvl>
    <w:lvl w:ilvl="5">
      <w:start w:val="1"/>
      <w:numFmt w:val="decimal"/>
      <w:isLgl/>
      <w:lvlText w:val="%1.%2.%3.%4.%5.%6."/>
      <w:lvlJc w:val="left"/>
      <w:pPr>
        <w:tabs>
          <w:tab w:val="num" w:pos="1291"/>
        </w:tabs>
        <w:ind w:left="1291" w:hanging="1080"/>
      </w:pPr>
      <w:rPr>
        <w:rFonts w:hint="default"/>
      </w:rPr>
    </w:lvl>
    <w:lvl w:ilvl="6">
      <w:start w:val="1"/>
      <w:numFmt w:val="decimal"/>
      <w:isLgl/>
      <w:lvlText w:val="%1.%2.%3.%4.%5.%6.%7."/>
      <w:lvlJc w:val="left"/>
      <w:pPr>
        <w:tabs>
          <w:tab w:val="num" w:pos="1291"/>
        </w:tabs>
        <w:ind w:left="1291" w:hanging="1080"/>
      </w:pPr>
      <w:rPr>
        <w:rFonts w:hint="default"/>
      </w:rPr>
    </w:lvl>
    <w:lvl w:ilvl="7">
      <w:start w:val="1"/>
      <w:numFmt w:val="decimal"/>
      <w:isLgl/>
      <w:lvlText w:val="%1.%2.%3.%4.%5.%6.%7.%8."/>
      <w:lvlJc w:val="left"/>
      <w:pPr>
        <w:tabs>
          <w:tab w:val="num" w:pos="1291"/>
        </w:tabs>
        <w:ind w:left="1291" w:hanging="1080"/>
      </w:pPr>
      <w:rPr>
        <w:rFonts w:hint="default"/>
      </w:rPr>
    </w:lvl>
    <w:lvl w:ilvl="8">
      <w:start w:val="1"/>
      <w:numFmt w:val="decimal"/>
      <w:isLgl/>
      <w:lvlText w:val="%1.%2.%3.%4.%5.%6.%7.%8.%9."/>
      <w:lvlJc w:val="left"/>
      <w:pPr>
        <w:tabs>
          <w:tab w:val="num" w:pos="1651"/>
        </w:tabs>
        <w:ind w:left="1651" w:hanging="1440"/>
      </w:pPr>
      <w:rPr>
        <w:rFonts w:hint="default"/>
      </w:rPr>
    </w:lvl>
  </w:abstractNum>
  <w:abstractNum w:abstractNumId="7">
    <w:nsid w:val="5A5D5CDA"/>
    <w:multiLevelType w:val="hybridMultilevel"/>
    <w:tmpl w:val="DEBC5CF4"/>
    <w:lvl w:ilvl="0" w:tplc="FFFFFFFF">
      <w:start w:val="1"/>
      <w:numFmt w:val="bullet"/>
      <w:pStyle w:val="ListBullets1"/>
      <w:lvlText w:val=""/>
      <w:lvlJc w:val="left"/>
      <w:pPr>
        <w:tabs>
          <w:tab w:val="num" w:pos="1440"/>
        </w:tabs>
        <w:ind w:left="1077" w:firstLine="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B654C43"/>
    <w:multiLevelType w:val="multilevel"/>
    <w:tmpl w:val="CBE6AFD4"/>
    <w:lvl w:ilvl="0">
      <w:start w:val="1"/>
      <w:numFmt w:val="decimal"/>
      <w:lvlText w:val="%1."/>
      <w:lvlJc w:val="left"/>
      <w:pPr>
        <w:tabs>
          <w:tab w:val="num" w:pos="571"/>
        </w:tabs>
        <w:ind w:left="571" w:hanging="360"/>
      </w:pPr>
      <w:rPr>
        <w:rFonts w:hint="default"/>
      </w:rPr>
    </w:lvl>
    <w:lvl w:ilvl="1">
      <w:start w:val="2"/>
      <w:numFmt w:val="decimal"/>
      <w:isLgl/>
      <w:lvlText w:val="%1.%2."/>
      <w:lvlJc w:val="left"/>
      <w:pPr>
        <w:tabs>
          <w:tab w:val="num" w:pos="571"/>
        </w:tabs>
        <w:ind w:left="571" w:hanging="360"/>
      </w:pPr>
      <w:rPr>
        <w:rFonts w:hint="default"/>
      </w:rPr>
    </w:lvl>
    <w:lvl w:ilvl="2">
      <w:start w:val="1"/>
      <w:numFmt w:val="decimal"/>
      <w:isLgl/>
      <w:lvlText w:val="%1.%2.%3."/>
      <w:lvlJc w:val="left"/>
      <w:pPr>
        <w:tabs>
          <w:tab w:val="num" w:pos="931"/>
        </w:tabs>
        <w:ind w:left="931" w:hanging="720"/>
      </w:pPr>
      <w:rPr>
        <w:rFonts w:hint="default"/>
      </w:rPr>
    </w:lvl>
    <w:lvl w:ilvl="3">
      <w:start w:val="1"/>
      <w:numFmt w:val="decimal"/>
      <w:isLgl/>
      <w:lvlText w:val="%1.%2.%3.%4."/>
      <w:lvlJc w:val="left"/>
      <w:pPr>
        <w:tabs>
          <w:tab w:val="num" w:pos="931"/>
        </w:tabs>
        <w:ind w:left="931" w:hanging="720"/>
      </w:pPr>
      <w:rPr>
        <w:rFonts w:hint="default"/>
      </w:rPr>
    </w:lvl>
    <w:lvl w:ilvl="4">
      <w:start w:val="1"/>
      <w:numFmt w:val="decimal"/>
      <w:isLgl/>
      <w:lvlText w:val="%1.%2.%3.%4.%5."/>
      <w:lvlJc w:val="left"/>
      <w:pPr>
        <w:tabs>
          <w:tab w:val="num" w:pos="931"/>
        </w:tabs>
        <w:ind w:left="931" w:hanging="720"/>
      </w:pPr>
      <w:rPr>
        <w:rFonts w:hint="default"/>
      </w:rPr>
    </w:lvl>
    <w:lvl w:ilvl="5">
      <w:start w:val="1"/>
      <w:numFmt w:val="decimal"/>
      <w:isLgl/>
      <w:lvlText w:val="%1.%2.%3.%4.%5.%6."/>
      <w:lvlJc w:val="left"/>
      <w:pPr>
        <w:tabs>
          <w:tab w:val="num" w:pos="1291"/>
        </w:tabs>
        <w:ind w:left="1291" w:hanging="1080"/>
      </w:pPr>
      <w:rPr>
        <w:rFonts w:hint="default"/>
      </w:rPr>
    </w:lvl>
    <w:lvl w:ilvl="6">
      <w:start w:val="1"/>
      <w:numFmt w:val="decimal"/>
      <w:isLgl/>
      <w:lvlText w:val="%1.%2.%3.%4.%5.%6.%7."/>
      <w:lvlJc w:val="left"/>
      <w:pPr>
        <w:tabs>
          <w:tab w:val="num" w:pos="1291"/>
        </w:tabs>
        <w:ind w:left="1291" w:hanging="1080"/>
      </w:pPr>
      <w:rPr>
        <w:rFonts w:hint="default"/>
      </w:rPr>
    </w:lvl>
    <w:lvl w:ilvl="7">
      <w:start w:val="1"/>
      <w:numFmt w:val="decimal"/>
      <w:isLgl/>
      <w:lvlText w:val="%1.%2.%3.%4.%5.%6.%7.%8."/>
      <w:lvlJc w:val="left"/>
      <w:pPr>
        <w:tabs>
          <w:tab w:val="num" w:pos="1291"/>
        </w:tabs>
        <w:ind w:left="1291" w:hanging="1080"/>
      </w:pPr>
      <w:rPr>
        <w:rFonts w:hint="default"/>
      </w:rPr>
    </w:lvl>
    <w:lvl w:ilvl="8">
      <w:start w:val="1"/>
      <w:numFmt w:val="decimal"/>
      <w:isLgl/>
      <w:lvlText w:val="%1.%2.%3.%4.%5.%6.%7.%8.%9."/>
      <w:lvlJc w:val="left"/>
      <w:pPr>
        <w:tabs>
          <w:tab w:val="num" w:pos="1651"/>
        </w:tabs>
        <w:ind w:left="1651" w:hanging="1440"/>
      </w:pPr>
      <w:rPr>
        <w:rFonts w:hint="default"/>
      </w:rPr>
    </w:lvl>
  </w:abstractNum>
  <w:abstractNum w:abstractNumId="9">
    <w:nsid w:val="76B1479C"/>
    <w:multiLevelType w:val="singleLevel"/>
    <w:tmpl w:val="037C11D8"/>
    <w:lvl w:ilvl="0">
      <w:start w:val="4"/>
      <w:numFmt w:val="bullet"/>
      <w:lvlText w:val="-"/>
      <w:lvlJc w:val="left"/>
      <w:pPr>
        <w:tabs>
          <w:tab w:val="num" w:pos="1080"/>
        </w:tabs>
        <w:ind w:left="1080" w:hanging="360"/>
      </w:pPr>
      <w:rPr>
        <w:rFonts w:hint="default"/>
      </w:rPr>
    </w:lvl>
  </w:abstractNum>
  <w:num w:numId="1">
    <w:abstractNumId w:val="0"/>
    <w:lvlOverride w:ilvl="0">
      <w:lvl w:ilvl="0">
        <w:start w:val="65535"/>
        <w:numFmt w:val="bullet"/>
        <w:lvlText w:val="•"/>
        <w:legacy w:legacy="1" w:legacySpace="0" w:legacyIndent="274"/>
        <w:lvlJc w:val="left"/>
        <w:rPr>
          <w:rFonts w:ascii="Times New Roman" w:hAnsi="Times New Roman" w:hint="default"/>
        </w:rPr>
      </w:lvl>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7"/>
  </w:num>
  <w:num w:numId="8">
    <w:abstractNumId w:val="9"/>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3472"/>
    <w:rsid w:val="0000637B"/>
    <w:rsid w:val="00027E6F"/>
    <w:rsid w:val="00042B73"/>
    <w:rsid w:val="00044049"/>
    <w:rsid w:val="00062F95"/>
    <w:rsid w:val="000A11BB"/>
    <w:rsid w:val="000A4A70"/>
    <w:rsid w:val="000A6AB2"/>
    <w:rsid w:val="000B1885"/>
    <w:rsid w:val="000B3A26"/>
    <w:rsid w:val="000C0346"/>
    <w:rsid w:val="000C5D55"/>
    <w:rsid w:val="000F3C60"/>
    <w:rsid w:val="00113D6F"/>
    <w:rsid w:val="001343A2"/>
    <w:rsid w:val="00137D6D"/>
    <w:rsid w:val="001843B9"/>
    <w:rsid w:val="00197202"/>
    <w:rsid w:val="001B76F5"/>
    <w:rsid w:val="001E7868"/>
    <w:rsid w:val="00225136"/>
    <w:rsid w:val="00294691"/>
    <w:rsid w:val="002A2A5B"/>
    <w:rsid w:val="002C2163"/>
    <w:rsid w:val="002C5209"/>
    <w:rsid w:val="002C5848"/>
    <w:rsid w:val="002F2CB1"/>
    <w:rsid w:val="00301750"/>
    <w:rsid w:val="0030383D"/>
    <w:rsid w:val="003045B4"/>
    <w:rsid w:val="00305066"/>
    <w:rsid w:val="00305B70"/>
    <w:rsid w:val="00330C2B"/>
    <w:rsid w:val="003501D0"/>
    <w:rsid w:val="00377642"/>
    <w:rsid w:val="00383EEC"/>
    <w:rsid w:val="00410330"/>
    <w:rsid w:val="0043564D"/>
    <w:rsid w:val="00442383"/>
    <w:rsid w:val="004642AD"/>
    <w:rsid w:val="004674B1"/>
    <w:rsid w:val="00481836"/>
    <w:rsid w:val="0048329E"/>
    <w:rsid w:val="004838F2"/>
    <w:rsid w:val="00497AAE"/>
    <w:rsid w:val="004D1383"/>
    <w:rsid w:val="004D3CE7"/>
    <w:rsid w:val="00592025"/>
    <w:rsid w:val="005E5EF7"/>
    <w:rsid w:val="00644661"/>
    <w:rsid w:val="00660601"/>
    <w:rsid w:val="0066303D"/>
    <w:rsid w:val="00671A82"/>
    <w:rsid w:val="0067677E"/>
    <w:rsid w:val="00676BE8"/>
    <w:rsid w:val="006A16E4"/>
    <w:rsid w:val="006A2CF9"/>
    <w:rsid w:val="006B7F7C"/>
    <w:rsid w:val="006C49AA"/>
    <w:rsid w:val="006C7CBA"/>
    <w:rsid w:val="006D69AF"/>
    <w:rsid w:val="00701C55"/>
    <w:rsid w:val="007419BF"/>
    <w:rsid w:val="00746D51"/>
    <w:rsid w:val="00772744"/>
    <w:rsid w:val="0079430F"/>
    <w:rsid w:val="007A33E6"/>
    <w:rsid w:val="007A6908"/>
    <w:rsid w:val="007D0701"/>
    <w:rsid w:val="0083729C"/>
    <w:rsid w:val="0084097B"/>
    <w:rsid w:val="00872508"/>
    <w:rsid w:val="008A374A"/>
    <w:rsid w:val="008A48F7"/>
    <w:rsid w:val="008B7BF6"/>
    <w:rsid w:val="008D4B83"/>
    <w:rsid w:val="008F3215"/>
    <w:rsid w:val="009028C1"/>
    <w:rsid w:val="00907AED"/>
    <w:rsid w:val="00964655"/>
    <w:rsid w:val="00977843"/>
    <w:rsid w:val="0099037C"/>
    <w:rsid w:val="00997DC3"/>
    <w:rsid w:val="009B5B91"/>
    <w:rsid w:val="00A37FB3"/>
    <w:rsid w:val="00A47661"/>
    <w:rsid w:val="00A6202F"/>
    <w:rsid w:val="00AA3967"/>
    <w:rsid w:val="00AD10D8"/>
    <w:rsid w:val="00AE7AE9"/>
    <w:rsid w:val="00B00D35"/>
    <w:rsid w:val="00B26423"/>
    <w:rsid w:val="00B3022D"/>
    <w:rsid w:val="00B3547A"/>
    <w:rsid w:val="00B361F1"/>
    <w:rsid w:val="00B363D6"/>
    <w:rsid w:val="00BA68DF"/>
    <w:rsid w:val="00BA7A06"/>
    <w:rsid w:val="00BF0C79"/>
    <w:rsid w:val="00C0238A"/>
    <w:rsid w:val="00C20286"/>
    <w:rsid w:val="00C47D46"/>
    <w:rsid w:val="00C706F6"/>
    <w:rsid w:val="00CA0A14"/>
    <w:rsid w:val="00CB036E"/>
    <w:rsid w:val="00CE158F"/>
    <w:rsid w:val="00D53C89"/>
    <w:rsid w:val="00D73765"/>
    <w:rsid w:val="00D91AD9"/>
    <w:rsid w:val="00DB3BE9"/>
    <w:rsid w:val="00DB7B6A"/>
    <w:rsid w:val="00DE14D5"/>
    <w:rsid w:val="00DF25BB"/>
    <w:rsid w:val="00E018F7"/>
    <w:rsid w:val="00E03024"/>
    <w:rsid w:val="00E171F8"/>
    <w:rsid w:val="00E257A5"/>
    <w:rsid w:val="00E30410"/>
    <w:rsid w:val="00E30EAD"/>
    <w:rsid w:val="00E569A8"/>
    <w:rsid w:val="00E90D19"/>
    <w:rsid w:val="00EA3472"/>
    <w:rsid w:val="00EB06B7"/>
    <w:rsid w:val="00EB7B71"/>
    <w:rsid w:val="00EC3F3A"/>
    <w:rsid w:val="00F70B16"/>
    <w:rsid w:val="00F817BD"/>
    <w:rsid w:val="00FC657A"/>
    <w:rsid w:val="00FE2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472"/>
    <w:pPr>
      <w:tabs>
        <w:tab w:val="center" w:pos="4677"/>
        <w:tab w:val="right" w:pos="9355"/>
      </w:tabs>
    </w:pPr>
  </w:style>
  <w:style w:type="character" w:customStyle="1" w:styleId="a4">
    <w:name w:val="Верхний колонтитул Знак"/>
    <w:basedOn w:val="a0"/>
    <w:link w:val="a3"/>
    <w:uiPriority w:val="99"/>
    <w:rsid w:val="00EA3472"/>
  </w:style>
  <w:style w:type="paragraph" w:styleId="a5">
    <w:name w:val="footer"/>
    <w:basedOn w:val="a"/>
    <w:link w:val="a6"/>
    <w:unhideWhenUsed/>
    <w:rsid w:val="00EA3472"/>
    <w:pPr>
      <w:tabs>
        <w:tab w:val="center" w:pos="4677"/>
        <w:tab w:val="right" w:pos="9355"/>
      </w:tabs>
    </w:pPr>
  </w:style>
  <w:style w:type="character" w:customStyle="1" w:styleId="a6">
    <w:name w:val="Нижний колонтитул Знак"/>
    <w:basedOn w:val="a0"/>
    <w:link w:val="a5"/>
    <w:uiPriority w:val="99"/>
    <w:semiHidden/>
    <w:rsid w:val="00EA3472"/>
  </w:style>
  <w:style w:type="table" w:styleId="a7">
    <w:name w:val="Table Grid"/>
    <w:basedOn w:val="a1"/>
    <w:uiPriority w:val="59"/>
    <w:rsid w:val="00EA3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99037C"/>
    <w:rPr>
      <w:i/>
      <w:iCs/>
    </w:rPr>
  </w:style>
  <w:style w:type="character" w:styleId="a9">
    <w:name w:val="Strong"/>
    <w:basedOn w:val="a0"/>
    <w:uiPriority w:val="22"/>
    <w:qFormat/>
    <w:rsid w:val="0099037C"/>
    <w:rPr>
      <w:b/>
      <w:bCs/>
    </w:rPr>
  </w:style>
  <w:style w:type="paragraph" w:styleId="2">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
    <w:link w:val="21"/>
    <w:rsid w:val="007A6908"/>
    <w:pPr>
      <w:spacing w:line="360" w:lineRule="auto"/>
      <w:ind w:left="1134" w:firstLine="720"/>
      <w:jc w:val="both"/>
    </w:pPr>
    <w:rPr>
      <w:rFonts w:ascii="Arial" w:hAnsi="Arial"/>
      <w:sz w:val="24"/>
    </w:rPr>
  </w:style>
  <w:style w:type="character" w:customStyle="1" w:styleId="20">
    <w:name w:val="Основной текст с отступом 2 Знак"/>
    <w:basedOn w:val="a0"/>
    <w:uiPriority w:val="99"/>
    <w:semiHidden/>
    <w:rsid w:val="007A6908"/>
    <w:rPr>
      <w:rFonts w:ascii="Times New Roman" w:eastAsia="Times New Roman" w:hAnsi="Times New Roman" w:cs="Times New Roman"/>
      <w:sz w:val="20"/>
      <w:szCs w:val="20"/>
      <w:lang w:eastAsia="ru-RU"/>
    </w:rPr>
  </w:style>
  <w:style w:type="character" w:customStyle="1" w:styleId="21">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link w:val="2"/>
    <w:rsid w:val="007A6908"/>
    <w:rPr>
      <w:rFonts w:ascii="Arial" w:eastAsia="Times New Roman" w:hAnsi="Arial" w:cs="Times New Roman"/>
      <w:sz w:val="24"/>
      <w:szCs w:val="20"/>
      <w:lang w:eastAsia="ru-RU"/>
    </w:rPr>
  </w:style>
  <w:style w:type="character" w:customStyle="1" w:styleId="apple-converted-space">
    <w:name w:val="apple-converted-space"/>
    <w:basedOn w:val="a0"/>
    <w:rsid w:val="007A6908"/>
  </w:style>
  <w:style w:type="paragraph" w:styleId="aa">
    <w:name w:val="caption"/>
    <w:basedOn w:val="a"/>
    <w:uiPriority w:val="35"/>
    <w:qFormat/>
    <w:rsid w:val="007A6908"/>
    <w:pPr>
      <w:spacing w:before="100" w:beforeAutospacing="1" w:after="100" w:afterAutospacing="1"/>
    </w:pPr>
    <w:rPr>
      <w:sz w:val="24"/>
      <w:szCs w:val="24"/>
    </w:rPr>
  </w:style>
  <w:style w:type="paragraph" w:customStyle="1" w:styleId="TableText">
    <w:name w:val="Table Text"/>
    <w:basedOn w:val="a"/>
    <w:link w:val="TableText0"/>
    <w:rsid w:val="00E569A8"/>
    <w:pPr>
      <w:spacing w:before="40" w:after="40"/>
      <w:jc w:val="center"/>
    </w:pPr>
    <w:rPr>
      <w:rFonts w:ascii="Arial" w:hAnsi="Arial"/>
      <w:noProof/>
      <w:color w:val="000000"/>
    </w:rPr>
  </w:style>
  <w:style w:type="character" w:customStyle="1" w:styleId="TableText0">
    <w:name w:val="Table Text Знак"/>
    <w:basedOn w:val="a0"/>
    <w:link w:val="TableText"/>
    <w:rsid w:val="00E569A8"/>
    <w:rPr>
      <w:rFonts w:ascii="Arial" w:eastAsia="Times New Roman" w:hAnsi="Arial" w:cs="Times New Roman"/>
      <w:noProof/>
      <w:color w:val="000000"/>
      <w:sz w:val="20"/>
      <w:szCs w:val="20"/>
      <w:lang w:eastAsia="ru-RU"/>
    </w:rPr>
  </w:style>
  <w:style w:type="paragraph" w:styleId="ab">
    <w:name w:val="Normal (Web)"/>
    <w:basedOn w:val="a"/>
    <w:uiPriority w:val="99"/>
    <w:unhideWhenUsed/>
    <w:rsid w:val="008A48F7"/>
    <w:pPr>
      <w:spacing w:before="100" w:beforeAutospacing="1" w:after="100" w:afterAutospacing="1"/>
    </w:pPr>
    <w:rPr>
      <w:sz w:val="24"/>
      <w:szCs w:val="24"/>
    </w:rPr>
  </w:style>
  <w:style w:type="character" w:styleId="ac">
    <w:name w:val="Hyperlink"/>
    <w:basedOn w:val="a0"/>
    <w:uiPriority w:val="99"/>
    <w:rsid w:val="00E30EAD"/>
    <w:rPr>
      <w:color w:val="0000FF"/>
      <w:u w:val="single"/>
    </w:rPr>
  </w:style>
  <w:style w:type="character" w:customStyle="1" w:styleId="ecattext">
    <w:name w:val="ecattext"/>
    <w:basedOn w:val="a0"/>
    <w:rsid w:val="001E7868"/>
  </w:style>
  <w:style w:type="paragraph" w:customStyle="1" w:styleId="ListBullets1">
    <w:name w:val="List Bullets1"/>
    <w:basedOn w:val="a"/>
    <w:autoRedefine/>
    <w:rsid w:val="00644661"/>
    <w:pPr>
      <w:numPr>
        <w:numId w:val="7"/>
      </w:numPr>
      <w:spacing w:before="120"/>
      <w:jc w:val="both"/>
    </w:pPr>
    <w:rPr>
      <w:bCs/>
      <w:sz w:val="24"/>
      <w:szCs w:val="24"/>
    </w:rPr>
  </w:style>
  <w:style w:type="character" w:customStyle="1" w:styleId="bold1">
    <w:name w:val="bold1"/>
    <w:basedOn w:val="a0"/>
    <w:rsid w:val="004838F2"/>
    <w:rPr>
      <w:b/>
      <w:bCs/>
    </w:rPr>
  </w:style>
  <w:style w:type="paragraph" w:styleId="9">
    <w:name w:val="toc 9"/>
    <w:basedOn w:val="a"/>
    <w:next w:val="a"/>
    <w:semiHidden/>
    <w:rsid w:val="002A2A5B"/>
    <w:pPr>
      <w:ind w:left="1920" w:firstLine="567"/>
    </w:pPr>
    <w:rPr>
      <w:sz w:val="18"/>
    </w:rPr>
  </w:style>
  <w:style w:type="paragraph" w:styleId="ad">
    <w:name w:val="Balloon Text"/>
    <w:basedOn w:val="a"/>
    <w:link w:val="ae"/>
    <w:uiPriority w:val="99"/>
    <w:semiHidden/>
    <w:unhideWhenUsed/>
    <w:rsid w:val="00B3547A"/>
    <w:rPr>
      <w:rFonts w:ascii="Tahoma" w:hAnsi="Tahoma" w:cs="Tahoma"/>
      <w:sz w:val="16"/>
      <w:szCs w:val="16"/>
    </w:rPr>
  </w:style>
  <w:style w:type="character" w:customStyle="1" w:styleId="ae">
    <w:name w:val="Текст выноски Знак"/>
    <w:basedOn w:val="a0"/>
    <w:link w:val="ad"/>
    <w:uiPriority w:val="99"/>
    <w:semiHidden/>
    <w:rsid w:val="00B3547A"/>
    <w:rPr>
      <w:rFonts w:ascii="Tahoma" w:eastAsia="Times New Roman" w:hAnsi="Tahoma" w:cs="Tahoma"/>
      <w:sz w:val="16"/>
      <w:szCs w:val="16"/>
      <w:lang w:eastAsia="ru-RU"/>
    </w:rPr>
  </w:style>
  <w:style w:type="paragraph" w:customStyle="1" w:styleId="FR1">
    <w:name w:val="FR1"/>
    <w:rsid w:val="00E90D19"/>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FR2">
    <w:name w:val="FR2"/>
    <w:rsid w:val="00E90D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
    <w:name w:val="Body Text Indent"/>
    <w:basedOn w:val="a"/>
    <w:link w:val="af0"/>
    <w:uiPriority w:val="99"/>
    <w:semiHidden/>
    <w:unhideWhenUsed/>
    <w:rsid w:val="00BF0C79"/>
    <w:pPr>
      <w:spacing w:after="120"/>
      <w:ind w:left="283"/>
    </w:pPr>
  </w:style>
  <w:style w:type="character" w:customStyle="1" w:styleId="af0">
    <w:name w:val="Основной текст с отступом Знак"/>
    <w:basedOn w:val="a0"/>
    <w:link w:val="af"/>
    <w:uiPriority w:val="99"/>
    <w:semiHidden/>
    <w:rsid w:val="00BF0C79"/>
    <w:rPr>
      <w:rFonts w:ascii="Times New Roman" w:eastAsia="Times New Roman" w:hAnsi="Times New Roman" w:cs="Times New Roman"/>
      <w:sz w:val="20"/>
      <w:szCs w:val="20"/>
      <w:lang w:eastAsia="ru-RU"/>
    </w:rPr>
  </w:style>
  <w:style w:type="character" w:customStyle="1" w:styleId="FontStyle450">
    <w:name w:val="Font Style450"/>
    <w:basedOn w:val="a0"/>
    <w:uiPriority w:val="99"/>
    <w:rsid w:val="00F817BD"/>
    <w:rPr>
      <w:rFonts w:ascii="Times New Roman" w:hAnsi="Times New Roman" w:cs="Times New Roman"/>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8015">
      <w:bodyDiv w:val="1"/>
      <w:marLeft w:val="0"/>
      <w:marRight w:val="0"/>
      <w:marTop w:val="0"/>
      <w:marBottom w:val="0"/>
      <w:divBdr>
        <w:top w:val="none" w:sz="0" w:space="0" w:color="auto"/>
        <w:left w:val="none" w:sz="0" w:space="0" w:color="auto"/>
        <w:bottom w:val="none" w:sz="0" w:space="0" w:color="auto"/>
        <w:right w:val="none" w:sz="0" w:space="0" w:color="auto"/>
      </w:divBdr>
    </w:div>
    <w:div w:id="1438215448">
      <w:bodyDiv w:val="1"/>
      <w:marLeft w:val="0"/>
      <w:marRight w:val="0"/>
      <w:marTop w:val="0"/>
      <w:marBottom w:val="0"/>
      <w:divBdr>
        <w:top w:val="none" w:sz="0" w:space="0" w:color="auto"/>
        <w:left w:val="none" w:sz="0" w:space="0" w:color="auto"/>
        <w:bottom w:val="none" w:sz="0" w:space="0" w:color="auto"/>
        <w:right w:val="none" w:sz="0" w:space="0" w:color="auto"/>
      </w:divBdr>
    </w:div>
    <w:div w:id="1516727747">
      <w:bodyDiv w:val="1"/>
      <w:marLeft w:val="0"/>
      <w:marRight w:val="0"/>
      <w:marTop w:val="0"/>
      <w:marBottom w:val="0"/>
      <w:divBdr>
        <w:top w:val="none" w:sz="0" w:space="0" w:color="auto"/>
        <w:left w:val="none" w:sz="0" w:space="0" w:color="auto"/>
        <w:bottom w:val="none" w:sz="0" w:space="0" w:color="auto"/>
        <w:right w:val="none" w:sz="0" w:space="0" w:color="auto"/>
      </w:divBdr>
    </w:div>
    <w:div w:id="1695231702">
      <w:bodyDiv w:val="1"/>
      <w:marLeft w:val="0"/>
      <w:marRight w:val="0"/>
      <w:marTop w:val="0"/>
      <w:marBottom w:val="0"/>
      <w:divBdr>
        <w:top w:val="none" w:sz="0" w:space="0" w:color="auto"/>
        <w:left w:val="none" w:sz="0" w:space="0" w:color="auto"/>
        <w:bottom w:val="none" w:sz="0" w:space="0" w:color="auto"/>
        <w:right w:val="none" w:sz="0" w:space="0" w:color="auto"/>
      </w:divBdr>
    </w:div>
    <w:div w:id="21186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DB9E3-5A74-42D5-B881-695A0E09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Дементев</cp:lastModifiedBy>
  <cp:revision>6</cp:revision>
  <cp:lastPrinted>2014-02-13T04:07:00Z</cp:lastPrinted>
  <dcterms:created xsi:type="dcterms:W3CDTF">2014-04-19T12:38:00Z</dcterms:created>
  <dcterms:modified xsi:type="dcterms:W3CDTF">2019-08-04T11:51:00Z</dcterms:modified>
</cp:coreProperties>
</file>