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49" w:rsidRDefault="00380849">
      <w:pPr>
        <w:spacing w:before="120" w:after="120"/>
        <w:jc w:val="center"/>
        <w:rPr>
          <w:b/>
          <w:bCs/>
          <w:sz w:val="28"/>
        </w:rPr>
      </w:pPr>
      <w:bookmarkStart w:id="0" w:name="_GoBack"/>
      <w:bookmarkEnd w:id="0"/>
      <w:r w:rsidRPr="0016513F">
        <w:rPr>
          <w:b/>
          <w:bCs/>
          <w:sz w:val="28"/>
          <w:highlight w:val="yellow"/>
        </w:rPr>
        <w:t xml:space="preserve">МЕЖОТРАСЛЕВЫЕ ПРАВИЛА ПО ОХРАНЕ ТРУДА </w:t>
      </w:r>
      <w:r w:rsidRPr="0016513F">
        <w:rPr>
          <w:b/>
          <w:bCs/>
          <w:sz w:val="28"/>
          <w:highlight w:val="yellow"/>
        </w:rPr>
        <w:br/>
        <w:t xml:space="preserve">(ПРАВИЛА БЕЗОПАСНОСТИ) </w:t>
      </w:r>
      <w:r w:rsidRPr="0016513F">
        <w:rPr>
          <w:b/>
          <w:bCs/>
          <w:sz w:val="28"/>
          <w:highlight w:val="yellow"/>
        </w:rPr>
        <w:br/>
        <w:t>ПРИ ЭКСПЛУАТАЦИИ ЭЛЕКТРОУСТАНОВОК</w:t>
      </w:r>
    </w:p>
    <w:p w:rsidR="00380849" w:rsidRDefault="00380849">
      <w:pPr>
        <w:pStyle w:val="FR2"/>
        <w:spacing w:before="120" w:after="120"/>
        <w:jc w:val="center"/>
        <w:rPr>
          <w:rFonts w:ascii="Times New Roman" w:hAnsi="Times New Roman"/>
          <w:sz w:val="24"/>
        </w:rPr>
      </w:pPr>
      <w:r>
        <w:rPr>
          <w:rFonts w:ascii="Times New Roman" w:hAnsi="Times New Roman"/>
          <w:sz w:val="24"/>
        </w:rPr>
        <w:t>ПОТ Р М-016-2001</w:t>
      </w:r>
    </w:p>
    <w:p w:rsidR="00380849" w:rsidRDefault="00380849">
      <w:pPr>
        <w:pStyle w:val="FR2"/>
        <w:spacing w:before="120" w:after="120"/>
        <w:jc w:val="center"/>
        <w:rPr>
          <w:rFonts w:ascii="Times New Roman" w:hAnsi="Times New Roman"/>
          <w:sz w:val="24"/>
        </w:rPr>
      </w:pPr>
      <w:r>
        <w:rPr>
          <w:rFonts w:ascii="Times New Roman" w:hAnsi="Times New Roman"/>
          <w:sz w:val="24"/>
        </w:rPr>
        <w:t>РД 153-34.0-03.150-00</w:t>
      </w:r>
    </w:p>
    <w:p w:rsidR="00380849" w:rsidRDefault="00380849">
      <w:pPr>
        <w:spacing w:before="120" w:after="120"/>
        <w:jc w:val="center"/>
        <w:rPr>
          <w:b/>
          <w:bCs/>
        </w:rPr>
      </w:pPr>
      <w:r>
        <w:rPr>
          <w:b/>
          <w:bCs/>
        </w:rPr>
        <w:t>МОСКВА</w:t>
      </w:r>
    </w:p>
    <w:p w:rsidR="00380849" w:rsidRDefault="00380849">
      <w:pPr>
        <w:spacing w:before="120" w:after="120"/>
        <w:jc w:val="center"/>
        <w:rPr>
          <w:b/>
          <w:bCs/>
        </w:rPr>
      </w:pPr>
      <w:r>
        <w:rPr>
          <w:b/>
          <w:bCs/>
        </w:rPr>
        <w:t>2001</w:t>
      </w:r>
    </w:p>
    <w:p w:rsidR="00380849" w:rsidRDefault="00380849">
      <w:pPr>
        <w:spacing w:before="120" w:after="120"/>
        <w:jc w:val="center"/>
        <w:rPr>
          <w:b/>
          <w:bCs/>
        </w:rPr>
      </w:pPr>
      <w:r>
        <w:rPr>
          <w:b/>
          <w:bCs/>
        </w:rPr>
        <w:t xml:space="preserve">МИНИСТЕРСТВО ТРУДА И СОЦИАЛЬНОГО РАЗВИТИЯ </w:t>
      </w:r>
      <w:r>
        <w:rPr>
          <w:b/>
          <w:bCs/>
        </w:rPr>
        <w:br/>
        <w:t>РОССИЙСКОЙ ФЕДЕРАЦИИ</w:t>
      </w:r>
    </w:p>
    <w:p w:rsidR="00380849" w:rsidRDefault="00380849">
      <w:pPr>
        <w:spacing w:after="120"/>
        <w:jc w:val="center"/>
        <w:rPr>
          <w:b/>
          <w:bCs/>
        </w:rPr>
      </w:pPr>
      <w:r>
        <w:rPr>
          <w:b/>
          <w:bCs/>
        </w:rPr>
        <w:t>МИНИСТЕРСТВО ЭНЕРГЕТИКИ РОССИЙСКОЙ ФЕДЕРАЦИИ</w:t>
      </w:r>
    </w:p>
    <w:tbl>
      <w:tblPr>
        <w:tblW w:w="3965" w:type="pct"/>
        <w:jc w:val="center"/>
        <w:tblLook w:val="0000" w:firstRow="0" w:lastRow="0" w:firstColumn="0" w:lastColumn="0" w:noHBand="0" w:noVBand="0"/>
      </w:tblPr>
      <w:tblGrid>
        <w:gridCol w:w="3821"/>
        <w:gridCol w:w="3544"/>
      </w:tblGrid>
      <w:tr w:rsidR="00380849">
        <w:trPr>
          <w:jc w:val="center"/>
        </w:trPr>
        <w:tc>
          <w:tcPr>
            <w:tcW w:w="2594" w:type="pct"/>
          </w:tcPr>
          <w:p w:rsidR="00380849" w:rsidRDefault="00380849">
            <w:pPr>
              <w:spacing w:before="120" w:after="120"/>
              <w:jc w:val="both"/>
              <w:rPr>
                <w:szCs w:val="18"/>
              </w:rPr>
            </w:pPr>
            <w:r>
              <w:rPr>
                <w:szCs w:val="18"/>
              </w:rPr>
              <w:t>УТВЕРЖДЕНО</w:t>
            </w:r>
          </w:p>
          <w:p w:rsidR="00380849" w:rsidRDefault="00380849">
            <w:pPr>
              <w:spacing w:after="120"/>
              <w:rPr>
                <w:szCs w:val="18"/>
              </w:rPr>
            </w:pPr>
            <w:r>
              <w:rPr>
                <w:szCs w:val="18"/>
              </w:rPr>
              <w:t xml:space="preserve">Министерство труда и социального развития Российской Федерации </w:t>
            </w:r>
            <w:r>
              <w:rPr>
                <w:szCs w:val="18"/>
              </w:rPr>
              <w:br/>
              <w:t xml:space="preserve">постановление от </w:t>
            </w:r>
            <w:smartTag w:uri="urn:schemas-microsoft-com:office:smarttags" w:element="date">
              <w:smartTagPr>
                <w:attr w:name="Year" w:val="2001"/>
                <w:attr w:name="Day" w:val="05"/>
                <w:attr w:name="Month" w:val="1"/>
                <w:attr w:name="ls" w:val="trans"/>
              </w:smartTagPr>
              <w:r>
                <w:rPr>
                  <w:szCs w:val="18"/>
                </w:rPr>
                <w:t xml:space="preserve">05 января </w:t>
              </w:r>
              <w:smartTag w:uri="urn:schemas-microsoft-com:office:smarttags" w:element="metricconverter">
                <w:smartTagPr>
                  <w:attr w:name="ProductID" w:val="2001 г"/>
                </w:smartTagPr>
                <w:r>
                  <w:rPr>
                    <w:szCs w:val="18"/>
                  </w:rPr>
                  <w:t>2001 г</w:t>
                </w:r>
              </w:smartTag>
              <w:r>
                <w:rPr>
                  <w:szCs w:val="18"/>
                </w:rPr>
                <w:t>.</w:t>
              </w:r>
            </w:smartTag>
            <w:r>
              <w:rPr>
                <w:szCs w:val="18"/>
              </w:rPr>
              <w:t xml:space="preserve"> № 3</w:t>
            </w:r>
          </w:p>
        </w:tc>
        <w:tc>
          <w:tcPr>
            <w:tcW w:w="2406" w:type="pct"/>
          </w:tcPr>
          <w:p w:rsidR="00380849" w:rsidRDefault="00380849">
            <w:pPr>
              <w:spacing w:before="120" w:after="120"/>
              <w:jc w:val="both"/>
              <w:rPr>
                <w:szCs w:val="18"/>
              </w:rPr>
            </w:pPr>
            <w:r>
              <w:rPr>
                <w:szCs w:val="18"/>
              </w:rPr>
              <w:t>УТВЕРЖДЕНО</w:t>
            </w:r>
          </w:p>
          <w:p w:rsidR="00380849" w:rsidRDefault="00380849">
            <w:pPr>
              <w:spacing w:after="120"/>
              <w:jc w:val="both"/>
              <w:rPr>
                <w:szCs w:val="18"/>
              </w:rPr>
            </w:pPr>
            <w:r>
              <w:rPr>
                <w:szCs w:val="18"/>
              </w:rPr>
              <w:t xml:space="preserve">Министерство энергетики Российской Федерации </w:t>
            </w:r>
            <w:r>
              <w:rPr>
                <w:szCs w:val="18"/>
              </w:rPr>
              <w:br/>
              <w:t xml:space="preserve">приказ от </w:t>
            </w:r>
            <w:smartTag w:uri="urn:schemas-microsoft-com:office:smarttags" w:element="date">
              <w:smartTagPr>
                <w:attr w:name="Year" w:val="2000"/>
                <w:attr w:name="Day" w:val="27"/>
                <w:attr w:name="Month" w:val="12"/>
                <w:attr w:name="ls" w:val="trans"/>
              </w:smartTagPr>
              <w:r>
                <w:rPr>
                  <w:szCs w:val="18"/>
                </w:rPr>
                <w:t xml:space="preserve">27 декабря </w:t>
              </w:r>
              <w:smartTag w:uri="urn:schemas-microsoft-com:office:smarttags" w:element="metricconverter">
                <w:smartTagPr>
                  <w:attr w:name="ProductID" w:val="2000 г"/>
                </w:smartTagPr>
                <w:r>
                  <w:rPr>
                    <w:szCs w:val="18"/>
                  </w:rPr>
                  <w:t>2000 г</w:t>
                </w:r>
              </w:smartTag>
              <w:r>
                <w:rPr>
                  <w:szCs w:val="18"/>
                </w:rPr>
                <w:t>.</w:t>
              </w:r>
            </w:smartTag>
            <w:r>
              <w:rPr>
                <w:szCs w:val="18"/>
              </w:rPr>
              <w:t xml:space="preserve"> № 163</w:t>
            </w:r>
          </w:p>
        </w:tc>
      </w:tr>
    </w:tbl>
    <w:p w:rsidR="00380849" w:rsidRDefault="00380849">
      <w:pPr>
        <w:pStyle w:val="FR2"/>
        <w:spacing w:before="120" w:after="120"/>
        <w:jc w:val="center"/>
        <w:rPr>
          <w:rFonts w:ascii="Times New Roman" w:hAnsi="Times New Roman"/>
          <w:sz w:val="24"/>
        </w:rPr>
      </w:pPr>
      <w:r>
        <w:rPr>
          <w:rFonts w:ascii="Times New Roman" w:hAnsi="Times New Roman"/>
          <w:sz w:val="24"/>
          <w:szCs w:val="24"/>
        </w:rPr>
        <w:t xml:space="preserve">МЕЖОТРАСЛЕВЫЕ ПРАВИЛА </w:t>
      </w:r>
      <w:r>
        <w:rPr>
          <w:rFonts w:ascii="Times New Roman" w:hAnsi="Times New Roman"/>
          <w:sz w:val="24"/>
          <w:szCs w:val="24"/>
        </w:rPr>
        <w:br/>
        <w:t xml:space="preserve">по охране труда </w:t>
      </w:r>
      <w:r>
        <w:rPr>
          <w:rFonts w:ascii="Times New Roman" w:hAnsi="Times New Roman"/>
          <w:sz w:val="24"/>
          <w:szCs w:val="24"/>
        </w:rPr>
        <w:br/>
        <w:t xml:space="preserve">(правила безопасности) </w:t>
      </w:r>
      <w:r>
        <w:rPr>
          <w:rFonts w:ascii="Times New Roman" w:hAnsi="Times New Roman"/>
          <w:sz w:val="24"/>
          <w:szCs w:val="24"/>
        </w:rPr>
        <w:br/>
        <w:t>при эксплуатации электроустановок</w:t>
      </w:r>
    </w:p>
    <w:p w:rsidR="00380849" w:rsidRDefault="00380849">
      <w:pPr>
        <w:pStyle w:val="FR2"/>
        <w:spacing w:before="120" w:after="120"/>
        <w:jc w:val="center"/>
        <w:rPr>
          <w:rFonts w:ascii="Times New Roman" w:hAnsi="Times New Roman"/>
          <w:sz w:val="24"/>
        </w:rPr>
      </w:pPr>
      <w:r>
        <w:rPr>
          <w:rFonts w:ascii="Times New Roman" w:hAnsi="Times New Roman"/>
          <w:sz w:val="24"/>
        </w:rPr>
        <w:t>ПОТ Р М-016-2001</w:t>
      </w:r>
    </w:p>
    <w:p w:rsidR="00380849" w:rsidRDefault="00380849">
      <w:pPr>
        <w:pStyle w:val="FR2"/>
        <w:spacing w:after="120"/>
        <w:jc w:val="center"/>
        <w:rPr>
          <w:rFonts w:ascii="Times New Roman" w:hAnsi="Times New Roman"/>
          <w:sz w:val="24"/>
        </w:rPr>
      </w:pPr>
      <w:r>
        <w:rPr>
          <w:rFonts w:ascii="Times New Roman" w:hAnsi="Times New Roman"/>
          <w:sz w:val="24"/>
        </w:rPr>
        <w:t>РД 153-34.0-03.150–00</w:t>
      </w:r>
    </w:p>
    <w:tbl>
      <w:tblPr>
        <w:tblW w:w="0" w:type="auto"/>
        <w:jc w:val="center"/>
        <w:tblLook w:val="0000" w:firstRow="0" w:lastRow="0" w:firstColumn="0" w:lastColumn="0" w:noHBand="0" w:noVBand="0"/>
      </w:tblPr>
      <w:tblGrid>
        <w:gridCol w:w="4643"/>
        <w:gridCol w:w="4644"/>
      </w:tblGrid>
      <w:tr w:rsidR="00380849">
        <w:trPr>
          <w:jc w:val="center"/>
        </w:trPr>
        <w:tc>
          <w:tcPr>
            <w:tcW w:w="4643" w:type="dxa"/>
          </w:tcPr>
          <w:p w:rsidR="00380849" w:rsidRDefault="00380849">
            <w:pPr>
              <w:spacing w:before="120" w:after="120"/>
              <w:jc w:val="both"/>
            </w:pPr>
            <w:r>
              <w:rPr>
                <w:szCs w:val="22"/>
              </w:rPr>
              <w:t>СОГЛАСОВАНО</w:t>
            </w:r>
          </w:p>
          <w:p w:rsidR="00380849" w:rsidRDefault="00380849">
            <w:pPr>
              <w:pStyle w:val="FR2"/>
              <w:widowControl/>
              <w:jc w:val="both"/>
              <w:rPr>
                <w:rFonts w:ascii="Times New Roman" w:hAnsi="Times New Roman" w:cs="Times New Roman"/>
                <w:b w:val="0"/>
                <w:bCs w:val="0"/>
                <w:sz w:val="24"/>
              </w:rPr>
            </w:pPr>
            <w:r>
              <w:rPr>
                <w:rFonts w:ascii="Times New Roman" w:hAnsi="Times New Roman" w:cs="Times New Roman"/>
                <w:b w:val="0"/>
                <w:bCs w:val="0"/>
                <w:sz w:val="24"/>
              </w:rPr>
              <w:t xml:space="preserve">Федерация Независимых Профсоюзов России </w:t>
            </w:r>
          </w:p>
          <w:p w:rsidR="00380849" w:rsidRDefault="00380849">
            <w:pPr>
              <w:pStyle w:val="FR2"/>
              <w:widowControl/>
              <w:jc w:val="both"/>
              <w:rPr>
                <w:rFonts w:ascii="Times New Roman" w:hAnsi="Times New Roman"/>
                <w:sz w:val="24"/>
              </w:rPr>
            </w:pPr>
            <w:r>
              <w:rPr>
                <w:rFonts w:ascii="Times New Roman" w:hAnsi="Times New Roman" w:cs="Times New Roman"/>
                <w:b w:val="0"/>
                <w:bCs w:val="0"/>
                <w:sz w:val="24"/>
              </w:rPr>
              <w:t xml:space="preserve">письмо от </w:t>
            </w:r>
            <w:smartTag w:uri="urn:schemas-microsoft-com:office:smarttags" w:element="date">
              <w:smartTagPr>
                <w:attr w:name="Year" w:val="2000"/>
                <w:attr w:name="Day" w:val="27"/>
                <w:attr w:name="Month" w:val="11"/>
                <w:attr w:name="ls" w:val="trans"/>
              </w:smartTagPr>
              <w:r>
                <w:rPr>
                  <w:rFonts w:ascii="Times New Roman" w:hAnsi="Times New Roman" w:cs="Times New Roman"/>
                  <w:b w:val="0"/>
                  <w:bCs w:val="0"/>
                  <w:sz w:val="24"/>
                </w:rPr>
                <w:t xml:space="preserve">27 ноября </w:t>
              </w:r>
              <w:smartTag w:uri="urn:schemas-microsoft-com:office:smarttags" w:element="metricconverter">
                <w:smartTagPr>
                  <w:attr w:name="ProductID" w:val="2000 г"/>
                </w:smartTagPr>
                <w:r>
                  <w:rPr>
                    <w:rFonts w:ascii="Times New Roman" w:hAnsi="Times New Roman" w:cs="Times New Roman"/>
                    <w:b w:val="0"/>
                    <w:bCs w:val="0"/>
                    <w:sz w:val="24"/>
                  </w:rPr>
                  <w:t>2000 г</w:t>
                </w:r>
              </w:smartTag>
              <w:r>
                <w:rPr>
                  <w:rFonts w:ascii="Times New Roman" w:hAnsi="Times New Roman" w:cs="Times New Roman"/>
                  <w:b w:val="0"/>
                  <w:bCs w:val="0"/>
                  <w:sz w:val="24"/>
                </w:rPr>
                <w:t>.</w:t>
              </w:r>
            </w:smartTag>
            <w:r>
              <w:rPr>
                <w:rFonts w:ascii="Times New Roman" w:hAnsi="Times New Roman" w:cs="Times New Roman"/>
                <w:b w:val="0"/>
                <w:bCs w:val="0"/>
                <w:sz w:val="24"/>
              </w:rPr>
              <w:t xml:space="preserve"> № 109/123</w:t>
            </w:r>
          </w:p>
        </w:tc>
        <w:tc>
          <w:tcPr>
            <w:tcW w:w="4644" w:type="dxa"/>
          </w:tcPr>
          <w:p w:rsidR="00380849" w:rsidRDefault="00380849">
            <w:pPr>
              <w:spacing w:before="120" w:after="120"/>
              <w:jc w:val="both"/>
              <w:rPr>
                <w:szCs w:val="22"/>
              </w:rPr>
            </w:pPr>
            <w:r>
              <w:rPr>
                <w:szCs w:val="22"/>
              </w:rPr>
              <w:t>СОГЛАСОВАНО</w:t>
            </w:r>
          </w:p>
          <w:p w:rsidR="00380849" w:rsidRDefault="00380849">
            <w:pPr>
              <w:pStyle w:val="FR2"/>
              <w:jc w:val="both"/>
              <w:rPr>
                <w:rFonts w:ascii="Times New Roman" w:hAnsi="Times New Roman"/>
                <w:sz w:val="24"/>
              </w:rPr>
            </w:pPr>
            <w:r>
              <w:rPr>
                <w:rFonts w:ascii="Times New Roman" w:hAnsi="Times New Roman" w:cs="Times New Roman"/>
                <w:b w:val="0"/>
                <w:bCs w:val="0"/>
                <w:sz w:val="24"/>
                <w:szCs w:val="22"/>
              </w:rPr>
              <w:t xml:space="preserve">Госэнергонадзор Минэнерго России </w:t>
            </w:r>
            <w:r>
              <w:rPr>
                <w:rFonts w:ascii="Times New Roman" w:hAnsi="Times New Roman" w:cs="Times New Roman"/>
                <w:b w:val="0"/>
                <w:bCs w:val="0"/>
                <w:sz w:val="24"/>
                <w:szCs w:val="22"/>
              </w:rPr>
              <w:br/>
            </w:r>
            <w:smartTag w:uri="urn:schemas-microsoft-com:office:smarttags" w:element="date">
              <w:smartTagPr>
                <w:attr w:name="Year" w:val="2000"/>
                <w:attr w:name="Day" w:val="22"/>
                <w:attr w:name="Month" w:val="12"/>
                <w:attr w:name="ls" w:val="trans"/>
              </w:smartTagPr>
              <w:r>
                <w:rPr>
                  <w:rFonts w:ascii="Times New Roman" w:hAnsi="Times New Roman" w:cs="Times New Roman"/>
                  <w:b w:val="0"/>
                  <w:bCs w:val="0"/>
                  <w:sz w:val="24"/>
                  <w:szCs w:val="22"/>
                </w:rPr>
                <w:t xml:space="preserve">22 декабря </w:t>
              </w:r>
              <w:smartTag w:uri="urn:schemas-microsoft-com:office:smarttags" w:element="metricconverter">
                <w:smartTagPr>
                  <w:attr w:name="ProductID" w:val="2000 г"/>
                </w:smartTagPr>
                <w:r>
                  <w:rPr>
                    <w:rFonts w:ascii="Times New Roman" w:hAnsi="Times New Roman" w:cs="Times New Roman"/>
                    <w:b w:val="0"/>
                    <w:bCs w:val="0"/>
                    <w:sz w:val="24"/>
                    <w:szCs w:val="22"/>
                  </w:rPr>
                  <w:t>2000 г</w:t>
                </w:r>
              </w:smartTag>
              <w:r>
                <w:rPr>
                  <w:rFonts w:ascii="Times New Roman" w:hAnsi="Times New Roman" w:cs="Times New Roman"/>
                  <w:b w:val="0"/>
                  <w:bCs w:val="0"/>
                  <w:sz w:val="24"/>
                  <w:szCs w:val="22"/>
                </w:rPr>
                <w:t>.</w:t>
              </w:r>
            </w:smartTag>
          </w:p>
        </w:tc>
      </w:tr>
    </w:tbl>
    <w:p w:rsidR="00380849" w:rsidRDefault="00380849">
      <w:pPr>
        <w:spacing w:before="120" w:after="120"/>
        <w:jc w:val="center"/>
        <w:rPr>
          <w:b/>
          <w:bCs/>
        </w:rPr>
      </w:pPr>
      <w:r>
        <w:rPr>
          <w:b/>
          <w:bCs/>
          <w:szCs w:val="22"/>
        </w:rPr>
        <w:t xml:space="preserve">Правила вводятся в действие с </w:t>
      </w:r>
      <w:smartTag w:uri="urn:schemas-microsoft-com:office:smarttags" w:element="date">
        <w:smartTagPr>
          <w:attr w:name="Year" w:val="2001"/>
          <w:attr w:name="Day" w:val="1"/>
          <w:attr w:name="Month" w:val="7"/>
          <w:attr w:name="ls" w:val="trans"/>
        </w:smartTagPr>
        <w:r>
          <w:rPr>
            <w:b/>
            <w:bCs/>
            <w:szCs w:val="22"/>
          </w:rPr>
          <w:t xml:space="preserve">1 июля </w:t>
        </w:r>
        <w:smartTag w:uri="urn:schemas-microsoft-com:office:smarttags" w:element="metricconverter">
          <w:smartTagPr>
            <w:attr w:name="ProductID" w:val="2001 г"/>
          </w:smartTagPr>
          <w:r>
            <w:rPr>
              <w:b/>
              <w:bCs/>
              <w:szCs w:val="22"/>
            </w:rPr>
            <w:t>2001 г</w:t>
          </w:r>
        </w:smartTag>
        <w:r>
          <w:rPr>
            <w:b/>
            <w:bCs/>
            <w:szCs w:val="22"/>
          </w:rPr>
          <w:t>.</w:t>
        </w:r>
      </w:smartTag>
    </w:p>
    <w:p w:rsidR="00380849" w:rsidRDefault="00380849">
      <w:pPr>
        <w:jc w:val="center"/>
        <w:rPr>
          <w:b/>
          <w:bCs/>
        </w:rPr>
      </w:pPr>
      <w:r>
        <w:rPr>
          <w:b/>
          <w:bCs/>
        </w:rPr>
        <w:t>Москва 2001</w:t>
      </w:r>
    </w:p>
    <w:p w:rsidR="00380849" w:rsidRDefault="00380849">
      <w:pPr>
        <w:spacing w:before="120" w:after="120"/>
        <w:jc w:val="center"/>
        <w:rPr>
          <w:b/>
          <w:bCs/>
        </w:rPr>
      </w:pPr>
      <w:r>
        <w:rPr>
          <w:b/>
          <w:bCs/>
        </w:rPr>
        <w:t xml:space="preserve">Межотраслевые правила по охране труда </w:t>
      </w:r>
      <w:r>
        <w:rPr>
          <w:b/>
          <w:bCs/>
        </w:rPr>
        <w:br/>
        <w:t xml:space="preserve">(правила безопасности) </w:t>
      </w:r>
      <w:r>
        <w:rPr>
          <w:b/>
          <w:bCs/>
        </w:rPr>
        <w:br/>
        <w:t>при эксплуатации электроустановок</w:t>
      </w:r>
    </w:p>
    <w:p w:rsidR="00380849" w:rsidRDefault="00380849">
      <w:pPr>
        <w:ind w:firstLine="283"/>
        <w:jc w:val="both"/>
      </w:pPr>
      <w:r>
        <w:t>В Правилах приведены требования к персоналу, производящему работы в электроустановках, определены порядок и условия производства работ, рассмотрены организационные и технические мероприятия, обеспечивающие безопасность работ, испытаний и измерений в электроустановках всех уровней напряжения.</w:t>
      </w:r>
    </w:p>
    <w:p w:rsidR="00380849" w:rsidRDefault="00380849">
      <w:pPr>
        <w:pStyle w:val="31"/>
      </w:pPr>
      <w:r>
        <w:t>Правила распространяются на работников организаций независимо от форм собственности и организационно-правовых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p w:rsidR="00380849" w:rsidRDefault="00380849">
      <w:pPr>
        <w:ind w:firstLine="283"/>
        <w:jc w:val="both"/>
      </w:pPr>
      <w:r>
        <w:t xml:space="preserve">В приложениях представлены квалификационные требования к электротехническому (электротехнологическому) и другому персоналу, условия присвоения группы по электробезопасности, приведены формы необходимых </w:t>
      </w:r>
      <w:r>
        <w:lastRenderedPageBreak/>
        <w:t>документов: удостоверений о проверке знаний норм и правил работы в электроустановках, наряда-допуска для работы в электроустановках с указаниями по его заполнению, а также формы журналов учета работ по нарядам и распоряжениям, проверки знаний норм и правил работы в электроустановках и др.</w:t>
      </w:r>
    </w:p>
    <w:p w:rsidR="00380849" w:rsidRDefault="00380849">
      <w:pPr>
        <w:ind w:firstLine="283"/>
        <w:jc w:val="both"/>
      </w:pPr>
      <w:r>
        <w:t>Порядок издания и распространения Правил определен специальными соглашениями между Госэнергонадзором и РАО «ЕЭС России». Все права защищены. Воспроизведение и тиражирование Правил в любой форме могут производиться строго по письменному разрешению Госэнергонадзора.</w:t>
      </w:r>
    </w:p>
    <w:p w:rsidR="00380849" w:rsidRDefault="00380849">
      <w:pPr>
        <w:spacing w:before="120" w:after="120"/>
        <w:jc w:val="center"/>
        <w:rPr>
          <w:b/>
          <w:bCs/>
        </w:rPr>
      </w:pPr>
      <w:bookmarkStart w:id="1" w:name="_Toc520308885"/>
      <w:r>
        <w:rPr>
          <w:b/>
          <w:bCs/>
        </w:rPr>
        <w:t>ПРЕДИСЛОВИЕ</w:t>
      </w:r>
      <w:bookmarkEnd w:id="1"/>
    </w:p>
    <w:p w:rsidR="00380849" w:rsidRDefault="00380849">
      <w:pPr>
        <w:pStyle w:val="31"/>
      </w:pPr>
      <w:r>
        <w:t>Настоящие Межотраслевые Правила по охране труда (правила безопасности) при эксплуатации электроустановок (Правила) составлены Госэнергонадзором Минэнерго России и РАО «ЕЭС России» по заданию Министерства труда и социального развития Российской Федерации и Министерства энергетики Российской Федерации.</w:t>
      </w:r>
    </w:p>
    <w:p w:rsidR="00380849" w:rsidRDefault="00380849">
      <w:pPr>
        <w:ind w:firstLine="283"/>
        <w:jc w:val="both"/>
      </w:pPr>
      <w:r>
        <w:t>С вводом в действие настоящих Правил на территории Российской Федерации отменяются Правила техники безопасности при эксплуатации электроустановок (2-е изд., перераб. и доп. - М.: Энергоатомиздат, 1989) и Правила техники безопасности при эксплуатации электроустановок потребителей (4-е изд., перераб. и доп., с изменениями-М.: Госэнергонадзор, 1994) и подлежат пересмотру инструкции и другие нормативные технические документы организаций по охране и безопасности труда при эксплуатации электроустановок.</w:t>
      </w:r>
    </w:p>
    <w:p w:rsidR="00380849" w:rsidRDefault="00380849">
      <w:pPr>
        <w:pStyle w:val="1"/>
      </w:pPr>
      <w:bookmarkStart w:id="2" w:name="_Toc520309135"/>
      <w:bookmarkStart w:id="3" w:name="_Toc520308886"/>
      <w:r>
        <w:t xml:space="preserve">ТЕРМИНЫ, ПРИМЕНЯЕМЫЕ В МЕЖОТРАСЛЕВЫХ ПРАВИЛАХ </w:t>
      </w:r>
      <w:r>
        <w:br/>
        <w:t xml:space="preserve">ПО ОХРАНЕ ТРУДА (ПРАВИЛАХ БЕЗОПАСНОСТИ) </w:t>
      </w:r>
      <w:r>
        <w:br/>
        <w:t>ПРИ ЭКСПЛУАТАЦИИ ЭЛЕКТРОУСТАНОВОК, И ИХ ОПРЕДЕЛЕНИЯ</w:t>
      </w:r>
      <w:bookmarkEnd w:id="2"/>
      <w:bookmarkEnd w:id="3"/>
    </w:p>
    <w:tbl>
      <w:tblPr>
        <w:tblW w:w="5000" w:type="pct"/>
        <w:jc w:val="center"/>
        <w:tblCellMar>
          <w:left w:w="28" w:type="dxa"/>
          <w:right w:w="28" w:type="dxa"/>
        </w:tblCellMar>
        <w:tblLook w:val="0000" w:firstRow="0" w:lastRow="0" w:firstColumn="0" w:lastColumn="0" w:noHBand="0" w:noVBand="0"/>
      </w:tblPr>
      <w:tblGrid>
        <w:gridCol w:w="2601"/>
        <w:gridCol w:w="6526"/>
      </w:tblGrid>
      <w:tr w:rsidR="00380849">
        <w:trPr>
          <w:tblHeader/>
          <w:jc w:val="center"/>
        </w:trPr>
        <w:tc>
          <w:tcPr>
            <w:tcW w:w="1425" w:type="pct"/>
            <w:vAlign w:val="center"/>
          </w:tcPr>
          <w:p w:rsidR="00380849" w:rsidRDefault="00380849">
            <w:pPr>
              <w:jc w:val="both"/>
              <w:rPr>
                <w:sz w:val="20"/>
              </w:rPr>
            </w:pPr>
            <w:r>
              <w:rPr>
                <w:sz w:val="20"/>
              </w:rPr>
              <w:t>Бригада</w:t>
            </w:r>
          </w:p>
        </w:tc>
        <w:tc>
          <w:tcPr>
            <w:tcW w:w="3575" w:type="pct"/>
            <w:vAlign w:val="center"/>
          </w:tcPr>
          <w:p w:rsidR="00380849" w:rsidRDefault="00380849">
            <w:pPr>
              <w:jc w:val="both"/>
              <w:rPr>
                <w:sz w:val="20"/>
              </w:rPr>
            </w:pPr>
            <w:r>
              <w:rPr>
                <w:sz w:val="20"/>
              </w:rPr>
              <w:t>Группа из двух человек и более, включая производителя работ (наблюдающего)</w:t>
            </w:r>
          </w:p>
        </w:tc>
      </w:tr>
      <w:tr w:rsidR="00380849">
        <w:trPr>
          <w:jc w:val="center"/>
        </w:trPr>
        <w:tc>
          <w:tcPr>
            <w:tcW w:w="1425" w:type="pct"/>
          </w:tcPr>
          <w:p w:rsidR="00380849" w:rsidRDefault="00380849">
            <w:pPr>
              <w:jc w:val="both"/>
              <w:rPr>
                <w:sz w:val="20"/>
                <w:u w:val="single"/>
              </w:rPr>
            </w:pPr>
            <w:r>
              <w:rPr>
                <w:sz w:val="20"/>
                <w:u w:val="single"/>
              </w:rPr>
              <w:t>Верхолазные работы *</w:t>
            </w:r>
          </w:p>
        </w:tc>
        <w:tc>
          <w:tcPr>
            <w:tcW w:w="3575" w:type="pct"/>
          </w:tcPr>
          <w:p w:rsidR="00380849" w:rsidRDefault="00380849">
            <w:pPr>
              <w:jc w:val="both"/>
              <w:rPr>
                <w:sz w:val="20"/>
              </w:rPr>
            </w:pPr>
            <w:r>
              <w:rPr>
                <w:sz w:val="20"/>
              </w:rPr>
              <w:t xml:space="preserve">Работы, выполняемые на высоте более </w:t>
            </w:r>
            <w:smartTag w:uri="urn:schemas-microsoft-com:office:smarttags" w:element="metricconverter">
              <w:smartTagPr>
                <w:attr w:name="ProductID" w:val="5 м"/>
              </w:smartTagPr>
              <w:r>
                <w:rPr>
                  <w:sz w:val="20"/>
                </w:rPr>
                <w:t>5 м</w:t>
              </w:r>
            </w:smartTag>
            <w:r>
              <w:rPr>
                <w:sz w:val="20"/>
              </w:rPr>
              <w:t xml:space="preserve"> от поверхности земли, перекрытия или рабочего настила, над которым производятся работы непосредственно с конструкциями или оборудованием при их монтаже или ремонте, при этом основным средством, предохраняющим работающих от падения, является предохранительный пояс</w:t>
            </w:r>
          </w:p>
        </w:tc>
      </w:tr>
      <w:tr w:rsidR="00380849">
        <w:trPr>
          <w:jc w:val="center"/>
        </w:trPr>
        <w:tc>
          <w:tcPr>
            <w:tcW w:w="5000" w:type="pct"/>
            <w:gridSpan w:val="2"/>
          </w:tcPr>
          <w:p w:rsidR="00380849" w:rsidRDefault="00380849">
            <w:pPr>
              <w:jc w:val="both"/>
              <w:rPr>
                <w:sz w:val="20"/>
              </w:rPr>
            </w:pPr>
            <w:r>
              <w:rPr>
                <w:sz w:val="20"/>
                <w:szCs w:val="18"/>
              </w:rPr>
              <w:t xml:space="preserve">* </w:t>
            </w:r>
            <w:hyperlink r:id="rId5" w:tooltip="Безопасность труда в строительстве. Часть 1. Общие требования" w:history="1">
              <w:r>
                <w:rPr>
                  <w:rStyle w:val="a3"/>
                  <w:sz w:val="20"/>
                  <w:szCs w:val="18"/>
                </w:rPr>
                <w:t>СНиП 12-03-99</w:t>
              </w:r>
            </w:hyperlink>
            <w:r>
              <w:rPr>
                <w:sz w:val="20"/>
                <w:szCs w:val="18"/>
              </w:rPr>
              <w:t xml:space="preserve"> «Безопасность труда в строительстве».</w:t>
            </w:r>
          </w:p>
        </w:tc>
      </w:tr>
      <w:tr w:rsidR="00380849">
        <w:trPr>
          <w:jc w:val="center"/>
        </w:trPr>
        <w:tc>
          <w:tcPr>
            <w:tcW w:w="1425" w:type="pct"/>
          </w:tcPr>
          <w:p w:rsidR="00380849" w:rsidRDefault="00380849">
            <w:pPr>
              <w:jc w:val="both"/>
              <w:rPr>
                <w:sz w:val="20"/>
              </w:rPr>
            </w:pPr>
            <w:r>
              <w:rPr>
                <w:sz w:val="20"/>
              </w:rPr>
              <w:t>Воздушная линия электропередачи</w:t>
            </w:r>
          </w:p>
        </w:tc>
        <w:tc>
          <w:tcPr>
            <w:tcW w:w="3575" w:type="pct"/>
          </w:tcPr>
          <w:p w:rsidR="00380849" w:rsidRDefault="00380849">
            <w:pPr>
              <w:jc w:val="both"/>
              <w:rPr>
                <w:sz w:val="20"/>
              </w:rPr>
            </w:pPr>
            <w:r>
              <w:rPr>
                <w:sz w:val="20"/>
              </w:rPr>
              <w:t>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воздушной линии электропередачи принимаются линейные порталы или линейные вводы РУ, а для ответвлений - ответвительная опора и линейный портал или линейный ввод РУ</w:t>
            </w:r>
          </w:p>
        </w:tc>
      </w:tr>
      <w:tr w:rsidR="00380849">
        <w:trPr>
          <w:jc w:val="center"/>
        </w:trPr>
        <w:tc>
          <w:tcPr>
            <w:tcW w:w="1425" w:type="pct"/>
          </w:tcPr>
          <w:p w:rsidR="00380849" w:rsidRDefault="00380849">
            <w:pPr>
              <w:jc w:val="both"/>
              <w:rPr>
                <w:sz w:val="20"/>
              </w:rPr>
            </w:pPr>
            <w:r>
              <w:rPr>
                <w:sz w:val="20"/>
              </w:rPr>
              <w:t>Воздушная линия под наведенным напряжением</w:t>
            </w:r>
          </w:p>
        </w:tc>
        <w:tc>
          <w:tcPr>
            <w:tcW w:w="3575" w:type="pct"/>
          </w:tcPr>
          <w:p w:rsidR="00380849" w:rsidRDefault="00380849">
            <w:pPr>
              <w:jc w:val="both"/>
              <w:rPr>
                <w:sz w:val="20"/>
              </w:rPr>
            </w:pPr>
            <w:r>
              <w:rPr>
                <w:sz w:val="20"/>
              </w:rPr>
              <w:t>ВЛ и ВЛС, которые проходят по всей длине или на отдельных участках вблизи действующих ВЛ или вблизи контактной сети электрифицированной железной дороги переменного тока и на отключенных проводах которых при различных схемах их заземления (а так же при отсутствии заземлений) и при наибольшем рабочем токе действующих ВЛ (контактной сети) наводится напряжение более 25 В</w:t>
            </w:r>
          </w:p>
        </w:tc>
      </w:tr>
      <w:tr w:rsidR="00380849">
        <w:trPr>
          <w:jc w:val="center"/>
        </w:trPr>
        <w:tc>
          <w:tcPr>
            <w:tcW w:w="1425" w:type="pct"/>
          </w:tcPr>
          <w:p w:rsidR="00380849" w:rsidRDefault="00380849">
            <w:pPr>
              <w:jc w:val="both"/>
              <w:rPr>
                <w:sz w:val="20"/>
              </w:rPr>
            </w:pPr>
            <w:r>
              <w:rPr>
                <w:sz w:val="20"/>
              </w:rPr>
              <w:t>Вторичные соединения (вторичные цепи)</w:t>
            </w:r>
          </w:p>
        </w:tc>
        <w:tc>
          <w:tcPr>
            <w:tcW w:w="3575" w:type="pct"/>
          </w:tcPr>
          <w:p w:rsidR="00380849" w:rsidRDefault="00380849">
            <w:pPr>
              <w:jc w:val="both"/>
              <w:rPr>
                <w:sz w:val="20"/>
              </w:rPr>
            </w:pPr>
            <w:r>
              <w:rPr>
                <w:sz w:val="20"/>
              </w:rPr>
              <w:t>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tc>
      </w:tr>
      <w:tr w:rsidR="00380849">
        <w:trPr>
          <w:jc w:val="center"/>
        </w:trPr>
        <w:tc>
          <w:tcPr>
            <w:tcW w:w="1425" w:type="pct"/>
          </w:tcPr>
          <w:p w:rsidR="00380849" w:rsidRDefault="00380849">
            <w:pPr>
              <w:jc w:val="both"/>
              <w:rPr>
                <w:sz w:val="20"/>
              </w:rPr>
            </w:pPr>
            <w:r>
              <w:rPr>
                <w:sz w:val="20"/>
              </w:rPr>
              <w:t>Допуск к работам первичный</w:t>
            </w:r>
          </w:p>
        </w:tc>
        <w:tc>
          <w:tcPr>
            <w:tcW w:w="3575" w:type="pct"/>
          </w:tcPr>
          <w:p w:rsidR="00380849" w:rsidRDefault="00380849">
            <w:pPr>
              <w:jc w:val="both"/>
              <w:rPr>
                <w:sz w:val="20"/>
              </w:rPr>
            </w:pPr>
            <w:r>
              <w:rPr>
                <w:sz w:val="20"/>
              </w:rPr>
              <w:t>Допуск к работам по распоряжению или наряду, осуществляемый впервые</w:t>
            </w:r>
          </w:p>
        </w:tc>
      </w:tr>
      <w:tr w:rsidR="00380849">
        <w:trPr>
          <w:jc w:val="center"/>
        </w:trPr>
        <w:tc>
          <w:tcPr>
            <w:tcW w:w="1425" w:type="pct"/>
          </w:tcPr>
          <w:p w:rsidR="00380849" w:rsidRDefault="00380849">
            <w:pPr>
              <w:jc w:val="both"/>
              <w:rPr>
                <w:sz w:val="20"/>
              </w:rPr>
            </w:pPr>
            <w:r>
              <w:rPr>
                <w:sz w:val="20"/>
              </w:rPr>
              <w:t>Допуск к работам повторный</w:t>
            </w:r>
          </w:p>
        </w:tc>
        <w:tc>
          <w:tcPr>
            <w:tcW w:w="3575" w:type="pct"/>
          </w:tcPr>
          <w:p w:rsidR="00380849" w:rsidRDefault="00380849">
            <w:pPr>
              <w:jc w:val="both"/>
              <w:rPr>
                <w:sz w:val="20"/>
              </w:rPr>
            </w:pPr>
            <w:r>
              <w:rPr>
                <w:sz w:val="20"/>
              </w:rPr>
              <w:t>Допуск к работам, ранее выполнявшимся по наряду, а также после перерыва в работе</w:t>
            </w:r>
          </w:p>
        </w:tc>
      </w:tr>
      <w:tr w:rsidR="00380849">
        <w:trPr>
          <w:jc w:val="center"/>
        </w:trPr>
        <w:tc>
          <w:tcPr>
            <w:tcW w:w="1425" w:type="pct"/>
          </w:tcPr>
          <w:p w:rsidR="00380849" w:rsidRDefault="00380849">
            <w:pPr>
              <w:ind w:left="180"/>
              <w:jc w:val="both"/>
              <w:rPr>
                <w:sz w:val="20"/>
              </w:rPr>
            </w:pPr>
            <w:r>
              <w:rPr>
                <w:sz w:val="20"/>
              </w:rPr>
              <w:t>«Должно»,</w:t>
            </w:r>
          </w:p>
          <w:p w:rsidR="00380849" w:rsidRDefault="00380849">
            <w:pPr>
              <w:ind w:left="180"/>
              <w:jc w:val="both"/>
              <w:rPr>
                <w:sz w:val="20"/>
              </w:rPr>
            </w:pPr>
            <w:r>
              <w:rPr>
                <w:sz w:val="20"/>
              </w:rPr>
              <w:t>«Необходимо»,</w:t>
            </w:r>
          </w:p>
          <w:p w:rsidR="00380849" w:rsidRDefault="00380849">
            <w:pPr>
              <w:pStyle w:val="FR2"/>
              <w:ind w:left="180"/>
              <w:jc w:val="both"/>
              <w:rPr>
                <w:rFonts w:ascii="Times New Roman" w:hAnsi="Times New Roman"/>
              </w:rPr>
            </w:pPr>
            <w:r>
              <w:rPr>
                <w:rFonts w:ascii="Times New Roman" w:hAnsi="Times New Roman"/>
                <w:b w:val="0"/>
                <w:bCs w:val="0"/>
              </w:rPr>
              <w:t>«Следует»,</w:t>
            </w:r>
          </w:p>
          <w:p w:rsidR="00380849" w:rsidRDefault="00380849">
            <w:pPr>
              <w:ind w:left="180"/>
              <w:jc w:val="both"/>
              <w:rPr>
                <w:sz w:val="20"/>
              </w:rPr>
            </w:pPr>
            <w:r>
              <w:rPr>
                <w:sz w:val="20"/>
              </w:rPr>
              <w:t>«Не допускается»,</w:t>
            </w:r>
          </w:p>
          <w:p w:rsidR="00380849" w:rsidRDefault="00380849">
            <w:pPr>
              <w:ind w:left="180"/>
              <w:jc w:val="both"/>
              <w:rPr>
                <w:sz w:val="20"/>
              </w:rPr>
            </w:pPr>
            <w:r>
              <w:rPr>
                <w:sz w:val="20"/>
              </w:rPr>
              <w:t>«Не разрешается»</w:t>
            </w:r>
          </w:p>
        </w:tc>
        <w:tc>
          <w:tcPr>
            <w:tcW w:w="3575" w:type="pct"/>
          </w:tcPr>
          <w:p w:rsidR="00380849" w:rsidRDefault="00380849">
            <w:pPr>
              <w:jc w:val="both"/>
              <w:rPr>
                <w:sz w:val="20"/>
              </w:rPr>
            </w:pPr>
            <w:r>
              <w:rPr>
                <w:sz w:val="20"/>
              </w:rPr>
              <w:t>Обозначают обязательность выполнения требований настоящих Правил</w:t>
            </w:r>
          </w:p>
        </w:tc>
      </w:tr>
      <w:tr w:rsidR="00380849">
        <w:trPr>
          <w:jc w:val="center"/>
        </w:trPr>
        <w:tc>
          <w:tcPr>
            <w:tcW w:w="1425" w:type="pct"/>
          </w:tcPr>
          <w:p w:rsidR="00380849" w:rsidRDefault="00380849">
            <w:pPr>
              <w:jc w:val="both"/>
              <w:rPr>
                <w:sz w:val="20"/>
              </w:rPr>
            </w:pPr>
            <w:r>
              <w:rPr>
                <w:sz w:val="20"/>
              </w:rPr>
              <w:t>«Допустимо», «Может»</w:t>
            </w:r>
          </w:p>
        </w:tc>
        <w:tc>
          <w:tcPr>
            <w:tcW w:w="3575" w:type="pct"/>
          </w:tcPr>
          <w:p w:rsidR="00380849" w:rsidRDefault="00380849">
            <w:pPr>
              <w:jc w:val="both"/>
              <w:rPr>
                <w:sz w:val="20"/>
              </w:rPr>
            </w:pPr>
            <w:r>
              <w:rPr>
                <w:sz w:val="20"/>
              </w:rPr>
              <w:t xml:space="preserve">Обозначают, что данное требование применяется в виде исключения, как </w:t>
            </w:r>
            <w:r>
              <w:rPr>
                <w:sz w:val="20"/>
              </w:rPr>
              <w:lastRenderedPageBreak/>
              <w:t>вынужденное (по местным условиям)</w:t>
            </w:r>
          </w:p>
        </w:tc>
      </w:tr>
      <w:tr w:rsidR="00380849">
        <w:trPr>
          <w:jc w:val="center"/>
        </w:trPr>
        <w:tc>
          <w:tcPr>
            <w:tcW w:w="1425" w:type="pct"/>
          </w:tcPr>
          <w:p w:rsidR="00380849" w:rsidRDefault="00380849">
            <w:pPr>
              <w:jc w:val="both"/>
              <w:rPr>
                <w:sz w:val="20"/>
              </w:rPr>
            </w:pPr>
            <w:r>
              <w:rPr>
                <w:sz w:val="20"/>
              </w:rPr>
              <w:lastRenderedPageBreak/>
              <w:t>Заземление</w:t>
            </w:r>
          </w:p>
        </w:tc>
        <w:tc>
          <w:tcPr>
            <w:tcW w:w="3575" w:type="pct"/>
          </w:tcPr>
          <w:p w:rsidR="00380849" w:rsidRDefault="00380849">
            <w:pPr>
              <w:jc w:val="both"/>
              <w:rPr>
                <w:sz w:val="20"/>
              </w:rPr>
            </w:pPr>
            <w:r>
              <w:rPr>
                <w:sz w:val="20"/>
              </w:rPr>
              <w:t>Преднамеренное электрическое соединение какой-либо точки системы электроустановки или оборудования с заземляющим устройством</w:t>
            </w:r>
          </w:p>
        </w:tc>
      </w:tr>
      <w:tr w:rsidR="00380849">
        <w:trPr>
          <w:jc w:val="center"/>
        </w:trPr>
        <w:tc>
          <w:tcPr>
            <w:tcW w:w="1425" w:type="pct"/>
          </w:tcPr>
          <w:p w:rsidR="00380849" w:rsidRDefault="00380849">
            <w:pPr>
              <w:jc w:val="both"/>
              <w:rPr>
                <w:sz w:val="20"/>
              </w:rPr>
            </w:pPr>
            <w:r>
              <w:rPr>
                <w:sz w:val="20"/>
              </w:rPr>
              <w:t>Защитное заземление</w:t>
            </w:r>
          </w:p>
        </w:tc>
        <w:tc>
          <w:tcPr>
            <w:tcW w:w="3575" w:type="pct"/>
          </w:tcPr>
          <w:p w:rsidR="00380849" w:rsidRDefault="00380849">
            <w:pPr>
              <w:jc w:val="both"/>
              <w:rPr>
                <w:sz w:val="20"/>
              </w:rPr>
            </w:pPr>
            <w:r>
              <w:rPr>
                <w:sz w:val="20"/>
              </w:rPr>
              <w:t>Заземление частей электроустановки с целью обеспечения электробезопасности</w:t>
            </w:r>
          </w:p>
        </w:tc>
      </w:tr>
      <w:tr w:rsidR="00380849">
        <w:trPr>
          <w:jc w:val="center"/>
        </w:trPr>
        <w:tc>
          <w:tcPr>
            <w:tcW w:w="1425" w:type="pct"/>
          </w:tcPr>
          <w:p w:rsidR="00380849" w:rsidRDefault="00380849">
            <w:pPr>
              <w:jc w:val="both"/>
              <w:rPr>
                <w:sz w:val="20"/>
              </w:rPr>
            </w:pPr>
            <w:r>
              <w:rPr>
                <w:sz w:val="20"/>
              </w:rPr>
              <w:t>Зона влияния электрического поля</w:t>
            </w:r>
          </w:p>
        </w:tc>
        <w:tc>
          <w:tcPr>
            <w:tcW w:w="3575" w:type="pct"/>
          </w:tcPr>
          <w:p w:rsidR="00380849" w:rsidRDefault="00380849">
            <w:pPr>
              <w:jc w:val="both"/>
              <w:rPr>
                <w:sz w:val="20"/>
              </w:rPr>
            </w:pPr>
            <w:r>
              <w:rPr>
                <w:sz w:val="20"/>
              </w:rPr>
              <w:t>Пространство, в котором напряженность электрического поля превышает 5 кВ/м</w:t>
            </w:r>
          </w:p>
        </w:tc>
      </w:tr>
      <w:tr w:rsidR="00380849">
        <w:trPr>
          <w:jc w:val="center"/>
        </w:trPr>
        <w:tc>
          <w:tcPr>
            <w:tcW w:w="1425" w:type="pct"/>
          </w:tcPr>
          <w:p w:rsidR="00380849" w:rsidRDefault="00380849">
            <w:pPr>
              <w:jc w:val="both"/>
              <w:rPr>
                <w:sz w:val="20"/>
              </w:rPr>
            </w:pPr>
            <w:r>
              <w:rPr>
                <w:sz w:val="20"/>
              </w:rPr>
              <w:t>Зона влияния магнитного поля</w:t>
            </w:r>
          </w:p>
        </w:tc>
        <w:tc>
          <w:tcPr>
            <w:tcW w:w="3575" w:type="pct"/>
          </w:tcPr>
          <w:p w:rsidR="00380849" w:rsidRDefault="00380849">
            <w:pPr>
              <w:jc w:val="both"/>
              <w:rPr>
                <w:sz w:val="20"/>
              </w:rPr>
            </w:pPr>
            <w:r>
              <w:rPr>
                <w:sz w:val="20"/>
              </w:rPr>
              <w:t>Пространство, в котором напряженность магнитного поля превышает 80 А/м</w:t>
            </w:r>
          </w:p>
        </w:tc>
      </w:tr>
      <w:tr w:rsidR="00380849">
        <w:trPr>
          <w:jc w:val="center"/>
        </w:trPr>
        <w:tc>
          <w:tcPr>
            <w:tcW w:w="1425" w:type="pct"/>
          </w:tcPr>
          <w:p w:rsidR="00380849" w:rsidRDefault="00380849">
            <w:pPr>
              <w:jc w:val="both"/>
              <w:rPr>
                <w:sz w:val="20"/>
              </w:rPr>
            </w:pPr>
            <w:r>
              <w:rPr>
                <w:sz w:val="20"/>
              </w:rPr>
              <w:t>Знак безопасности (плакат)</w:t>
            </w:r>
          </w:p>
        </w:tc>
        <w:tc>
          <w:tcPr>
            <w:tcW w:w="3575" w:type="pct"/>
          </w:tcPr>
          <w:p w:rsidR="00380849" w:rsidRDefault="00380849">
            <w:pPr>
              <w:jc w:val="both"/>
              <w:rPr>
                <w:sz w:val="20"/>
              </w:rPr>
            </w:pPr>
            <w:r>
              <w:rPr>
                <w:sz w:val="20"/>
              </w:rPr>
              <w:t>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tc>
      </w:tr>
      <w:tr w:rsidR="00380849">
        <w:trPr>
          <w:jc w:val="center"/>
        </w:trPr>
        <w:tc>
          <w:tcPr>
            <w:tcW w:w="1425" w:type="pct"/>
          </w:tcPr>
          <w:p w:rsidR="00380849" w:rsidRDefault="00380849">
            <w:pPr>
              <w:jc w:val="both"/>
              <w:rPr>
                <w:sz w:val="20"/>
              </w:rPr>
            </w:pPr>
            <w:r>
              <w:rPr>
                <w:sz w:val="20"/>
              </w:rPr>
              <w:t>Инструктаж целевой</w:t>
            </w:r>
          </w:p>
        </w:tc>
        <w:tc>
          <w:tcPr>
            <w:tcW w:w="3575" w:type="pct"/>
          </w:tcPr>
          <w:p w:rsidR="00380849" w:rsidRDefault="00380849">
            <w:pPr>
              <w:jc w:val="both"/>
              <w:rPr>
                <w:sz w:val="20"/>
              </w:rPr>
            </w:pPr>
            <w:r>
              <w:rPr>
                <w:sz w:val="20"/>
              </w:rPr>
              <w:t>Указания по безопасному выполнению конкретной работы в электроустановке, охватывающие категорию лиц, определенных нарядом или распоряжением, от выдавшего наряд, отдавшего распоряжение до члена бригады или исполнителя</w:t>
            </w:r>
          </w:p>
        </w:tc>
      </w:tr>
      <w:tr w:rsidR="00380849">
        <w:trPr>
          <w:jc w:val="center"/>
        </w:trPr>
        <w:tc>
          <w:tcPr>
            <w:tcW w:w="1425" w:type="pct"/>
          </w:tcPr>
          <w:p w:rsidR="00380849" w:rsidRDefault="00380849">
            <w:pPr>
              <w:jc w:val="both"/>
              <w:rPr>
                <w:sz w:val="20"/>
              </w:rPr>
            </w:pPr>
            <w:r>
              <w:rPr>
                <w:sz w:val="20"/>
                <w:szCs w:val="22"/>
              </w:rPr>
              <w:t>Кабельная линия</w:t>
            </w:r>
          </w:p>
        </w:tc>
        <w:tc>
          <w:tcPr>
            <w:tcW w:w="3575" w:type="pct"/>
          </w:tcPr>
          <w:p w:rsidR="00380849" w:rsidRDefault="00380849">
            <w:pPr>
              <w:jc w:val="both"/>
              <w:rPr>
                <w:sz w:val="20"/>
              </w:rPr>
            </w:pPr>
            <w:r>
              <w:rPr>
                <w:sz w:val="20"/>
              </w:rPr>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tc>
      </w:tr>
      <w:tr w:rsidR="00380849">
        <w:trPr>
          <w:jc w:val="center"/>
        </w:trPr>
        <w:tc>
          <w:tcPr>
            <w:tcW w:w="1425" w:type="pct"/>
          </w:tcPr>
          <w:p w:rsidR="00380849" w:rsidRDefault="00380849">
            <w:pPr>
              <w:jc w:val="both"/>
              <w:rPr>
                <w:sz w:val="20"/>
              </w:rPr>
            </w:pPr>
            <w:r>
              <w:rPr>
                <w:sz w:val="20"/>
              </w:rPr>
              <w:t>Коммутационный аппарат</w:t>
            </w:r>
          </w:p>
        </w:tc>
        <w:tc>
          <w:tcPr>
            <w:tcW w:w="3575" w:type="pct"/>
          </w:tcPr>
          <w:p w:rsidR="00380849" w:rsidRDefault="00380849">
            <w:pPr>
              <w:jc w:val="both"/>
              <w:rPr>
                <w:sz w:val="20"/>
              </w:rPr>
            </w:pPr>
            <w:r>
              <w:rPr>
                <w:sz w:val="20"/>
              </w:rPr>
              <w:t>Электрический аппарат, предназначенный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и т.п.)</w:t>
            </w:r>
          </w:p>
        </w:tc>
      </w:tr>
      <w:tr w:rsidR="00380849">
        <w:trPr>
          <w:jc w:val="center"/>
        </w:trPr>
        <w:tc>
          <w:tcPr>
            <w:tcW w:w="1425" w:type="pct"/>
          </w:tcPr>
          <w:p w:rsidR="00380849" w:rsidRDefault="00380849">
            <w:pPr>
              <w:jc w:val="both"/>
              <w:rPr>
                <w:sz w:val="20"/>
                <w:u w:val="single"/>
              </w:rPr>
            </w:pPr>
            <w:r>
              <w:rPr>
                <w:sz w:val="20"/>
                <w:szCs w:val="22"/>
              </w:rPr>
              <w:t>Машина грузоподъемная *</w:t>
            </w:r>
          </w:p>
        </w:tc>
        <w:tc>
          <w:tcPr>
            <w:tcW w:w="3575" w:type="pct"/>
          </w:tcPr>
          <w:p w:rsidR="00380849" w:rsidRDefault="00380849">
            <w:pPr>
              <w:jc w:val="both"/>
              <w:rPr>
                <w:sz w:val="20"/>
              </w:rPr>
            </w:pPr>
            <w:r>
              <w:rPr>
                <w:sz w:val="20"/>
              </w:rPr>
              <w:t>Техническое устройство цикличного действия для подъема и перемещения груза</w:t>
            </w:r>
          </w:p>
        </w:tc>
      </w:tr>
      <w:tr w:rsidR="00380849">
        <w:trPr>
          <w:jc w:val="center"/>
        </w:trPr>
        <w:tc>
          <w:tcPr>
            <w:tcW w:w="5000" w:type="pct"/>
            <w:gridSpan w:val="2"/>
          </w:tcPr>
          <w:p w:rsidR="00380849" w:rsidRDefault="00380849">
            <w:pPr>
              <w:jc w:val="both"/>
              <w:rPr>
                <w:sz w:val="20"/>
              </w:rPr>
            </w:pPr>
            <w:r>
              <w:rPr>
                <w:sz w:val="20"/>
                <w:szCs w:val="18"/>
              </w:rPr>
              <w:t xml:space="preserve">* Правила устройства и безопасной эксплуатации грузоподъемных кранов. Утверждены Госгортехнадзором России </w:t>
            </w:r>
            <w:smartTag w:uri="urn:schemas-microsoft-com:office:smarttags" w:element="date">
              <w:smartTagPr>
                <w:attr w:name="Year" w:val="1999"/>
                <w:attr w:name="Day" w:val="30"/>
                <w:attr w:name="Month" w:val="12"/>
                <w:attr w:name="ls" w:val="trans"/>
              </w:smartTagPr>
              <w:r>
                <w:rPr>
                  <w:sz w:val="20"/>
                  <w:szCs w:val="18"/>
                </w:rPr>
                <w:t>30.12.1999</w:t>
              </w:r>
            </w:smartTag>
            <w:r>
              <w:rPr>
                <w:sz w:val="20"/>
                <w:szCs w:val="18"/>
              </w:rPr>
              <w:t xml:space="preserve"> г.</w:t>
            </w:r>
          </w:p>
        </w:tc>
      </w:tr>
      <w:tr w:rsidR="00380849">
        <w:trPr>
          <w:jc w:val="center"/>
        </w:trPr>
        <w:tc>
          <w:tcPr>
            <w:tcW w:w="1425" w:type="pct"/>
          </w:tcPr>
          <w:p w:rsidR="00380849" w:rsidRDefault="00380849">
            <w:pPr>
              <w:jc w:val="both"/>
              <w:rPr>
                <w:sz w:val="20"/>
              </w:rPr>
            </w:pPr>
            <w:r>
              <w:rPr>
                <w:sz w:val="20"/>
                <w:szCs w:val="22"/>
              </w:rPr>
              <w:t>Механизмы</w:t>
            </w:r>
          </w:p>
        </w:tc>
        <w:tc>
          <w:tcPr>
            <w:tcW w:w="3575" w:type="pct"/>
          </w:tcPr>
          <w:p w:rsidR="00380849" w:rsidRDefault="00380849">
            <w:pPr>
              <w:jc w:val="both"/>
              <w:rPr>
                <w:sz w:val="20"/>
              </w:rPr>
            </w:pPr>
            <w:r>
              <w:rPr>
                <w:sz w:val="20"/>
              </w:rPr>
              <w:t>Гидравлические подъемники, телескопические вышки, экскаваторы, тракторы, автопогрузчики, бурильно-крановые машины, выдвижные лестницы с механическим приводом и т.п.</w:t>
            </w:r>
          </w:p>
        </w:tc>
      </w:tr>
      <w:tr w:rsidR="00380849">
        <w:trPr>
          <w:jc w:val="center"/>
        </w:trPr>
        <w:tc>
          <w:tcPr>
            <w:tcW w:w="1425" w:type="pct"/>
          </w:tcPr>
          <w:p w:rsidR="00380849" w:rsidRDefault="00380849">
            <w:pPr>
              <w:jc w:val="both"/>
              <w:rPr>
                <w:sz w:val="20"/>
              </w:rPr>
            </w:pPr>
            <w:r>
              <w:rPr>
                <w:sz w:val="20"/>
              </w:rPr>
              <w:t>Механический замок</w:t>
            </w:r>
          </w:p>
        </w:tc>
        <w:tc>
          <w:tcPr>
            <w:tcW w:w="3575" w:type="pct"/>
          </w:tcPr>
          <w:p w:rsidR="00380849" w:rsidRDefault="00380849">
            <w:pPr>
              <w:jc w:val="both"/>
              <w:rPr>
                <w:sz w:val="20"/>
              </w:rPr>
            </w:pPr>
            <w:r>
              <w:rPr>
                <w:sz w:val="20"/>
              </w:rPr>
              <w:t>Замок, запирающийся ключом, съемной ручкой</w:t>
            </w:r>
          </w:p>
        </w:tc>
      </w:tr>
      <w:tr w:rsidR="00380849">
        <w:trPr>
          <w:jc w:val="center"/>
        </w:trPr>
        <w:tc>
          <w:tcPr>
            <w:tcW w:w="1425" w:type="pct"/>
          </w:tcPr>
          <w:p w:rsidR="00380849" w:rsidRDefault="00380849">
            <w:pPr>
              <w:jc w:val="both"/>
              <w:rPr>
                <w:sz w:val="20"/>
              </w:rPr>
            </w:pPr>
            <w:r>
              <w:rPr>
                <w:sz w:val="20"/>
              </w:rPr>
              <w:t>Наряд-допуск (наряд)</w:t>
            </w:r>
          </w:p>
        </w:tc>
        <w:tc>
          <w:tcPr>
            <w:tcW w:w="3575" w:type="pct"/>
          </w:tcPr>
          <w:p w:rsidR="00380849" w:rsidRDefault="00380849">
            <w:pPr>
              <w:jc w:val="both"/>
              <w:rPr>
                <w:sz w:val="20"/>
              </w:rPr>
            </w:pPr>
            <w:r>
              <w:rPr>
                <w:sz w:val="20"/>
              </w:rPr>
              <w:t>Задание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лиц, ответственных за безопасное выполнение работы</w:t>
            </w:r>
          </w:p>
        </w:tc>
      </w:tr>
      <w:tr w:rsidR="00380849">
        <w:trPr>
          <w:jc w:val="center"/>
        </w:trPr>
        <w:tc>
          <w:tcPr>
            <w:tcW w:w="1425" w:type="pct"/>
          </w:tcPr>
          <w:p w:rsidR="00380849" w:rsidRDefault="00380849">
            <w:pPr>
              <w:jc w:val="both"/>
              <w:rPr>
                <w:sz w:val="20"/>
              </w:rPr>
            </w:pPr>
            <w:r>
              <w:rPr>
                <w:sz w:val="20"/>
              </w:rPr>
              <w:t>Напряженность неискаженного электрического поля</w:t>
            </w:r>
          </w:p>
        </w:tc>
        <w:tc>
          <w:tcPr>
            <w:tcW w:w="3575" w:type="pct"/>
          </w:tcPr>
          <w:p w:rsidR="00380849" w:rsidRDefault="00380849">
            <w:pPr>
              <w:jc w:val="both"/>
              <w:rPr>
                <w:sz w:val="20"/>
              </w:rPr>
            </w:pPr>
            <w:r>
              <w:rPr>
                <w:sz w:val="20"/>
              </w:rPr>
              <w:t>Напряженность электрического поля, не искаженного присутствием человека и измерительного прибора, определяемая в зоне, где предстоит находиться человеку в процессе работы</w:t>
            </w:r>
          </w:p>
        </w:tc>
      </w:tr>
      <w:tr w:rsidR="00380849">
        <w:trPr>
          <w:jc w:val="center"/>
        </w:trPr>
        <w:tc>
          <w:tcPr>
            <w:tcW w:w="1425" w:type="pct"/>
          </w:tcPr>
          <w:p w:rsidR="00380849" w:rsidRDefault="00380849">
            <w:pPr>
              <w:jc w:val="both"/>
              <w:rPr>
                <w:sz w:val="20"/>
              </w:rPr>
            </w:pPr>
            <w:r>
              <w:rPr>
                <w:sz w:val="20"/>
                <w:szCs w:val="22"/>
              </w:rPr>
              <w:t>Неотложные работы</w:t>
            </w:r>
          </w:p>
        </w:tc>
        <w:tc>
          <w:tcPr>
            <w:tcW w:w="3575" w:type="pct"/>
          </w:tcPr>
          <w:p w:rsidR="00380849" w:rsidRDefault="00380849">
            <w:pPr>
              <w:jc w:val="both"/>
              <w:rPr>
                <w:sz w:val="20"/>
              </w:rPr>
            </w:pPr>
            <w:r>
              <w:rPr>
                <w:sz w:val="20"/>
              </w:rPr>
              <w:t>Работы, выполняемые безотлагательно для предотвращения воздействия на людей опасного производственного фактора, который может привести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электро- и теплоснабжения потребителей</w:t>
            </w:r>
          </w:p>
        </w:tc>
      </w:tr>
      <w:tr w:rsidR="00380849">
        <w:trPr>
          <w:jc w:val="center"/>
        </w:trPr>
        <w:tc>
          <w:tcPr>
            <w:tcW w:w="1425" w:type="pct"/>
          </w:tcPr>
          <w:p w:rsidR="00380849" w:rsidRDefault="00380849">
            <w:pPr>
              <w:jc w:val="both"/>
              <w:rPr>
                <w:sz w:val="20"/>
              </w:rPr>
            </w:pPr>
            <w:r>
              <w:rPr>
                <w:sz w:val="20"/>
              </w:rPr>
              <w:t>Оперативное обслуживание электроустановки</w:t>
            </w:r>
          </w:p>
        </w:tc>
        <w:tc>
          <w:tcPr>
            <w:tcW w:w="3575" w:type="pct"/>
          </w:tcPr>
          <w:p w:rsidR="00380849" w:rsidRDefault="00380849">
            <w:pPr>
              <w:jc w:val="both"/>
              <w:rPr>
                <w:sz w:val="20"/>
              </w:rPr>
            </w:pPr>
            <w:r>
              <w:rPr>
                <w:sz w:val="20"/>
              </w:rPr>
              <w:t>Комплекс работ по: ведению требуемого режима работы электроустановки; производству переключений, осмотров оборудования; подготовке к производству ремонта (подготовке рабочего места, допуску); техническому обслуживанию оборудования, предусмотренному должностными и производственными инструкциями оперативного персонала</w:t>
            </w:r>
          </w:p>
        </w:tc>
      </w:tr>
      <w:tr w:rsidR="00380849">
        <w:trPr>
          <w:jc w:val="center"/>
        </w:trPr>
        <w:tc>
          <w:tcPr>
            <w:tcW w:w="1425" w:type="pct"/>
          </w:tcPr>
          <w:p w:rsidR="00380849" w:rsidRDefault="00380849">
            <w:pPr>
              <w:jc w:val="both"/>
              <w:rPr>
                <w:sz w:val="20"/>
              </w:rPr>
            </w:pPr>
            <w:r>
              <w:rPr>
                <w:sz w:val="20"/>
              </w:rPr>
              <w:t>Осмотр</w:t>
            </w:r>
          </w:p>
        </w:tc>
        <w:tc>
          <w:tcPr>
            <w:tcW w:w="3575" w:type="pct"/>
          </w:tcPr>
          <w:p w:rsidR="00380849" w:rsidRDefault="00380849">
            <w:pPr>
              <w:jc w:val="both"/>
              <w:rPr>
                <w:sz w:val="20"/>
              </w:rPr>
            </w:pPr>
            <w:r>
              <w:rPr>
                <w:sz w:val="20"/>
              </w:rPr>
              <w:t>Визуальное обследование электрооборудования, зданий и сооружений, электроустановок</w:t>
            </w:r>
          </w:p>
        </w:tc>
      </w:tr>
      <w:tr w:rsidR="00380849">
        <w:trPr>
          <w:jc w:val="center"/>
        </w:trPr>
        <w:tc>
          <w:tcPr>
            <w:tcW w:w="1425" w:type="pct"/>
          </w:tcPr>
          <w:p w:rsidR="00380849" w:rsidRDefault="00380849">
            <w:pPr>
              <w:jc w:val="both"/>
              <w:rPr>
                <w:sz w:val="20"/>
              </w:rPr>
            </w:pPr>
            <w:r>
              <w:rPr>
                <w:sz w:val="20"/>
              </w:rPr>
              <w:t>Ответственный за электрохозяйство</w:t>
            </w:r>
          </w:p>
        </w:tc>
        <w:tc>
          <w:tcPr>
            <w:tcW w:w="3575" w:type="pct"/>
          </w:tcPr>
          <w:p w:rsidR="00380849" w:rsidRDefault="00380849">
            <w:pPr>
              <w:jc w:val="both"/>
              <w:rPr>
                <w:sz w:val="20"/>
              </w:rPr>
            </w:pPr>
            <w:r>
              <w:rPr>
                <w:sz w:val="20"/>
              </w:rPr>
              <w:t>Работник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w:t>
            </w:r>
          </w:p>
        </w:tc>
      </w:tr>
      <w:tr w:rsidR="00380849">
        <w:trPr>
          <w:jc w:val="center"/>
        </w:trPr>
        <w:tc>
          <w:tcPr>
            <w:tcW w:w="1425" w:type="pct"/>
          </w:tcPr>
          <w:p w:rsidR="00380849" w:rsidRDefault="00380849">
            <w:pPr>
              <w:jc w:val="both"/>
              <w:rPr>
                <w:sz w:val="20"/>
                <w:u w:val="single"/>
              </w:rPr>
            </w:pPr>
            <w:r>
              <w:rPr>
                <w:sz w:val="20"/>
              </w:rPr>
              <w:t>Охрана труда*</w:t>
            </w:r>
          </w:p>
        </w:tc>
        <w:tc>
          <w:tcPr>
            <w:tcW w:w="3575" w:type="pct"/>
          </w:tcPr>
          <w:p w:rsidR="00380849" w:rsidRDefault="00380849">
            <w:pPr>
              <w:jc w:val="both"/>
              <w:rPr>
                <w:sz w:val="20"/>
              </w:rPr>
            </w:pPr>
            <w:r>
              <w:rPr>
                <w:sz w:val="20"/>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r>
      <w:tr w:rsidR="00380849">
        <w:trPr>
          <w:jc w:val="center"/>
        </w:trPr>
        <w:tc>
          <w:tcPr>
            <w:tcW w:w="5000" w:type="pct"/>
            <w:gridSpan w:val="2"/>
          </w:tcPr>
          <w:p w:rsidR="00380849" w:rsidRDefault="00380849">
            <w:pPr>
              <w:jc w:val="both"/>
              <w:rPr>
                <w:sz w:val="20"/>
              </w:rPr>
            </w:pPr>
            <w:r>
              <w:rPr>
                <w:sz w:val="20"/>
                <w:szCs w:val="16"/>
              </w:rPr>
              <w:t xml:space="preserve">* Статья 1 Федерального закона от </w:t>
            </w:r>
            <w:smartTag w:uri="urn:schemas-microsoft-com:office:smarttags" w:element="date">
              <w:smartTagPr>
                <w:attr w:name="Year" w:val="1999"/>
                <w:attr w:name="Day" w:val="17"/>
                <w:attr w:name="Month" w:val="7"/>
                <w:attr w:name="ls" w:val="trans"/>
              </w:smartTagPr>
              <w:r>
                <w:rPr>
                  <w:sz w:val="20"/>
                  <w:szCs w:val="16"/>
                </w:rPr>
                <w:t xml:space="preserve">17 июля </w:t>
              </w:r>
              <w:smartTag w:uri="urn:schemas-microsoft-com:office:smarttags" w:element="metricconverter">
                <w:smartTagPr>
                  <w:attr w:name="ProductID" w:val="1999 г"/>
                </w:smartTagPr>
                <w:r>
                  <w:rPr>
                    <w:sz w:val="20"/>
                    <w:szCs w:val="16"/>
                  </w:rPr>
                  <w:t>1999 г</w:t>
                </w:r>
              </w:smartTag>
              <w:r>
                <w:rPr>
                  <w:sz w:val="20"/>
                  <w:szCs w:val="16"/>
                </w:rPr>
                <w:t>.</w:t>
              </w:r>
            </w:smartTag>
            <w:r>
              <w:rPr>
                <w:sz w:val="20"/>
                <w:szCs w:val="16"/>
              </w:rPr>
              <w:t xml:space="preserve"> № 181-ФЗ «Об основах охраны труда в Российской Федерации» (Собрание законодательства Российской Федерации, 1999, № 29, ст. 3702).</w:t>
            </w:r>
          </w:p>
        </w:tc>
      </w:tr>
      <w:tr w:rsidR="00380849">
        <w:trPr>
          <w:jc w:val="center"/>
        </w:trPr>
        <w:tc>
          <w:tcPr>
            <w:tcW w:w="1425" w:type="pct"/>
          </w:tcPr>
          <w:p w:rsidR="00380849" w:rsidRDefault="00380849">
            <w:pPr>
              <w:jc w:val="both"/>
              <w:rPr>
                <w:sz w:val="20"/>
              </w:rPr>
            </w:pPr>
            <w:r>
              <w:rPr>
                <w:sz w:val="20"/>
              </w:rPr>
              <w:t>Охранная зона воздушных линий электропередачи и воздушных линий связи</w:t>
            </w:r>
          </w:p>
        </w:tc>
        <w:tc>
          <w:tcPr>
            <w:tcW w:w="3575" w:type="pct"/>
          </w:tcPr>
          <w:p w:rsidR="00380849" w:rsidRDefault="00380849">
            <w:pPr>
              <w:jc w:val="both"/>
              <w:rPr>
                <w:sz w:val="20"/>
              </w:rPr>
            </w:pPr>
            <w:r>
              <w:rPr>
                <w:sz w:val="20"/>
              </w:rPr>
              <w:t>1. Зона вдоль ВЛ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неотключенном их положении на расстоянии, м:</w:t>
            </w:r>
          </w:p>
          <w:p w:rsidR="00380849" w:rsidRDefault="00380849">
            <w:pPr>
              <w:jc w:val="both"/>
              <w:rPr>
                <w:sz w:val="20"/>
              </w:rPr>
            </w:pPr>
            <w:r>
              <w:rPr>
                <w:sz w:val="20"/>
              </w:rPr>
              <w:t>для ВЛ напряжением до 1 кВ и ВЛС - 2</w:t>
            </w:r>
          </w:p>
          <w:p w:rsidR="00380849" w:rsidRDefault="00380849">
            <w:pPr>
              <w:jc w:val="both"/>
              <w:rPr>
                <w:sz w:val="20"/>
              </w:rPr>
            </w:pPr>
            <w:r>
              <w:rPr>
                <w:sz w:val="20"/>
              </w:rPr>
              <w:t xml:space="preserve">для ВЛ </w:t>
            </w:r>
            <w:smartTag w:uri="urn:schemas-microsoft-com:office:smarttags" w:element="time">
              <w:smartTagPr>
                <w:attr w:name="Minute" w:val="20"/>
                <w:attr w:name="Hour" w:val="1"/>
              </w:smartTagPr>
              <w:r>
                <w:rPr>
                  <w:sz w:val="20"/>
                </w:rPr>
                <w:t>1-20</w:t>
              </w:r>
            </w:smartTag>
            <w:r>
              <w:rPr>
                <w:sz w:val="20"/>
              </w:rPr>
              <w:t xml:space="preserve"> кВ - 10</w:t>
            </w:r>
          </w:p>
          <w:p w:rsidR="00380849" w:rsidRDefault="00380849">
            <w:pPr>
              <w:jc w:val="both"/>
              <w:rPr>
                <w:sz w:val="20"/>
              </w:rPr>
            </w:pPr>
            <w:r>
              <w:rPr>
                <w:sz w:val="20"/>
              </w:rPr>
              <w:t>для ВЛ 35 кВ - 15</w:t>
            </w:r>
          </w:p>
          <w:p w:rsidR="00380849" w:rsidRDefault="00380849">
            <w:pPr>
              <w:jc w:val="both"/>
              <w:rPr>
                <w:sz w:val="20"/>
              </w:rPr>
            </w:pPr>
            <w:r>
              <w:rPr>
                <w:sz w:val="20"/>
              </w:rPr>
              <w:t>для ВЛ 110 кВ - 20</w:t>
            </w:r>
          </w:p>
          <w:p w:rsidR="00380849" w:rsidRDefault="00380849">
            <w:pPr>
              <w:jc w:val="both"/>
              <w:rPr>
                <w:sz w:val="20"/>
              </w:rPr>
            </w:pPr>
            <w:r>
              <w:rPr>
                <w:sz w:val="20"/>
              </w:rPr>
              <w:t>дляВЛ 150, 220 кВ - 25</w:t>
            </w:r>
          </w:p>
          <w:p w:rsidR="00380849" w:rsidRDefault="00380849">
            <w:pPr>
              <w:jc w:val="both"/>
              <w:rPr>
                <w:sz w:val="20"/>
              </w:rPr>
            </w:pPr>
            <w:r>
              <w:rPr>
                <w:sz w:val="20"/>
              </w:rPr>
              <w:t>для ВЛ 330, 500, 400 кВ - 30</w:t>
            </w:r>
          </w:p>
          <w:p w:rsidR="00380849" w:rsidRDefault="00380849">
            <w:pPr>
              <w:jc w:val="both"/>
              <w:rPr>
                <w:sz w:val="20"/>
              </w:rPr>
            </w:pPr>
            <w:r>
              <w:rPr>
                <w:sz w:val="20"/>
              </w:rPr>
              <w:t>для ВЛ 750 кВ - 40</w:t>
            </w:r>
          </w:p>
          <w:p w:rsidR="00380849" w:rsidRDefault="00380849">
            <w:pPr>
              <w:jc w:val="both"/>
              <w:rPr>
                <w:sz w:val="20"/>
              </w:rPr>
            </w:pPr>
            <w:r>
              <w:rPr>
                <w:sz w:val="20"/>
              </w:rPr>
              <w:t>для ВЛ 1150 кВ - 55</w:t>
            </w:r>
          </w:p>
          <w:p w:rsidR="00380849" w:rsidRDefault="00380849">
            <w:pPr>
              <w:jc w:val="both"/>
              <w:rPr>
                <w:sz w:val="20"/>
              </w:rPr>
            </w:pPr>
            <w:r>
              <w:rPr>
                <w:sz w:val="20"/>
              </w:rPr>
              <w:t xml:space="preserve">2. Зона вдоль переходов ВЛ через водоемы (реки, каналы, озера и др.) в виде воздушного пространства над водой, поверхностью водоемов, ограниченная вертикальными плоскостями, отстоящими по обе стороны линии от крайних проводов при неотключенном их положении для судоходных водоемов на расстоянии </w:t>
            </w:r>
            <w:smartTag w:uri="urn:schemas-microsoft-com:office:smarttags" w:element="metricconverter">
              <w:smartTagPr>
                <w:attr w:name="ProductID" w:val="100 м"/>
              </w:smartTagPr>
              <w:r>
                <w:rPr>
                  <w:sz w:val="20"/>
                </w:rPr>
                <w:t>100 м</w:t>
              </w:r>
            </w:smartTag>
            <w:r>
              <w:rPr>
                <w:sz w:val="20"/>
              </w:rPr>
              <w:t>, для несудоходных - на расстоянии, предусмотренном для установления охранных зон вдоль ВЛ, проходящих по суше</w:t>
            </w:r>
          </w:p>
        </w:tc>
      </w:tr>
      <w:tr w:rsidR="00380849">
        <w:trPr>
          <w:jc w:val="center"/>
        </w:trPr>
        <w:tc>
          <w:tcPr>
            <w:tcW w:w="1425" w:type="pct"/>
          </w:tcPr>
          <w:p w:rsidR="00380849" w:rsidRDefault="00380849">
            <w:pPr>
              <w:jc w:val="both"/>
              <w:rPr>
                <w:sz w:val="20"/>
              </w:rPr>
            </w:pPr>
            <w:r>
              <w:rPr>
                <w:sz w:val="20"/>
              </w:rPr>
              <w:t>Охранная зона кабельных линий электропередачи и кабельных линий связи</w:t>
            </w:r>
          </w:p>
        </w:tc>
        <w:tc>
          <w:tcPr>
            <w:tcW w:w="3575" w:type="pct"/>
          </w:tcPr>
          <w:p w:rsidR="00380849" w:rsidRDefault="00380849">
            <w:pPr>
              <w:jc w:val="both"/>
              <w:rPr>
                <w:sz w:val="20"/>
              </w:rPr>
            </w:pPr>
            <w:r>
              <w:rPr>
                <w:sz w:val="20"/>
              </w:rPr>
              <w:t xml:space="preserve">Участок земли вдоль подземных КЛ, ограниченный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 м"/>
              </w:smartTagPr>
              <w:r>
                <w:rPr>
                  <w:sz w:val="20"/>
                </w:rPr>
                <w:t>1 м</w:t>
              </w:r>
            </w:smartTag>
            <w:r>
              <w:rPr>
                <w:sz w:val="20"/>
              </w:rPr>
              <w:t xml:space="preserve"> для КЛ и </w:t>
            </w:r>
            <w:smartTag w:uri="urn:schemas-microsoft-com:office:smarttags" w:element="metricconverter">
              <w:smartTagPr>
                <w:attr w:name="ProductID" w:val="2 м"/>
              </w:smartTagPr>
              <w:r>
                <w:rPr>
                  <w:sz w:val="20"/>
                </w:rPr>
                <w:t>2 м</w:t>
              </w:r>
            </w:smartTag>
            <w:r>
              <w:rPr>
                <w:sz w:val="20"/>
              </w:rPr>
              <w:t xml:space="preserve"> для КЛС, а для КЛ напряжением до </w:t>
            </w:r>
            <w:r>
              <w:rPr>
                <w:sz w:val="20"/>
              </w:rPr>
              <w:br/>
              <w:t xml:space="preserve">1000 В, проходящих в городах под тротуарами, на расстоянии </w:t>
            </w:r>
            <w:smartTag w:uri="urn:schemas-microsoft-com:office:smarttags" w:element="metricconverter">
              <w:smartTagPr>
                <w:attr w:name="ProductID" w:val="0,6 м"/>
              </w:smartTagPr>
              <w:r>
                <w:rPr>
                  <w:sz w:val="20"/>
                </w:rPr>
                <w:t>0,6 м</w:t>
              </w:r>
            </w:smartTag>
            <w:r>
              <w:rPr>
                <w:sz w:val="20"/>
              </w:rPr>
              <w:t xml:space="preserve"> и </w:t>
            </w:r>
            <w:smartTag w:uri="urn:schemas-microsoft-com:office:smarttags" w:element="metricconverter">
              <w:smartTagPr>
                <w:attr w:name="ProductID" w:val="1,0 м"/>
              </w:smartTagPr>
              <w:r>
                <w:rPr>
                  <w:sz w:val="20"/>
                </w:rPr>
                <w:t>1,0 м</w:t>
              </w:r>
            </w:smartTag>
            <w:r>
              <w:rPr>
                <w:sz w:val="20"/>
              </w:rPr>
              <w:t xml:space="preserve"> соответственно в сторону проезжей части улицы и противоположную сторону</w:t>
            </w:r>
          </w:p>
        </w:tc>
      </w:tr>
      <w:tr w:rsidR="00380849">
        <w:trPr>
          <w:jc w:val="center"/>
        </w:trPr>
        <w:tc>
          <w:tcPr>
            <w:tcW w:w="1425" w:type="pct"/>
          </w:tcPr>
          <w:p w:rsidR="00380849" w:rsidRDefault="00380849">
            <w:pPr>
              <w:jc w:val="both"/>
              <w:rPr>
                <w:sz w:val="20"/>
              </w:rPr>
            </w:pPr>
            <w:r>
              <w:rPr>
                <w:sz w:val="20"/>
              </w:rPr>
              <w:t>Персонал административно-технический</w:t>
            </w:r>
          </w:p>
        </w:tc>
        <w:tc>
          <w:tcPr>
            <w:tcW w:w="3575" w:type="pct"/>
          </w:tcPr>
          <w:p w:rsidR="00380849" w:rsidRDefault="00380849">
            <w:pPr>
              <w:jc w:val="both"/>
              <w:rPr>
                <w:sz w:val="20"/>
              </w:rPr>
            </w:pPr>
            <w:r>
              <w:rPr>
                <w:sz w:val="20"/>
              </w:rPr>
              <w:t>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p>
        </w:tc>
      </w:tr>
      <w:tr w:rsidR="00380849">
        <w:trPr>
          <w:jc w:val="center"/>
        </w:trPr>
        <w:tc>
          <w:tcPr>
            <w:tcW w:w="1425" w:type="pct"/>
          </w:tcPr>
          <w:p w:rsidR="00380849" w:rsidRDefault="00380849">
            <w:pPr>
              <w:rPr>
                <w:sz w:val="20"/>
              </w:rPr>
            </w:pPr>
            <w:r>
              <w:rPr>
                <w:sz w:val="20"/>
              </w:rPr>
              <w:t>Персонал неэлектротехнический</w:t>
            </w:r>
          </w:p>
        </w:tc>
        <w:tc>
          <w:tcPr>
            <w:tcW w:w="3575" w:type="pct"/>
          </w:tcPr>
          <w:p w:rsidR="00380849" w:rsidRDefault="00380849">
            <w:pPr>
              <w:jc w:val="both"/>
              <w:rPr>
                <w:sz w:val="20"/>
              </w:rPr>
            </w:pPr>
            <w:r>
              <w:rPr>
                <w:sz w:val="20"/>
              </w:rPr>
              <w:t>Производственный персонал, не попадающий под определение «электротехнического», «электротехнологического» персонала</w:t>
            </w:r>
          </w:p>
        </w:tc>
      </w:tr>
      <w:tr w:rsidR="00380849">
        <w:trPr>
          <w:jc w:val="center"/>
        </w:trPr>
        <w:tc>
          <w:tcPr>
            <w:tcW w:w="1425" w:type="pct"/>
          </w:tcPr>
          <w:p w:rsidR="00380849" w:rsidRDefault="00380849">
            <w:pPr>
              <w:rPr>
                <w:sz w:val="20"/>
              </w:rPr>
            </w:pPr>
            <w:r>
              <w:rPr>
                <w:sz w:val="20"/>
              </w:rPr>
              <w:t>Персонал оперативный</w:t>
            </w:r>
          </w:p>
        </w:tc>
        <w:tc>
          <w:tcPr>
            <w:tcW w:w="3575" w:type="pct"/>
          </w:tcPr>
          <w:p w:rsidR="00380849" w:rsidRDefault="00380849">
            <w:pPr>
              <w:jc w:val="both"/>
              <w:rPr>
                <w:sz w:val="20"/>
              </w:rPr>
            </w:pPr>
            <w:r>
              <w:rPr>
                <w:sz w:val="20"/>
              </w:rPr>
              <w:t>Персонал, осуществляющий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w:t>
            </w:r>
          </w:p>
        </w:tc>
      </w:tr>
      <w:tr w:rsidR="00380849">
        <w:trPr>
          <w:jc w:val="center"/>
        </w:trPr>
        <w:tc>
          <w:tcPr>
            <w:tcW w:w="1425" w:type="pct"/>
          </w:tcPr>
          <w:p w:rsidR="00380849" w:rsidRDefault="00380849">
            <w:pPr>
              <w:rPr>
                <w:sz w:val="20"/>
              </w:rPr>
            </w:pPr>
            <w:r>
              <w:rPr>
                <w:sz w:val="20"/>
              </w:rPr>
              <w:t>Персонал оперативно-ремонтный</w:t>
            </w:r>
          </w:p>
        </w:tc>
        <w:tc>
          <w:tcPr>
            <w:tcW w:w="3575" w:type="pct"/>
          </w:tcPr>
          <w:p w:rsidR="00380849" w:rsidRDefault="00380849">
            <w:pPr>
              <w:jc w:val="both"/>
              <w:rPr>
                <w:sz w:val="20"/>
              </w:rPr>
            </w:pPr>
            <w:r>
              <w:rPr>
                <w:sz w:val="20"/>
              </w:rPr>
              <w:t>Ремонтный персонал, специально обученный и подготовленный для оперативного обслуживания в утвержденном объеме закрепленных за ним электроустановок</w:t>
            </w:r>
          </w:p>
        </w:tc>
      </w:tr>
      <w:tr w:rsidR="00380849">
        <w:trPr>
          <w:jc w:val="center"/>
        </w:trPr>
        <w:tc>
          <w:tcPr>
            <w:tcW w:w="1425" w:type="pct"/>
          </w:tcPr>
          <w:p w:rsidR="00380849" w:rsidRDefault="00380849">
            <w:pPr>
              <w:rPr>
                <w:sz w:val="20"/>
              </w:rPr>
            </w:pPr>
            <w:r>
              <w:rPr>
                <w:sz w:val="20"/>
                <w:szCs w:val="22"/>
              </w:rPr>
              <w:t>Персонал ремонтный</w:t>
            </w:r>
          </w:p>
        </w:tc>
        <w:tc>
          <w:tcPr>
            <w:tcW w:w="3575" w:type="pct"/>
          </w:tcPr>
          <w:p w:rsidR="00380849" w:rsidRDefault="00380849">
            <w:pPr>
              <w:jc w:val="both"/>
              <w:rPr>
                <w:sz w:val="20"/>
              </w:rPr>
            </w:pPr>
            <w:r>
              <w:rPr>
                <w:sz w:val="20"/>
              </w:rPr>
              <w:t>Персонал, обеспечивающий техническое обслуживание и ремонт, монтаж, наладку и испытание электрооборудования</w:t>
            </w:r>
          </w:p>
        </w:tc>
      </w:tr>
      <w:tr w:rsidR="00380849">
        <w:trPr>
          <w:jc w:val="center"/>
        </w:trPr>
        <w:tc>
          <w:tcPr>
            <w:tcW w:w="1425" w:type="pct"/>
          </w:tcPr>
          <w:p w:rsidR="00380849" w:rsidRDefault="00380849">
            <w:pPr>
              <w:rPr>
                <w:sz w:val="20"/>
              </w:rPr>
            </w:pPr>
            <w:r>
              <w:rPr>
                <w:sz w:val="20"/>
              </w:rPr>
              <w:t>Персонал электротехнический</w:t>
            </w:r>
          </w:p>
        </w:tc>
        <w:tc>
          <w:tcPr>
            <w:tcW w:w="3575" w:type="pct"/>
          </w:tcPr>
          <w:p w:rsidR="00380849" w:rsidRDefault="00380849">
            <w:pPr>
              <w:jc w:val="both"/>
              <w:rPr>
                <w:sz w:val="20"/>
              </w:rPr>
            </w:pPr>
            <w:r>
              <w:rPr>
                <w:sz w:val="20"/>
              </w:rPr>
              <w:t>Административно-технический, оперативный, оперативно-ремонтный, ремонтный персонал, осуществляющий монтаж, наладку, техническое обслуживание, ремонт, управление режимом работы электроустановок</w:t>
            </w:r>
          </w:p>
        </w:tc>
      </w:tr>
      <w:tr w:rsidR="00380849">
        <w:trPr>
          <w:jc w:val="center"/>
        </w:trPr>
        <w:tc>
          <w:tcPr>
            <w:tcW w:w="1425" w:type="pct"/>
          </w:tcPr>
          <w:p w:rsidR="00380849" w:rsidRDefault="00380849">
            <w:pPr>
              <w:rPr>
                <w:sz w:val="20"/>
              </w:rPr>
            </w:pPr>
            <w:r>
              <w:rPr>
                <w:sz w:val="20"/>
              </w:rPr>
              <w:t>Персонал электротехнологический</w:t>
            </w:r>
          </w:p>
        </w:tc>
        <w:tc>
          <w:tcPr>
            <w:tcW w:w="3575" w:type="pct"/>
          </w:tcPr>
          <w:p w:rsidR="00380849" w:rsidRDefault="00380849">
            <w:pPr>
              <w:jc w:val="both"/>
              <w:rPr>
                <w:sz w:val="20"/>
              </w:rPr>
            </w:pPr>
            <w:r>
              <w:rPr>
                <w:sz w:val="20"/>
              </w:rPr>
              <w:t>Персонал, у которого в управляемом им технологическом процессе основной составляющей является электрическая энергия (например, электросварка, электродуговые печи, электролиз и т.д.), использующий в работе ручные электрические машины, переносной электроинструмент и светильники, и другие работники, для которых должностной инструкцией установлено знание настоящих Правил</w:t>
            </w:r>
          </w:p>
        </w:tc>
      </w:tr>
      <w:tr w:rsidR="00380849">
        <w:trPr>
          <w:jc w:val="center"/>
        </w:trPr>
        <w:tc>
          <w:tcPr>
            <w:tcW w:w="1425" w:type="pct"/>
          </w:tcPr>
          <w:p w:rsidR="00380849" w:rsidRDefault="00380849">
            <w:pPr>
              <w:rPr>
                <w:sz w:val="20"/>
              </w:rPr>
            </w:pPr>
            <w:r>
              <w:rPr>
                <w:sz w:val="20"/>
                <w:szCs w:val="22"/>
              </w:rPr>
              <w:t>Подготовка рабочего места</w:t>
            </w:r>
          </w:p>
        </w:tc>
        <w:tc>
          <w:tcPr>
            <w:tcW w:w="3575" w:type="pct"/>
          </w:tcPr>
          <w:p w:rsidR="00380849" w:rsidRDefault="00380849">
            <w:pPr>
              <w:jc w:val="both"/>
              <w:rPr>
                <w:sz w:val="20"/>
              </w:rPr>
            </w:pPr>
            <w:r>
              <w:rPr>
                <w:sz w:val="20"/>
              </w:rPr>
              <w:t>Выполнение до начала работ технических мероприятий для предотвращения воздействия на работающего опасного производственного фактора на рабочем месте</w:t>
            </w:r>
          </w:p>
        </w:tc>
      </w:tr>
      <w:tr w:rsidR="00380849">
        <w:trPr>
          <w:jc w:val="center"/>
        </w:trPr>
        <w:tc>
          <w:tcPr>
            <w:tcW w:w="1425" w:type="pct"/>
          </w:tcPr>
          <w:p w:rsidR="00380849" w:rsidRDefault="00380849">
            <w:pPr>
              <w:rPr>
                <w:sz w:val="20"/>
              </w:rPr>
            </w:pPr>
            <w:r>
              <w:rPr>
                <w:sz w:val="20"/>
              </w:rPr>
              <w:t>Присоединение</w:t>
            </w:r>
          </w:p>
        </w:tc>
        <w:tc>
          <w:tcPr>
            <w:tcW w:w="3575" w:type="pct"/>
          </w:tcPr>
          <w:p w:rsidR="00380849" w:rsidRDefault="00380849">
            <w:pPr>
              <w:jc w:val="both"/>
              <w:rPr>
                <w:sz w:val="20"/>
              </w:rPr>
            </w:pPr>
            <w:r>
              <w:rPr>
                <w:sz w:val="20"/>
              </w:rPr>
              <w:t>Электрическая цепь (оборудование и шины) одного назначения, наименования и напряжения, присоединенная к шинам РУ, генератора, щита, сборки и находящаяся в пределах электростанции, подстанции и т.п. 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и т.п.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tc>
      </w:tr>
      <w:tr w:rsidR="00380849">
        <w:trPr>
          <w:jc w:val="center"/>
        </w:trPr>
        <w:tc>
          <w:tcPr>
            <w:tcW w:w="1425" w:type="pct"/>
          </w:tcPr>
          <w:p w:rsidR="00380849" w:rsidRDefault="00380849">
            <w:pPr>
              <w:rPr>
                <w:sz w:val="20"/>
              </w:rPr>
            </w:pPr>
            <w:r>
              <w:rPr>
                <w:sz w:val="20"/>
              </w:rPr>
              <w:t>Работа без снятия напряжения на токоведущих частях или вблизи них</w:t>
            </w:r>
          </w:p>
        </w:tc>
        <w:tc>
          <w:tcPr>
            <w:tcW w:w="3575" w:type="pct"/>
          </w:tcPr>
          <w:p w:rsidR="00380849" w:rsidRDefault="00380849">
            <w:pPr>
              <w:jc w:val="both"/>
              <w:rPr>
                <w:sz w:val="20"/>
              </w:rPr>
            </w:pPr>
            <w:r>
              <w:rPr>
                <w:sz w:val="20"/>
              </w:rPr>
              <w:t>Работа, выполняемая с прикосновением к токоведущим частям, находящимся под напряжением (рабочим или наведенным), или на расстоянии от этих токоведущих частей менее допустимых</w:t>
            </w:r>
          </w:p>
        </w:tc>
      </w:tr>
      <w:tr w:rsidR="00380849">
        <w:trPr>
          <w:jc w:val="center"/>
        </w:trPr>
        <w:tc>
          <w:tcPr>
            <w:tcW w:w="1425" w:type="pct"/>
          </w:tcPr>
          <w:p w:rsidR="00380849" w:rsidRDefault="00380849">
            <w:pPr>
              <w:rPr>
                <w:sz w:val="20"/>
              </w:rPr>
            </w:pPr>
            <w:r>
              <w:rPr>
                <w:sz w:val="20"/>
              </w:rPr>
              <w:t>Работы со снятием напряжения</w:t>
            </w:r>
          </w:p>
        </w:tc>
        <w:tc>
          <w:tcPr>
            <w:tcW w:w="3575" w:type="pct"/>
          </w:tcPr>
          <w:p w:rsidR="00380849" w:rsidRDefault="00380849">
            <w:pPr>
              <w:jc w:val="both"/>
              <w:rPr>
                <w:sz w:val="20"/>
              </w:rPr>
            </w:pPr>
            <w:r>
              <w:rPr>
                <w:sz w:val="20"/>
              </w:rPr>
              <w:t>Работа, когда с токоведущих частей электроустановки, на которой будут проводиться работы, отключением коммутационных аппаратов, отсоединением шин, кабелей, проводов снято напряжение и приняты меры, препятствующие подаче напряжения на токоведущие части к месту работы</w:t>
            </w:r>
          </w:p>
        </w:tc>
      </w:tr>
      <w:tr w:rsidR="00380849">
        <w:trPr>
          <w:jc w:val="center"/>
        </w:trPr>
        <w:tc>
          <w:tcPr>
            <w:tcW w:w="1425" w:type="pct"/>
          </w:tcPr>
          <w:p w:rsidR="00380849" w:rsidRDefault="00380849">
            <w:pPr>
              <w:rPr>
                <w:sz w:val="20"/>
              </w:rPr>
            </w:pPr>
            <w:r>
              <w:rPr>
                <w:sz w:val="20"/>
              </w:rPr>
              <w:t>Рабочее место при выполнении работ в электроустановке</w:t>
            </w:r>
          </w:p>
        </w:tc>
        <w:tc>
          <w:tcPr>
            <w:tcW w:w="3575" w:type="pct"/>
          </w:tcPr>
          <w:p w:rsidR="00380849" w:rsidRDefault="00380849">
            <w:pPr>
              <w:jc w:val="both"/>
              <w:rPr>
                <w:sz w:val="20"/>
              </w:rPr>
            </w:pPr>
            <w:r>
              <w:rPr>
                <w:sz w:val="20"/>
              </w:rPr>
              <w:t>Участок электроустановки, куда допускается персонал для выполнения работы по наряду, распоряжению или в порядке текущей эксплуатации</w:t>
            </w:r>
          </w:p>
        </w:tc>
      </w:tr>
      <w:tr w:rsidR="00380849">
        <w:trPr>
          <w:jc w:val="center"/>
        </w:trPr>
        <w:tc>
          <w:tcPr>
            <w:tcW w:w="1425" w:type="pct"/>
          </w:tcPr>
          <w:p w:rsidR="00380849" w:rsidRDefault="00380849">
            <w:pPr>
              <w:rPr>
                <w:sz w:val="20"/>
              </w:rPr>
            </w:pPr>
            <w:r>
              <w:rPr>
                <w:sz w:val="20"/>
              </w:rPr>
              <w:t>Работы, выполняемые в порядке текущей эксплуатации</w:t>
            </w:r>
          </w:p>
        </w:tc>
        <w:tc>
          <w:tcPr>
            <w:tcW w:w="3575" w:type="pct"/>
          </w:tcPr>
          <w:p w:rsidR="00380849" w:rsidRDefault="00380849">
            <w:pPr>
              <w:jc w:val="both"/>
              <w:rPr>
                <w:sz w:val="20"/>
              </w:rPr>
            </w:pPr>
            <w:r>
              <w:rPr>
                <w:sz w:val="20"/>
              </w:rPr>
              <w:t>Небольшие по объему (не более одной смены) ремонтные и другие работы по техническому обслуживанию, выполняемые в электроустановках напряжением до 1000 В оперативным, оперативно-ремонтным персоналом на закрепленном оборудовании в соответствии с утвержденным руководителем (главным инженером) организации перечнем</w:t>
            </w:r>
          </w:p>
        </w:tc>
      </w:tr>
      <w:tr w:rsidR="00380849">
        <w:trPr>
          <w:jc w:val="center"/>
        </w:trPr>
        <w:tc>
          <w:tcPr>
            <w:tcW w:w="1425" w:type="pct"/>
          </w:tcPr>
          <w:p w:rsidR="00380849" w:rsidRDefault="00380849">
            <w:pPr>
              <w:rPr>
                <w:sz w:val="20"/>
                <w:u w:val="single"/>
              </w:rPr>
            </w:pPr>
            <w:r>
              <w:rPr>
                <w:sz w:val="20"/>
              </w:rPr>
              <w:t>Работы на высоте*</w:t>
            </w:r>
          </w:p>
        </w:tc>
        <w:tc>
          <w:tcPr>
            <w:tcW w:w="3575" w:type="pct"/>
          </w:tcPr>
          <w:p w:rsidR="00380849" w:rsidRDefault="00380849">
            <w:pPr>
              <w:jc w:val="both"/>
              <w:rPr>
                <w:sz w:val="20"/>
              </w:rPr>
            </w:pPr>
            <w:r>
              <w:rPr>
                <w:sz w:val="20"/>
              </w:rPr>
              <w:t xml:space="preserve">Рабочие места и проходы к ним на высоте </w:t>
            </w:r>
            <w:smartTag w:uri="urn:schemas-microsoft-com:office:smarttags" w:element="metricconverter">
              <w:smartTagPr>
                <w:attr w:name="ProductID" w:val="1,3 м"/>
              </w:smartTagPr>
              <w:r>
                <w:rPr>
                  <w:sz w:val="20"/>
                </w:rPr>
                <w:t>1,3 м</w:t>
              </w:r>
            </w:smartTag>
            <w:r>
              <w:rPr>
                <w:sz w:val="20"/>
              </w:rPr>
              <w:t xml:space="preserve"> и более и расстоянии менее </w:t>
            </w:r>
            <w:smartTag w:uri="urn:schemas-microsoft-com:office:smarttags" w:element="metricconverter">
              <w:smartTagPr>
                <w:attr w:name="ProductID" w:val="2 м"/>
              </w:smartTagPr>
              <w:r>
                <w:rPr>
                  <w:sz w:val="20"/>
                </w:rPr>
                <w:t>2 м</w:t>
              </w:r>
            </w:smartTag>
            <w:r>
              <w:rPr>
                <w:sz w:val="20"/>
              </w:rPr>
              <w:t xml:space="preserve"> от границы перепада по высоте должны быть ограждены временными ограждениями в соответствии с требованиями </w:t>
            </w:r>
            <w:hyperlink r:id="rId6" w:tooltip="ССБТ. Строительство. Ограждения предохранительные инвентарные. Общие технические условия." w:history="1">
              <w:r>
                <w:rPr>
                  <w:rStyle w:val="a3"/>
                  <w:sz w:val="20"/>
                </w:rPr>
                <w:t>ГОСТ 12.4.059-89</w:t>
              </w:r>
            </w:hyperlink>
            <w:r>
              <w:rPr>
                <w:sz w:val="20"/>
              </w:rPr>
              <w:t>. При невозможности устройства этих ограждений работы на высоте следует выполнять с использованием предохранительных поясов по ГОСТ 12.4.089-86 и канатов страховочных по ГОСТ 12.3.107 - 83</w:t>
            </w:r>
          </w:p>
        </w:tc>
      </w:tr>
      <w:tr w:rsidR="00380849">
        <w:trPr>
          <w:jc w:val="center"/>
        </w:trPr>
        <w:tc>
          <w:tcPr>
            <w:tcW w:w="5000" w:type="pct"/>
            <w:gridSpan w:val="2"/>
          </w:tcPr>
          <w:p w:rsidR="00380849" w:rsidRDefault="00380849">
            <w:pPr>
              <w:jc w:val="both"/>
              <w:rPr>
                <w:sz w:val="20"/>
              </w:rPr>
            </w:pPr>
            <w:r>
              <w:rPr>
                <w:sz w:val="20"/>
                <w:szCs w:val="18"/>
              </w:rPr>
              <w:t xml:space="preserve">* </w:t>
            </w:r>
            <w:hyperlink r:id="rId7" w:tooltip="Техника безопасности в строительстве" w:history="1">
              <w:r>
                <w:rPr>
                  <w:rStyle w:val="a3"/>
                  <w:sz w:val="20"/>
                  <w:szCs w:val="18"/>
                </w:rPr>
                <w:t>СНиП III-4-80</w:t>
              </w:r>
            </w:hyperlink>
            <w:r>
              <w:rPr>
                <w:sz w:val="20"/>
                <w:szCs w:val="18"/>
              </w:rPr>
              <w:t xml:space="preserve"> «Техники безопасности в строительстве» (п. 2.26).</w:t>
            </w:r>
          </w:p>
        </w:tc>
      </w:tr>
      <w:tr w:rsidR="00380849">
        <w:trPr>
          <w:jc w:val="center"/>
        </w:trPr>
        <w:tc>
          <w:tcPr>
            <w:tcW w:w="1425" w:type="pct"/>
          </w:tcPr>
          <w:p w:rsidR="00380849" w:rsidRDefault="00380849">
            <w:pPr>
              <w:rPr>
                <w:sz w:val="20"/>
              </w:rPr>
            </w:pPr>
            <w:r>
              <w:rPr>
                <w:sz w:val="20"/>
              </w:rPr>
              <w:t xml:space="preserve">Работник, имеющий группу </w:t>
            </w:r>
            <w:r>
              <w:rPr>
                <w:sz w:val="20"/>
                <w:lang w:val="en-US"/>
              </w:rPr>
              <w:t>II</w:t>
            </w:r>
            <w:r>
              <w:rPr>
                <w:sz w:val="20"/>
              </w:rPr>
              <w:t>-</w:t>
            </w:r>
            <w:r>
              <w:rPr>
                <w:sz w:val="20"/>
                <w:lang w:val="en-US"/>
              </w:rPr>
              <w:t>V</w:t>
            </w:r>
          </w:p>
        </w:tc>
        <w:tc>
          <w:tcPr>
            <w:tcW w:w="3575" w:type="pct"/>
          </w:tcPr>
          <w:p w:rsidR="00380849" w:rsidRDefault="00380849">
            <w:pPr>
              <w:jc w:val="both"/>
              <w:rPr>
                <w:sz w:val="20"/>
              </w:rPr>
            </w:pPr>
            <w:r>
              <w:rPr>
                <w:sz w:val="20"/>
              </w:rPr>
              <w:t>Степень квалификации персонала по электробезопасности. (В Правилах указываются минимально допускаемые значения групп по электробезопасности, т.е. в каждом конкретном случае работник должен иметь группу не ниже требуемой: II, III, IV или V.)</w:t>
            </w:r>
          </w:p>
        </w:tc>
      </w:tr>
      <w:tr w:rsidR="00380849">
        <w:trPr>
          <w:jc w:val="center"/>
        </w:trPr>
        <w:tc>
          <w:tcPr>
            <w:tcW w:w="1425" w:type="pct"/>
          </w:tcPr>
          <w:p w:rsidR="00380849" w:rsidRDefault="00380849">
            <w:pPr>
              <w:rPr>
                <w:sz w:val="20"/>
              </w:rPr>
            </w:pPr>
            <w:r>
              <w:rPr>
                <w:sz w:val="20"/>
              </w:rPr>
              <w:t>Распоряжение</w:t>
            </w:r>
          </w:p>
        </w:tc>
        <w:tc>
          <w:tcPr>
            <w:tcW w:w="3575" w:type="pct"/>
          </w:tcPr>
          <w:p w:rsidR="00380849" w:rsidRDefault="00380849">
            <w:pPr>
              <w:jc w:val="both"/>
              <w:rPr>
                <w:sz w:val="20"/>
              </w:rPr>
            </w:pPr>
            <w:r>
              <w:rPr>
                <w:sz w:val="20"/>
              </w:rPr>
              <w:t>Задание на производство работы, определяющее ее содержание, место, время, меры безопасности (если они требуются) и лиц, которым поручено ее выполнение, с указанием группы по электробезопасности</w:t>
            </w:r>
          </w:p>
        </w:tc>
      </w:tr>
      <w:tr w:rsidR="00380849">
        <w:trPr>
          <w:jc w:val="center"/>
        </w:trPr>
        <w:tc>
          <w:tcPr>
            <w:tcW w:w="1425" w:type="pct"/>
          </w:tcPr>
          <w:p w:rsidR="00380849" w:rsidRDefault="00380849">
            <w:pPr>
              <w:rPr>
                <w:sz w:val="20"/>
              </w:rPr>
            </w:pPr>
            <w:r>
              <w:rPr>
                <w:sz w:val="20"/>
                <w:szCs w:val="22"/>
              </w:rPr>
              <w:t>Распределительное устройство</w:t>
            </w:r>
          </w:p>
        </w:tc>
        <w:tc>
          <w:tcPr>
            <w:tcW w:w="3575" w:type="pct"/>
          </w:tcPr>
          <w:p w:rsidR="00380849" w:rsidRDefault="00380849">
            <w:pPr>
              <w:jc w:val="both"/>
              <w:rPr>
                <w:sz w:val="20"/>
              </w:rPr>
            </w:pPr>
            <w:r>
              <w:rPr>
                <w:sz w:val="20"/>
              </w:rPr>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tc>
      </w:tr>
      <w:tr w:rsidR="00380849">
        <w:trPr>
          <w:jc w:val="center"/>
        </w:trPr>
        <w:tc>
          <w:tcPr>
            <w:tcW w:w="1425" w:type="pct"/>
          </w:tcPr>
          <w:p w:rsidR="00380849" w:rsidRDefault="00380849">
            <w:pPr>
              <w:jc w:val="both"/>
              <w:rPr>
                <w:sz w:val="20"/>
              </w:rPr>
            </w:pPr>
            <w:r>
              <w:rPr>
                <w:sz w:val="20"/>
              </w:rPr>
              <w:t>Распределительное устройство открытое</w:t>
            </w:r>
          </w:p>
        </w:tc>
        <w:tc>
          <w:tcPr>
            <w:tcW w:w="3575" w:type="pct"/>
          </w:tcPr>
          <w:p w:rsidR="00380849" w:rsidRDefault="00380849">
            <w:pPr>
              <w:jc w:val="both"/>
              <w:rPr>
                <w:sz w:val="20"/>
              </w:rPr>
            </w:pPr>
            <w:r>
              <w:rPr>
                <w:sz w:val="20"/>
              </w:rPr>
              <w:t>Распределительное устройство, где все или основное оборудование расположено на открытом воздухе</w:t>
            </w:r>
          </w:p>
        </w:tc>
      </w:tr>
      <w:tr w:rsidR="00380849">
        <w:trPr>
          <w:jc w:val="center"/>
        </w:trPr>
        <w:tc>
          <w:tcPr>
            <w:tcW w:w="1425" w:type="pct"/>
          </w:tcPr>
          <w:p w:rsidR="00380849" w:rsidRDefault="00380849">
            <w:pPr>
              <w:jc w:val="both"/>
              <w:rPr>
                <w:sz w:val="20"/>
              </w:rPr>
            </w:pPr>
            <w:r>
              <w:rPr>
                <w:sz w:val="20"/>
              </w:rPr>
              <w:t>Распределительное устройство закрытое</w:t>
            </w:r>
          </w:p>
        </w:tc>
        <w:tc>
          <w:tcPr>
            <w:tcW w:w="3575" w:type="pct"/>
          </w:tcPr>
          <w:p w:rsidR="00380849" w:rsidRDefault="00380849">
            <w:pPr>
              <w:jc w:val="both"/>
              <w:rPr>
                <w:sz w:val="20"/>
              </w:rPr>
            </w:pPr>
            <w:r>
              <w:rPr>
                <w:sz w:val="20"/>
              </w:rPr>
              <w:t>Распределительное устройство, оборудование которого расположено в здании</w:t>
            </w:r>
          </w:p>
        </w:tc>
      </w:tr>
      <w:tr w:rsidR="00380849">
        <w:trPr>
          <w:jc w:val="center"/>
        </w:trPr>
        <w:tc>
          <w:tcPr>
            <w:tcW w:w="1425" w:type="pct"/>
          </w:tcPr>
          <w:p w:rsidR="00380849" w:rsidRDefault="00380849">
            <w:pPr>
              <w:jc w:val="both"/>
              <w:rPr>
                <w:sz w:val="20"/>
              </w:rPr>
            </w:pPr>
            <w:r>
              <w:rPr>
                <w:sz w:val="20"/>
              </w:rPr>
              <w:t>Распределительное устройство комплектное</w:t>
            </w:r>
          </w:p>
        </w:tc>
        <w:tc>
          <w:tcPr>
            <w:tcW w:w="3575" w:type="pct"/>
          </w:tcPr>
          <w:p w:rsidR="00380849" w:rsidRDefault="00380849">
            <w:pPr>
              <w:jc w:val="both"/>
              <w:rPr>
                <w:sz w:val="20"/>
              </w:rPr>
            </w:pPr>
            <w:r>
              <w:rPr>
                <w:sz w:val="20"/>
              </w:rPr>
              <w:t>Распределительное устройство, состоящее из полностью или частично закрытых шкафов или блоков со встроенными в них аппаратами, устройствами защиты и электроавтоматики, поставляемое в собранном или полностью подготовленном для сборки виде</w:t>
            </w:r>
          </w:p>
        </w:tc>
      </w:tr>
      <w:tr w:rsidR="00380849">
        <w:trPr>
          <w:jc w:val="center"/>
        </w:trPr>
        <w:tc>
          <w:tcPr>
            <w:tcW w:w="1425" w:type="pct"/>
          </w:tcPr>
          <w:p w:rsidR="00380849" w:rsidRDefault="00380849">
            <w:pPr>
              <w:jc w:val="both"/>
              <w:rPr>
                <w:sz w:val="20"/>
              </w:rPr>
            </w:pPr>
            <w:r>
              <w:rPr>
                <w:sz w:val="20"/>
              </w:rPr>
              <w:t>Техническое обслуживание</w:t>
            </w:r>
          </w:p>
        </w:tc>
        <w:tc>
          <w:tcPr>
            <w:tcW w:w="3575" w:type="pct"/>
          </w:tcPr>
          <w:p w:rsidR="00380849" w:rsidRDefault="00380849">
            <w:pPr>
              <w:jc w:val="both"/>
              <w:rPr>
                <w:sz w:val="20"/>
              </w:rPr>
            </w:pPr>
            <w:r>
              <w:rPr>
                <w:sz w:val="20"/>
              </w:rPr>
              <w:t>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p>
        </w:tc>
      </w:tr>
      <w:tr w:rsidR="00380849">
        <w:trPr>
          <w:jc w:val="center"/>
        </w:trPr>
        <w:tc>
          <w:tcPr>
            <w:tcW w:w="1425" w:type="pct"/>
          </w:tcPr>
          <w:p w:rsidR="00380849" w:rsidRDefault="00380849">
            <w:pPr>
              <w:rPr>
                <w:sz w:val="20"/>
              </w:rPr>
            </w:pPr>
            <w:r>
              <w:rPr>
                <w:sz w:val="20"/>
              </w:rPr>
              <w:t>Часть токоведущая</w:t>
            </w:r>
          </w:p>
        </w:tc>
        <w:tc>
          <w:tcPr>
            <w:tcW w:w="3575" w:type="pct"/>
          </w:tcPr>
          <w:p w:rsidR="00380849" w:rsidRDefault="00380849">
            <w:pPr>
              <w:jc w:val="both"/>
              <w:rPr>
                <w:sz w:val="20"/>
              </w:rPr>
            </w:pPr>
            <w:r>
              <w:rPr>
                <w:sz w:val="20"/>
              </w:rPr>
              <w:t>Часть электроустановки, нормально находящаяся под напряжением</w:t>
            </w:r>
          </w:p>
        </w:tc>
      </w:tr>
      <w:tr w:rsidR="00380849">
        <w:trPr>
          <w:jc w:val="center"/>
        </w:trPr>
        <w:tc>
          <w:tcPr>
            <w:tcW w:w="1425" w:type="pct"/>
          </w:tcPr>
          <w:p w:rsidR="00380849" w:rsidRDefault="00380849">
            <w:pPr>
              <w:rPr>
                <w:sz w:val="20"/>
              </w:rPr>
            </w:pPr>
            <w:r>
              <w:rPr>
                <w:sz w:val="20"/>
              </w:rPr>
              <w:t>Часть нетоковедущая</w:t>
            </w:r>
          </w:p>
        </w:tc>
        <w:tc>
          <w:tcPr>
            <w:tcW w:w="3575" w:type="pct"/>
          </w:tcPr>
          <w:p w:rsidR="00380849" w:rsidRDefault="00380849">
            <w:pPr>
              <w:jc w:val="both"/>
              <w:rPr>
                <w:sz w:val="20"/>
              </w:rPr>
            </w:pPr>
            <w:r>
              <w:rPr>
                <w:sz w:val="20"/>
              </w:rPr>
              <w:t>Часть электроустановки, которая может оказаться под напряжением в аварийных режимах работы, например, корпус электрической машины</w:t>
            </w:r>
          </w:p>
        </w:tc>
      </w:tr>
      <w:tr w:rsidR="00380849">
        <w:trPr>
          <w:jc w:val="center"/>
        </w:trPr>
        <w:tc>
          <w:tcPr>
            <w:tcW w:w="1425" w:type="pct"/>
          </w:tcPr>
          <w:p w:rsidR="00380849" w:rsidRDefault="00380849">
            <w:pPr>
              <w:rPr>
                <w:sz w:val="20"/>
              </w:rPr>
            </w:pPr>
            <w:r>
              <w:rPr>
                <w:sz w:val="20"/>
              </w:rPr>
              <w:t>Электрическая подстанция</w:t>
            </w:r>
          </w:p>
        </w:tc>
        <w:tc>
          <w:tcPr>
            <w:tcW w:w="3575" w:type="pct"/>
          </w:tcPr>
          <w:p w:rsidR="00380849" w:rsidRDefault="00380849">
            <w:pPr>
              <w:jc w:val="both"/>
              <w:rPr>
                <w:sz w:val="20"/>
              </w:rPr>
            </w:pPr>
            <w:r>
              <w:rPr>
                <w:sz w:val="20"/>
              </w:rPr>
              <w:t>Электроустановка, предназначенная для преобразования и распределения электрической энергии</w:t>
            </w:r>
          </w:p>
        </w:tc>
      </w:tr>
      <w:tr w:rsidR="00380849">
        <w:trPr>
          <w:jc w:val="center"/>
        </w:trPr>
        <w:tc>
          <w:tcPr>
            <w:tcW w:w="1425" w:type="pct"/>
          </w:tcPr>
          <w:p w:rsidR="00380849" w:rsidRDefault="00380849">
            <w:pPr>
              <w:rPr>
                <w:sz w:val="20"/>
              </w:rPr>
            </w:pPr>
            <w:r>
              <w:rPr>
                <w:sz w:val="20"/>
              </w:rPr>
              <w:t>Электрическая сеть</w:t>
            </w:r>
          </w:p>
        </w:tc>
        <w:tc>
          <w:tcPr>
            <w:tcW w:w="3575" w:type="pct"/>
          </w:tcPr>
          <w:p w:rsidR="00380849" w:rsidRDefault="00380849">
            <w:pPr>
              <w:jc w:val="both"/>
              <w:rPr>
                <w:sz w:val="20"/>
              </w:rPr>
            </w:pPr>
            <w:r>
              <w:rPr>
                <w:sz w:val="20"/>
              </w:rPr>
              <w:t>Совокупность подстанций, распределительных устройств и соединяющих их электрических линий, размещенных на территории района, населенного пункта, и потребителей электрической энергии</w:t>
            </w:r>
          </w:p>
        </w:tc>
      </w:tr>
      <w:tr w:rsidR="00380849">
        <w:trPr>
          <w:jc w:val="center"/>
        </w:trPr>
        <w:tc>
          <w:tcPr>
            <w:tcW w:w="1425" w:type="pct"/>
          </w:tcPr>
          <w:p w:rsidR="00380849" w:rsidRDefault="00380849">
            <w:pPr>
              <w:rPr>
                <w:sz w:val="20"/>
              </w:rPr>
            </w:pPr>
            <w:r>
              <w:rPr>
                <w:sz w:val="20"/>
              </w:rPr>
              <w:t>Электрозащитное средство</w:t>
            </w:r>
          </w:p>
        </w:tc>
        <w:tc>
          <w:tcPr>
            <w:tcW w:w="3575" w:type="pct"/>
          </w:tcPr>
          <w:p w:rsidR="00380849" w:rsidRDefault="00380849">
            <w:pPr>
              <w:jc w:val="both"/>
              <w:rPr>
                <w:sz w:val="20"/>
              </w:rPr>
            </w:pPr>
            <w:r>
              <w:rPr>
                <w:sz w:val="20"/>
              </w:rPr>
              <w:t>Средство защиты, предназначенное для обеспечения электробезопасности</w:t>
            </w:r>
          </w:p>
        </w:tc>
      </w:tr>
      <w:tr w:rsidR="00380849">
        <w:trPr>
          <w:jc w:val="center"/>
        </w:trPr>
        <w:tc>
          <w:tcPr>
            <w:tcW w:w="1425" w:type="pct"/>
          </w:tcPr>
          <w:p w:rsidR="00380849" w:rsidRDefault="00380849">
            <w:pPr>
              <w:rPr>
                <w:sz w:val="20"/>
              </w:rPr>
            </w:pPr>
            <w:r>
              <w:rPr>
                <w:sz w:val="20"/>
              </w:rPr>
              <w:t>Электроустановка</w:t>
            </w:r>
          </w:p>
        </w:tc>
        <w:tc>
          <w:tcPr>
            <w:tcW w:w="3575" w:type="pct"/>
          </w:tcPr>
          <w:p w:rsidR="00380849" w:rsidRDefault="00380849">
            <w:pPr>
              <w:jc w:val="both"/>
              <w:rPr>
                <w:sz w:val="20"/>
              </w:rPr>
            </w:pPr>
            <w:r>
              <w:rPr>
                <w:sz w:val="20"/>
              </w:rPr>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её в другой вид энергии</w:t>
            </w:r>
          </w:p>
        </w:tc>
      </w:tr>
      <w:tr w:rsidR="00380849">
        <w:trPr>
          <w:jc w:val="center"/>
        </w:trPr>
        <w:tc>
          <w:tcPr>
            <w:tcW w:w="1425" w:type="pct"/>
          </w:tcPr>
          <w:p w:rsidR="00380849" w:rsidRDefault="00380849">
            <w:pPr>
              <w:rPr>
                <w:sz w:val="20"/>
              </w:rPr>
            </w:pPr>
            <w:r>
              <w:rPr>
                <w:sz w:val="20"/>
              </w:rPr>
              <w:t>Электроустановка действующая</w:t>
            </w:r>
          </w:p>
        </w:tc>
        <w:tc>
          <w:tcPr>
            <w:tcW w:w="3575" w:type="pct"/>
          </w:tcPr>
          <w:p w:rsidR="00380849" w:rsidRDefault="00380849">
            <w:pPr>
              <w:jc w:val="both"/>
              <w:rPr>
                <w:sz w:val="20"/>
              </w:rPr>
            </w:pPr>
            <w:r>
              <w:rPr>
                <w:sz w:val="20"/>
              </w:rPr>
              <w:t>Электроустановка или ее часть, которые находятся под напряжением либо на которые напряжение может быть подано включением коммутационных аппаратов</w:t>
            </w:r>
          </w:p>
        </w:tc>
      </w:tr>
      <w:tr w:rsidR="00380849">
        <w:trPr>
          <w:jc w:val="center"/>
        </w:trPr>
        <w:tc>
          <w:tcPr>
            <w:tcW w:w="1425" w:type="pct"/>
          </w:tcPr>
          <w:p w:rsidR="00380849" w:rsidRDefault="00380849">
            <w:pPr>
              <w:jc w:val="both"/>
              <w:rPr>
                <w:sz w:val="20"/>
              </w:rPr>
            </w:pPr>
            <w:r>
              <w:rPr>
                <w:sz w:val="20"/>
              </w:rPr>
              <w:t>Электроустановка с простой наглядной схемой</w:t>
            </w:r>
          </w:p>
        </w:tc>
        <w:tc>
          <w:tcPr>
            <w:tcW w:w="3575" w:type="pct"/>
          </w:tcPr>
          <w:p w:rsidR="00380849" w:rsidRDefault="00380849">
            <w:pPr>
              <w:jc w:val="both"/>
              <w:rPr>
                <w:sz w:val="20"/>
              </w:rPr>
            </w:pPr>
            <w:r>
              <w:rPr>
                <w:sz w:val="20"/>
              </w:rPr>
              <w:t>Распределительное устройство напряжением выше 1000 В с одиночной секционированной или несекционированной системой шин, не имеющей обходной системы шин, все ВЛ и КЛ, все электроустановки напряжением до 1000 В</w:t>
            </w:r>
          </w:p>
        </w:tc>
      </w:tr>
    </w:tbl>
    <w:p w:rsidR="00380849" w:rsidRDefault="00380849">
      <w:pPr>
        <w:pStyle w:val="1"/>
      </w:pPr>
      <w:bookmarkStart w:id="4" w:name="_Toc520309136"/>
      <w:bookmarkStart w:id="5" w:name="_Toc520308887"/>
      <w:r>
        <w:t xml:space="preserve">СПИСОК ПРИНЯТЫХ В МЕЖОТРАСЛЕВЫХ ПРАВИЛАХ ПО ОХРАНЕ ТРУДА (ПРАВИЛАХ БЕЗОПАСНОСТИ) </w:t>
      </w:r>
      <w:r>
        <w:br/>
        <w:t>ПРИ ЭКСПЛУАТАЦИИ ЭЛЕКТРОУСТАНОВОК СОКРАЩЕНИЙ</w:t>
      </w:r>
      <w:bookmarkEnd w:id="4"/>
      <w:bookmarkEnd w:id="5"/>
    </w:p>
    <w:p w:rsidR="00380849" w:rsidRDefault="00380849">
      <w:pPr>
        <w:tabs>
          <w:tab w:val="left" w:pos="1440"/>
        </w:tabs>
        <w:ind w:firstLine="283"/>
        <w:jc w:val="both"/>
      </w:pPr>
      <w:r>
        <w:t xml:space="preserve">АГП </w:t>
      </w:r>
      <w:r>
        <w:tab/>
        <w:t>Автомат гашения поля</w:t>
      </w:r>
    </w:p>
    <w:p w:rsidR="00380849" w:rsidRDefault="00380849">
      <w:pPr>
        <w:tabs>
          <w:tab w:val="left" w:pos="1440"/>
        </w:tabs>
        <w:ind w:firstLine="283"/>
        <w:jc w:val="both"/>
      </w:pPr>
      <w:r>
        <w:t xml:space="preserve">АСУ </w:t>
      </w:r>
      <w:r>
        <w:tab/>
        <w:t>Автоматизированная система управления</w:t>
      </w:r>
    </w:p>
    <w:p w:rsidR="00380849" w:rsidRDefault="00380849">
      <w:pPr>
        <w:tabs>
          <w:tab w:val="left" w:pos="1440"/>
        </w:tabs>
        <w:ind w:firstLine="283"/>
        <w:jc w:val="both"/>
      </w:pPr>
      <w:r>
        <w:t xml:space="preserve">АТС </w:t>
      </w:r>
      <w:r>
        <w:tab/>
        <w:t>Автоматическая телефонная станция</w:t>
      </w:r>
    </w:p>
    <w:p w:rsidR="00380849" w:rsidRDefault="00380849">
      <w:pPr>
        <w:tabs>
          <w:tab w:val="left" w:pos="1440"/>
        </w:tabs>
        <w:ind w:firstLine="283"/>
        <w:jc w:val="both"/>
      </w:pPr>
      <w:r>
        <w:t xml:space="preserve">ВЛ </w:t>
      </w:r>
      <w:r>
        <w:tab/>
        <w:t>Воздушная линия электропередачи</w:t>
      </w:r>
    </w:p>
    <w:p w:rsidR="00380849" w:rsidRDefault="00380849">
      <w:pPr>
        <w:tabs>
          <w:tab w:val="left" w:pos="1440"/>
        </w:tabs>
        <w:ind w:firstLine="283"/>
        <w:jc w:val="both"/>
      </w:pPr>
      <w:r>
        <w:t xml:space="preserve">ВЛС </w:t>
      </w:r>
      <w:r>
        <w:tab/>
        <w:t>Воздушная линия связи</w:t>
      </w:r>
    </w:p>
    <w:p w:rsidR="00380849" w:rsidRDefault="00380849">
      <w:pPr>
        <w:tabs>
          <w:tab w:val="left" w:pos="1440"/>
        </w:tabs>
        <w:ind w:firstLine="283"/>
        <w:jc w:val="both"/>
      </w:pPr>
      <w:r>
        <w:t xml:space="preserve">ЗРУ </w:t>
      </w:r>
      <w:r>
        <w:tab/>
        <w:t>Закрытое распределительное устройство</w:t>
      </w:r>
    </w:p>
    <w:p w:rsidR="00380849" w:rsidRDefault="00380849">
      <w:pPr>
        <w:tabs>
          <w:tab w:val="left" w:pos="1440"/>
        </w:tabs>
        <w:ind w:firstLine="283"/>
        <w:jc w:val="both"/>
      </w:pPr>
      <w:r>
        <w:t xml:space="preserve">КЛ </w:t>
      </w:r>
      <w:r>
        <w:tab/>
        <w:t>Кабельная линия электропередачи</w:t>
      </w:r>
    </w:p>
    <w:p w:rsidR="00380849" w:rsidRDefault="00380849">
      <w:pPr>
        <w:tabs>
          <w:tab w:val="left" w:pos="1440"/>
        </w:tabs>
        <w:ind w:firstLine="283"/>
        <w:jc w:val="both"/>
      </w:pPr>
      <w:r>
        <w:t xml:space="preserve">КЛС </w:t>
      </w:r>
      <w:r>
        <w:tab/>
        <w:t>Кабельная линия связи</w:t>
      </w:r>
    </w:p>
    <w:p w:rsidR="00380849" w:rsidRDefault="00380849">
      <w:pPr>
        <w:tabs>
          <w:tab w:val="left" w:pos="1440"/>
        </w:tabs>
        <w:ind w:left="2160" w:hanging="1877"/>
        <w:jc w:val="both"/>
      </w:pPr>
      <w:r>
        <w:t xml:space="preserve">КРУ (КРУН) </w:t>
      </w:r>
      <w:r>
        <w:tab/>
        <w:t>Комплектное распределительное устройство внутренней (наружной) установки</w:t>
      </w:r>
    </w:p>
    <w:p w:rsidR="00380849" w:rsidRDefault="00380849">
      <w:pPr>
        <w:tabs>
          <w:tab w:val="left" w:pos="1440"/>
        </w:tabs>
        <w:ind w:firstLine="283"/>
        <w:jc w:val="both"/>
      </w:pPr>
      <w:r>
        <w:t xml:space="preserve">КТП </w:t>
      </w:r>
      <w:r>
        <w:tab/>
        <w:t>Комплектная трансформаторная подстанция</w:t>
      </w:r>
    </w:p>
    <w:p w:rsidR="00380849" w:rsidRDefault="00380849">
      <w:pPr>
        <w:tabs>
          <w:tab w:val="left" w:pos="1440"/>
        </w:tabs>
        <w:ind w:firstLine="283"/>
        <w:jc w:val="both"/>
      </w:pPr>
      <w:r>
        <w:t xml:space="preserve">НРП </w:t>
      </w:r>
      <w:r>
        <w:tab/>
        <w:t>Необслуживаемый регенерационный пункт</w:t>
      </w:r>
    </w:p>
    <w:p w:rsidR="00380849" w:rsidRDefault="00380849">
      <w:pPr>
        <w:tabs>
          <w:tab w:val="left" w:pos="1440"/>
        </w:tabs>
        <w:ind w:firstLine="283"/>
        <w:jc w:val="both"/>
      </w:pPr>
      <w:r>
        <w:t xml:space="preserve">НУП </w:t>
      </w:r>
      <w:r>
        <w:tab/>
        <w:t>Необслуживаемый усилительный пункт</w:t>
      </w:r>
    </w:p>
    <w:p w:rsidR="00380849" w:rsidRDefault="00380849">
      <w:pPr>
        <w:tabs>
          <w:tab w:val="left" w:pos="1440"/>
        </w:tabs>
        <w:ind w:firstLine="283"/>
        <w:jc w:val="both"/>
      </w:pPr>
      <w:r>
        <w:t xml:space="preserve">ОРУ </w:t>
      </w:r>
      <w:r>
        <w:tab/>
        <w:t>Открытое распределительное устройство</w:t>
      </w:r>
    </w:p>
    <w:p w:rsidR="00380849" w:rsidRDefault="00380849">
      <w:pPr>
        <w:tabs>
          <w:tab w:val="left" w:pos="1440"/>
        </w:tabs>
        <w:ind w:firstLine="283"/>
        <w:jc w:val="both"/>
      </w:pPr>
      <w:r>
        <w:t xml:space="preserve">ОУП </w:t>
      </w:r>
      <w:r>
        <w:tab/>
        <w:t>Обслуживаемый усилительный пункт</w:t>
      </w:r>
    </w:p>
    <w:p w:rsidR="00380849" w:rsidRDefault="00380849">
      <w:pPr>
        <w:tabs>
          <w:tab w:val="left" w:pos="1440"/>
        </w:tabs>
        <w:ind w:firstLine="283"/>
        <w:jc w:val="both"/>
      </w:pPr>
      <w:r>
        <w:t xml:space="preserve">ПОР </w:t>
      </w:r>
      <w:r>
        <w:tab/>
        <w:t>Проект организации работ</w:t>
      </w:r>
    </w:p>
    <w:p w:rsidR="00380849" w:rsidRDefault="00380849">
      <w:pPr>
        <w:tabs>
          <w:tab w:val="left" w:pos="1440"/>
        </w:tabs>
        <w:ind w:firstLine="283"/>
        <w:jc w:val="both"/>
      </w:pPr>
      <w:r>
        <w:t xml:space="preserve">ППР </w:t>
      </w:r>
      <w:r>
        <w:tab/>
        <w:t>Проект производства работ</w:t>
      </w:r>
    </w:p>
    <w:p w:rsidR="00380849" w:rsidRDefault="00380849">
      <w:pPr>
        <w:tabs>
          <w:tab w:val="left" w:pos="1440"/>
        </w:tabs>
        <w:ind w:firstLine="283"/>
        <w:jc w:val="both"/>
      </w:pPr>
      <w:r>
        <w:t xml:space="preserve">ПРП </w:t>
      </w:r>
      <w:r>
        <w:tab/>
        <w:t>Правила работы с персоналом</w:t>
      </w:r>
    </w:p>
    <w:p w:rsidR="00380849" w:rsidRDefault="00380849">
      <w:pPr>
        <w:tabs>
          <w:tab w:val="left" w:pos="1440"/>
        </w:tabs>
        <w:ind w:firstLine="283"/>
        <w:jc w:val="both"/>
      </w:pPr>
      <w:r>
        <w:t xml:space="preserve">РУ </w:t>
      </w:r>
      <w:r>
        <w:tab/>
        <w:t>Распределительное устройство</w:t>
      </w:r>
    </w:p>
    <w:p w:rsidR="00380849" w:rsidRDefault="00380849">
      <w:pPr>
        <w:tabs>
          <w:tab w:val="left" w:pos="1440"/>
        </w:tabs>
        <w:ind w:firstLine="283"/>
        <w:jc w:val="both"/>
      </w:pPr>
      <w:r>
        <w:t>ВЧ связь</w:t>
      </w:r>
      <w:r>
        <w:tab/>
        <w:t>Связь высокочастотная</w:t>
      </w:r>
    </w:p>
    <w:p w:rsidR="00380849" w:rsidRDefault="00380849">
      <w:pPr>
        <w:tabs>
          <w:tab w:val="left" w:pos="1440"/>
        </w:tabs>
        <w:ind w:left="1440" w:hanging="1157"/>
        <w:jc w:val="both"/>
      </w:pPr>
      <w:r>
        <w:t xml:space="preserve">СДТУ </w:t>
      </w:r>
      <w:r>
        <w:tab/>
        <w:t>Средства диспетчерского и технологического управления (кабельные и воздушные линии связи и телемеханики, высокочастотные каналы, устройства связи и телемеханики)</w:t>
      </w:r>
    </w:p>
    <w:p w:rsidR="00380849" w:rsidRDefault="00380849">
      <w:pPr>
        <w:tabs>
          <w:tab w:val="left" w:pos="1440"/>
        </w:tabs>
        <w:ind w:firstLine="283"/>
        <w:jc w:val="both"/>
      </w:pPr>
      <w:r>
        <w:t xml:space="preserve">СМО </w:t>
      </w:r>
      <w:r>
        <w:tab/>
        <w:t>Строительно-монтажная организация</w:t>
      </w:r>
    </w:p>
    <w:p w:rsidR="00380849" w:rsidRDefault="00380849">
      <w:pPr>
        <w:tabs>
          <w:tab w:val="left" w:pos="1440"/>
        </w:tabs>
        <w:ind w:firstLine="283"/>
        <w:jc w:val="both"/>
      </w:pPr>
      <w:r>
        <w:t xml:space="preserve">СНиП </w:t>
      </w:r>
      <w:r>
        <w:tab/>
        <w:t>Строительные нормы и правила</w:t>
      </w:r>
    </w:p>
    <w:p w:rsidR="00380849" w:rsidRDefault="00380849">
      <w:pPr>
        <w:tabs>
          <w:tab w:val="left" w:pos="1440"/>
        </w:tabs>
        <w:ind w:left="1440" w:hanging="1157"/>
        <w:jc w:val="both"/>
      </w:pPr>
      <w:r>
        <w:t xml:space="preserve">ТАИ </w:t>
      </w:r>
      <w:r>
        <w:tab/>
        <w:t>Устройства тепловой автоматики, теплотехнических измерений и защит, средства дистанционного управления, сигнализации и технические средства автоматизированных систем управления</w:t>
      </w:r>
    </w:p>
    <w:p w:rsidR="00380849" w:rsidRDefault="00380849">
      <w:pPr>
        <w:tabs>
          <w:tab w:val="left" w:pos="1440"/>
        </w:tabs>
        <w:ind w:firstLine="283"/>
        <w:jc w:val="both"/>
      </w:pPr>
      <w:r>
        <w:t xml:space="preserve">ТП </w:t>
      </w:r>
      <w:r>
        <w:tab/>
        <w:t>Трансформаторная подстанция</w:t>
      </w:r>
    </w:p>
    <w:p w:rsidR="00380849" w:rsidRDefault="00380849">
      <w:pPr>
        <w:tabs>
          <w:tab w:val="left" w:pos="1440"/>
        </w:tabs>
        <w:ind w:firstLine="283"/>
        <w:jc w:val="both"/>
      </w:pPr>
      <w:r>
        <w:t xml:space="preserve">ЭУ </w:t>
      </w:r>
      <w:r>
        <w:tab/>
        <w:t>Электролизная установка</w:t>
      </w:r>
    </w:p>
    <w:p w:rsidR="00380849" w:rsidRDefault="00380849">
      <w:pPr>
        <w:pStyle w:val="1"/>
      </w:pPr>
      <w:bookmarkStart w:id="6" w:name="_Toc520309137"/>
      <w:bookmarkStart w:id="7" w:name="_Toc520308888"/>
      <w:r>
        <w:t>1. ОБЩИЕ ПОЛОЖЕНИЯ</w:t>
      </w:r>
      <w:bookmarkEnd w:id="6"/>
      <w:bookmarkEnd w:id="7"/>
    </w:p>
    <w:p w:rsidR="00380849" w:rsidRDefault="00380849">
      <w:pPr>
        <w:pStyle w:val="2"/>
        <w:spacing w:before="0"/>
      </w:pPr>
      <w:bookmarkStart w:id="8" w:name="_Toc520309138"/>
      <w:bookmarkStart w:id="9" w:name="_Toc520308889"/>
      <w:r>
        <w:t>1.1. Область и порядок применения Правил</w:t>
      </w:r>
      <w:bookmarkEnd w:id="8"/>
      <w:bookmarkEnd w:id="9"/>
    </w:p>
    <w:p w:rsidR="00380849" w:rsidRDefault="00380849">
      <w:pPr>
        <w:ind w:firstLine="283"/>
        <w:jc w:val="both"/>
      </w:pPr>
      <w:r>
        <w:rPr>
          <w:b/>
          <w:bCs/>
        </w:rPr>
        <w:t>1.1.1.</w:t>
      </w:r>
      <w:r>
        <w:t xml:space="preserve"> Настоящие Межотраслевые правила по охране труда (правила безопасности) при эксплуатации электроустановок * распространяются на работников организаций независимо от форм собственности и организационно-правовых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p w:rsidR="00380849" w:rsidRDefault="00380849">
      <w:pPr>
        <w:ind w:firstLine="283"/>
        <w:jc w:val="both"/>
      </w:pPr>
      <w:r>
        <w:rPr>
          <w:b/>
          <w:bCs/>
        </w:rPr>
        <w:t>1.1.2.</w:t>
      </w:r>
      <w:r>
        <w:t xml:space="preserve"> Работодатель в зависимости от местных условий может предусматривать дополнительные меры безопасности труда, не противоречащие настоящим Правилам. Эти меры безопасности должны быть внесены в соответствующие инструкции по охране труда, доведены до персонала в виде распоряжений, указаний, инструктажа.</w:t>
      </w:r>
    </w:p>
    <w:p w:rsidR="00380849" w:rsidRDefault="00380849">
      <w:pPr>
        <w:ind w:firstLine="283"/>
        <w:jc w:val="both"/>
      </w:pPr>
      <w:r>
        <w:rPr>
          <w:b/>
          <w:bCs/>
        </w:rPr>
        <w:t>1.1.3.</w:t>
      </w:r>
      <w:r>
        <w:t xml:space="preserve"> Электроустановки должны находиться в технически исправном состоянии, обеспечивающем безопасные условия труда.</w:t>
      </w:r>
    </w:p>
    <w:p w:rsidR="00380849" w:rsidRDefault="00380849">
      <w:pPr>
        <w:ind w:firstLine="283"/>
        <w:jc w:val="both"/>
      </w:pPr>
      <w:bookmarkStart w:id="10" w:name="PO0000006"/>
      <w:r>
        <w:rPr>
          <w:b/>
          <w:bCs/>
        </w:rPr>
        <w:t>1.1.4.</w:t>
      </w:r>
      <w:r>
        <w:t xml:space="preserve"> 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 в соответствии с действующими правилами и нормами.</w:t>
      </w:r>
    </w:p>
    <w:bookmarkEnd w:id="10"/>
    <w:p w:rsidR="00380849" w:rsidRDefault="00380849">
      <w:pPr>
        <w:ind w:firstLine="283"/>
        <w:jc w:val="both"/>
      </w:pPr>
      <w:r>
        <w:rPr>
          <w:b/>
          <w:bCs/>
        </w:rPr>
        <w:t>1.1.5.</w:t>
      </w:r>
      <w:r>
        <w:t xml:space="preserve"> В организациях должен осуществляться контроль за соблюдением настоящих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w:t>
      </w:r>
    </w:p>
    <w:p w:rsidR="00380849" w:rsidRDefault="00380849">
      <w:pPr>
        <w:spacing w:before="120"/>
        <w:jc w:val="both"/>
        <w:rPr>
          <w:b/>
          <w:bCs/>
        </w:rPr>
      </w:pPr>
      <w:r>
        <w:rPr>
          <w:b/>
          <w:bCs/>
        </w:rPr>
        <w:t>___________</w:t>
      </w:r>
    </w:p>
    <w:p w:rsidR="00380849" w:rsidRDefault="00380849">
      <w:pPr>
        <w:ind w:firstLine="283"/>
        <w:jc w:val="both"/>
        <w:rPr>
          <w:sz w:val="20"/>
        </w:rPr>
      </w:pPr>
      <w:r>
        <w:rPr>
          <w:sz w:val="20"/>
          <w:szCs w:val="18"/>
        </w:rPr>
        <w:t>* Далее - Правила.</w:t>
      </w:r>
    </w:p>
    <w:p w:rsidR="00380849" w:rsidRDefault="00380849">
      <w:pPr>
        <w:ind w:firstLine="283"/>
        <w:jc w:val="both"/>
        <w:rPr>
          <w:sz w:val="20"/>
        </w:rPr>
      </w:pPr>
      <w:r>
        <w:rPr>
          <w:sz w:val="20"/>
          <w:szCs w:val="18"/>
        </w:rPr>
        <w:t>**</w:t>
      </w:r>
      <w:r>
        <w:rPr>
          <w:sz w:val="20"/>
          <w:szCs w:val="18"/>
          <w:vertAlign w:val="superscript"/>
        </w:rPr>
        <w:t xml:space="preserve"> </w:t>
      </w:r>
      <w:r>
        <w:rPr>
          <w:sz w:val="20"/>
          <w:szCs w:val="18"/>
        </w:rPr>
        <w:t xml:space="preserve">Статьи 12, 14 Федерального закона от </w:t>
      </w:r>
      <w:smartTag w:uri="urn:schemas-microsoft-com:office:smarttags" w:element="date">
        <w:smartTagPr>
          <w:attr w:name="Year" w:val="1999"/>
          <w:attr w:name="Day" w:val="17"/>
          <w:attr w:name="Month" w:val="7"/>
          <w:attr w:name="ls" w:val="trans"/>
        </w:smartTagPr>
        <w:r>
          <w:rPr>
            <w:sz w:val="20"/>
            <w:szCs w:val="18"/>
          </w:rPr>
          <w:t xml:space="preserve">17 июля </w:t>
        </w:r>
        <w:smartTag w:uri="urn:schemas-microsoft-com:office:smarttags" w:element="metricconverter">
          <w:smartTagPr>
            <w:attr w:name="ProductID" w:val="1999 г"/>
          </w:smartTagPr>
          <w:r>
            <w:rPr>
              <w:sz w:val="20"/>
              <w:szCs w:val="18"/>
            </w:rPr>
            <w:t>1999 г</w:t>
          </w:r>
        </w:smartTag>
        <w:r>
          <w:rPr>
            <w:sz w:val="20"/>
            <w:szCs w:val="18"/>
          </w:rPr>
          <w:t>.</w:t>
        </w:r>
      </w:smartTag>
      <w:r>
        <w:rPr>
          <w:sz w:val="20"/>
          <w:szCs w:val="18"/>
        </w:rPr>
        <w:t xml:space="preserve"> № 181-ФЗ «Об основах охраны труда в Российской Федерации» (Собрание законодательства Российской Федерации, 1999, № 29, ст. 3702).</w:t>
      </w:r>
    </w:p>
    <w:p w:rsidR="00380849" w:rsidRDefault="00380849">
      <w:pPr>
        <w:spacing w:before="120"/>
        <w:ind w:firstLine="283"/>
        <w:jc w:val="both"/>
      </w:pPr>
      <w:r>
        <w:rPr>
          <w:b/>
          <w:bCs/>
        </w:rPr>
        <w:t>1.1.6.</w:t>
      </w:r>
      <w:r>
        <w:t xml:space="preserve"> Не допускается выполнение распоряжений и заданий, противоречащих требованиям настоящих Правил.</w:t>
      </w:r>
    </w:p>
    <w:p w:rsidR="00380849" w:rsidRDefault="00380849">
      <w:pPr>
        <w:ind w:firstLine="283"/>
        <w:jc w:val="both"/>
      </w:pPr>
      <w:r>
        <w:rPr>
          <w:b/>
          <w:bCs/>
        </w:rPr>
        <w:t>1.1.7.</w:t>
      </w:r>
      <w:r>
        <w:t xml:space="preserve"> Работники, виновные в нарушении законодательства об охране труда, привлекаются к ответственности в установленном порядке.</w:t>
      </w:r>
    </w:p>
    <w:p w:rsidR="00380849" w:rsidRDefault="00380849">
      <w:pPr>
        <w:pStyle w:val="2"/>
      </w:pPr>
      <w:bookmarkStart w:id="11" w:name="_Toc520309139"/>
      <w:bookmarkStart w:id="12" w:name="_Toc520308890"/>
      <w:r>
        <w:t>1.2. Требования к персоналу</w:t>
      </w:r>
      <w:bookmarkEnd w:id="11"/>
      <w:bookmarkEnd w:id="12"/>
    </w:p>
    <w:p w:rsidR="00380849" w:rsidRDefault="00380849">
      <w:pPr>
        <w:ind w:firstLine="283"/>
        <w:jc w:val="both"/>
      </w:pPr>
      <w:r>
        <w:rPr>
          <w:b/>
          <w:bCs/>
        </w:rPr>
        <w:t>1.2.1.</w:t>
      </w:r>
      <w:r>
        <w:t xml:space="preserve">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380849" w:rsidRDefault="00380849">
      <w:pPr>
        <w:ind w:firstLine="283"/>
        <w:jc w:val="both"/>
      </w:pPr>
      <w:r>
        <w:rPr>
          <w:b/>
          <w:bCs/>
        </w:rPr>
        <w:t>1.2.2.</w:t>
      </w:r>
      <w:r>
        <w:t xml:space="preserve"> Профессиональная подготовка персонала, повышение его квалификации, проверка знаний и инструктажи проводятся в соответствии с требованиями государственных и отраслевых нормативных правовых актов по организации охраны труда и безопасной работе персонала.</w:t>
      </w:r>
    </w:p>
    <w:p w:rsidR="00380849" w:rsidRDefault="00380849">
      <w:pPr>
        <w:ind w:firstLine="283"/>
        <w:jc w:val="both"/>
      </w:pPr>
      <w:r>
        <w:rPr>
          <w:b/>
          <w:bCs/>
        </w:rPr>
        <w:t>1.2.3.</w:t>
      </w:r>
      <w:r>
        <w:t xml:space="preserve"> Проверка состояния здоровья работника проводится до приема его на работу, а также периодически, в порядке, предусмотренном Минздравом России. Совмещаемые профессии должны указываться администрацией организации в направлении на медицинский осмотр.*</w:t>
      </w:r>
    </w:p>
    <w:p w:rsidR="00380849" w:rsidRDefault="00380849">
      <w:pPr>
        <w:spacing w:before="120"/>
        <w:jc w:val="both"/>
        <w:rPr>
          <w:u w:val="single"/>
        </w:rPr>
      </w:pPr>
      <w:r>
        <w:t>_________</w:t>
      </w:r>
    </w:p>
    <w:p w:rsidR="00380849" w:rsidRDefault="00380849">
      <w:pPr>
        <w:ind w:firstLine="283"/>
        <w:jc w:val="both"/>
        <w:rPr>
          <w:sz w:val="20"/>
        </w:rPr>
      </w:pPr>
      <w:r>
        <w:rPr>
          <w:sz w:val="20"/>
          <w:szCs w:val="16"/>
        </w:rPr>
        <w:t xml:space="preserve">* Приказ Министерства здравоохранения и медицинской промышленности Российской Федерации от </w:t>
      </w:r>
      <w:smartTag w:uri="urn:schemas-microsoft-com:office:smarttags" w:element="date">
        <w:smartTagPr>
          <w:attr w:name="Year" w:val="1996"/>
          <w:attr w:name="Day" w:val="14"/>
          <w:attr w:name="Month" w:val="3"/>
          <w:attr w:name="ls" w:val="trans"/>
        </w:smartTagPr>
        <w:r>
          <w:rPr>
            <w:sz w:val="20"/>
            <w:szCs w:val="16"/>
          </w:rPr>
          <w:t xml:space="preserve">14 марта </w:t>
        </w:r>
        <w:smartTag w:uri="urn:schemas-microsoft-com:office:smarttags" w:element="metricconverter">
          <w:smartTagPr>
            <w:attr w:name="ProductID" w:val="1996 г"/>
          </w:smartTagPr>
          <w:r>
            <w:rPr>
              <w:sz w:val="20"/>
              <w:szCs w:val="16"/>
            </w:rPr>
            <w:t>1996 г</w:t>
          </w:r>
        </w:smartTag>
        <w:r>
          <w:rPr>
            <w:sz w:val="20"/>
            <w:szCs w:val="16"/>
          </w:rPr>
          <w:t>.</w:t>
        </w:r>
      </w:smartTag>
      <w:r>
        <w:rPr>
          <w:sz w:val="20"/>
          <w:szCs w:val="16"/>
        </w:rPr>
        <w:t xml:space="preserve"> № 90 «О порядке проведения предварительных и периодических осмотров работников и медицинских регламентах допуска к профессии».</w:t>
      </w:r>
    </w:p>
    <w:p w:rsidR="00380849" w:rsidRDefault="00380849">
      <w:pPr>
        <w:spacing w:before="120"/>
        <w:ind w:firstLine="283"/>
        <w:jc w:val="both"/>
      </w:pPr>
      <w:r>
        <w:rPr>
          <w:b/>
          <w:bCs/>
        </w:rPr>
        <w:t>1.2.4.</w:t>
      </w:r>
      <w:r>
        <w:t xml:space="preserve"> Электротехнический персонал до допуска к самостоятельной работе должен быть обучен приемам освобождения пострадавшего от действия электрического тока, оказания первой помощи при несчастных случаях.</w:t>
      </w:r>
    </w:p>
    <w:p w:rsidR="00380849" w:rsidRDefault="00380849">
      <w:pPr>
        <w:ind w:firstLine="283"/>
        <w:jc w:val="both"/>
      </w:pPr>
      <w:r>
        <w:rPr>
          <w:b/>
          <w:bCs/>
        </w:rPr>
        <w:t>1.2.5.</w:t>
      </w:r>
      <w:r>
        <w:t xml:space="preserve"> Персонал, обслуживающий электроустановки, должен пройти проверку знаний настоящих Правил и других нормативно-технических документов (правил и инструкций по технической эксплуатации, пожарной безопасности, пользованию защитными средствами, устройства электроустановок) в пределах требований, предъявляемых к соответствующей должности или профессии, и иметь соответствующую группу по электробезопасности в соответствии с </w:t>
      </w:r>
      <w:hyperlink w:anchor="PO0000673" w:tooltip="Приложение 1" w:history="1">
        <w:r>
          <w:rPr>
            <w:rStyle w:val="a3"/>
          </w:rPr>
          <w:t>приложением № 1</w:t>
        </w:r>
      </w:hyperlink>
      <w:r>
        <w:t xml:space="preserve"> к настоящим Правилам.</w:t>
      </w:r>
    </w:p>
    <w:p w:rsidR="00380849" w:rsidRDefault="00380849">
      <w:pPr>
        <w:ind w:firstLine="283"/>
        <w:jc w:val="both"/>
      </w:pPr>
      <w:r>
        <w:t>Персонал обязан соблюдать требования настоящих Правил, инструкций по охране труда, указания, полученные при инструктаже.</w:t>
      </w:r>
    </w:p>
    <w:p w:rsidR="00380849" w:rsidRDefault="00380849">
      <w:pPr>
        <w:ind w:firstLine="283"/>
        <w:jc w:val="both"/>
      </w:pPr>
      <w:r>
        <w:t>Работнику, прошедшему проверку знаний по охране труда при эксплуатации электроустановок, выдается удостоверение установленной формы (</w:t>
      </w:r>
      <w:hyperlink w:anchor="PO0000679" w:tooltip="Приложение 2" w:history="1">
        <w:r>
          <w:rPr>
            <w:rStyle w:val="a3"/>
          </w:rPr>
          <w:t>приложения № 2</w:t>
        </w:r>
      </w:hyperlink>
      <w:r>
        <w:t xml:space="preserve">, </w:t>
      </w:r>
      <w:hyperlink w:anchor="_Приложение_№_3" w:tooltip="прил. 3" w:history="1">
        <w:r>
          <w:rPr>
            <w:rStyle w:val="a3"/>
          </w:rPr>
          <w:t>3</w:t>
        </w:r>
      </w:hyperlink>
      <w:r>
        <w:t xml:space="preserve"> к настоящим Правилам), в которое вносятся результаты проверки знаний.</w:t>
      </w:r>
    </w:p>
    <w:p w:rsidR="00380849" w:rsidRDefault="00380849">
      <w:pPr>
        <w:ind w:firstLine="283"/>
        <w:jc w:val="both"/>
      </w:pPr>
      <w:r>
        <w:rPr>
          <w:b/>
          <w:bCs/>
        </w:rPr>
        <w:t>1.2.6.</w:t>
      </w:r>
      <w:r>
        <w:t xml:space="preserve"> Работники, обладающие правом проведения специальных работ, должны иметь об этом запись в удостоверении (</w:t>
      </w:r>
      <w:hyperlink w:anchor="PO0000679" w:tooltip="Приложение 2" w:history="1">
        <w:r>
          <w:rPr>
            <w:rStyle w:val="a3"/>
          </w:rPr>
          <w:t>приложение № 2</w:t>
        </w:r>
      </w:hyperlink>
      <w:r>
        <w:t xml:space="preserve"> к настоящим Правилам).</w:t>
      </w:r>
    </w:p>
    <w:p w:rsidR="00380849" w:rsidRDefault="00380849">
      <w:pPr>
        <w:ind w:firstLine="283"/>
        <w:jc w:val="both"/>
      </w:pPr>
      <w:r>
        <w:t>Под специальными работами, право на проведение которых отражается в удостоверении после проверки знаний работника, следует понимать:</w:t>
      </w:r>
    </w:p>
    <w:p w:rsidR="00380849" w:rsidRDefault="00380849">
      <w:pPr>
        <w:ind w:firstLine="283"/>
        <w:jc w:val="both"/>
      </w:pPr>
      <w:r>
        <w:t>верхолазные работы;</w:t>
      </w:r>
    </w:p>
    <w:p w:rsidR="00380849" w:rsidRDefault="00380849">
      <w:pPr>
        <w:ind w:firstLine="283"/>
        <w:jc w:val="both"/>
      </w:pPr>
      <w:r>
        <w:t>работы под напряжением на токоведущих частях: чистка, обмыв и замена изоляторов, ремонт проводов, контроль измерительной штангой изоляторов и соединительных зажимов, смазка тросов;</w:t>
      </w:r>
    </w:p>
    <w:p w:rsidR="00380849" w:rsidRDefault="00380849">
      <w:pPr>
        <w:ind w:firstLine="283"/>
        <w:jc w:val="both"/>
      </w:pPr>
      <w:r>
        <w:t>испытания оборудования повышенным напряжением (за исключением работ с мегаомметром).</w:t>
      </w:r>
    </w:p>
    <w:p w:rsidR="00380849" w:rsidRDefault="00380849">
      <w:pPr>
        <w:pStyle w:val="31"/>
      </w:pPr>
      <w:r>
        <w:t>Перечень специальных работ может быть дополнен указанием работодателя с учетом местных условий.</w:t>
      </w:r>
    </w:p>
    <w:p w:rsidR="00380849" w:rsidRDefault="00380849">
      <w:pPr>
        <w:ind w:firstLine="283"/>
        <w:jc w:val="both"/>
      </w:pPr>
      <w:r>
        <w:rPr>
          <w:b/>
          <w:bCs/>
        </w:rPr>
        <w:t>1.2.7</w:t>
      </w:r>
      <w:r>
        <w:t>. Работник, проходящий стажировку, дублирование, должен быть закреплен распоряжением за опытным работником. Допуск к самостоятельной работе должен быть также оформлен соответствующим распоряжением руководителя организации.</w:t>
      </w:r>
    </w:p>
    <w:p w:rsidR="00380849" w:rsidRDefault="00380849">
      <w:pPr>
        <w:ind w:firstLine="283"/>
        <w:jc w:val="both"/>
      </w:pPr>
      <w:r>
        <w:rPr>
          <w:b/>
          <w:bCs/>
        </w:rPr>
        <w:t>1.2.8</w:t>
      </w:r>
      <w:r>
        <w:t>. Каждый работник, если он не может принять меры к устранению нарушений настоящих Правил, должен немедленно сообщить вышестоящему руководителю о всех замеченных им нарушениях и представляющих опасность для людей неисправностях электроустановок, машин, механизмов, приспособлений, инструмента, средств защиты и т.д.</w:t>
      </w:r>
    </w:p>
    <w:p w:rsidR="00380849" w:rsidRDefault="00380849">
      <w:pPr>
        <w:pStyle w:val="2"/>
      </w:pPr>
      <w:bookmarkStart w:id="13" w:name="_Toc520309140"/>
      <w:bookmarkStart w:id="14" w:name="_Toc520308891"/>
      <w:r>
        <w:t xml:space="preserve">1.3. Оперативное обслуживание. </w:t>
      </w:r>
      <w:r>
        <w:br/>
        <w:t>Осмотры электроустановок</w:t>
      </w:r>
      <w:bookmarkEnd w:id="13"/>
      <w:bookmarkEnd w:id="14"/>
    </w:p>
    <w:p w:rsidR="00380849" w:rsidRDefault="00380849">
      <w:pPr>
        <w:ind w:firstLine="283"/>
        <w:jc w:val="both"/>
      </w:pPr>
      <w:r>
        <w:rPr>
          <w:b/>
          <w:bCs/>
        </w:rPr>
        <w:t>1.3.1.</w:t>
      </w:r>
      <w:r>
        <w:t xml:space="preserve"> Оперативные переключения должен выполнять оперативный или оперативно-ремонтный* персонал, допущенный распорядительным документом руководителя организации. Для допускающих по наряду-допуску и распоряжению наличие допуска на право выполнения оперативных переключений обязательно.</w:t>
      </w:r>
    </w:p>
    <w:p w:rsidR="00380849" w:rsidRDefault="00380849">
      <w:pPr>
        <w:ind w:firstLine="283"/>
        <w:jc w:val="both"/>
      </w:pPr>
      <w:bookmarkStart w:id="15" w:name="PO0000021"/>
      <w:r>
        <w:rPr>
          <w:b/>
          <w:bCs/>
        </w:rPr>
        <w:t>1.3.2.</w:t>
      </w:r>
      <w:r>
        <w:t xml:space="preserve"> В электроустановках напряжением выше 1000 В работники из числа персонала, единолично обслуживающие электроустановки, или старшие по смене должны иметь группу по электробезопасности** IV, остальные работники в смене - группу III.</w:t>
      </w:r>
    </w:p>
    <w:p w:rsidR="00380849" w:rsidRDefault="00380849">
      <w:pPr>
        <w:spacing w:before="120"/>
        <w:jc w:val="both"/>
      </w:pPr>
      <w:r>
        <w:t>_________</w:t>
      </w:r>
    </w:p>
    <w:p w:rsidR="00380849" w:rsidRDefault="00380849">
      <w:pPr>
        <w:pStyle w:val="31"/>
        <w:rPr>
          <w:sz w:val="20"/>
          <w:szCs w:val="18"/>
        </w:rPr>
      </w:pPr>
      <w:r>
        <w:rPr>
          <w:sz w:val="20"/>
          <w:szCs w:val="18"/>
        </w:rPr>
        <w:t>*Далее - оперативный персонал.</w:t>
      </w:r>
    </w:p>
    <w:bookmarkEnd w:id="15"/>
    <w:p w:rsidR="00380849" w:rsidRDefault="00380849">
      <w:pPr>
        <w:ind w:firstLine="283"/>
        <w:jc w:val="both"/>
        <w:rPr>
          <w:sz w:val="20"/>
        </w:rPr>
      </w:pPr>
      <w:r>
        <w:rPr>
          <w:sz w:val="20"/>
          <w:szCs w:val="18"/>
        </w:rPr>
        <w:t>**Далее - группа.</w:t>
      </w:r>
    </w:p>
    <w:p w:rsidR="00380849" w:rsidRDefault="00380849">
      <w:pPr>
        <w:spacing w:before="120"/>
        <w:ind w:firstLine="283"/>
        <w:jc w:val="both"/>
      </w:pPr>
      <w:r>
        <w:t>В электроустановках напряжением до 1000 В работники из числа оперативного персонала, обслуживающие электроустановки, должны иметь группу III.</w:t>
      </w:r>
    </w:p>
    <w:p w:rsidR="00380849" w:rsidRDefault="00380849">
      <w:pPr>
        <w:ind w:firstLine="283"/>
        <w:jc w:val="both"/>
      </w:pPr>
      <w:r>
        <w:t>Вид оперативного обслуживания электроустановки, число работников из числа оперативного персонала в смене определяется руководством организации и закрепляется соответствующим распоряжением.</w:t>
      </w:r>
    </w:p>
    <w:p w:rsidR="00380849" w:rsidRDefault="00380849">
      <w:pPr>
        <w:pStyle w:val="31"/>
      </w:pPr>
      <w:r>
        <w:t xml:space="preserve">1.3.3. В электроустановках не допускается приближение людей, механизмов и грузоподъемных машин к находящимся под напряжением неогражденным токоведущим частям на расстояния менее указанных в </w:t>
      </w:r>
      <w:hyperlink w:anchor="TO0000004" w:tooltip="Таблица 1.1" w:history="1">
        <w:r>
          <w:rPr>
            <w:rStyle w:val="a3"/>
          </w:rPr>
          <w:t>табл. 1.1</w:t>
        </w:r>
      </w:hyperlink>
      <w:r>
        <w:t>.</w:t>
      </w:r>
    </w:p>
    <w:p w:rsidR="00380849" w:rsidRDefault="00380849">
      <w:pPr>
        <w:spacing w:before="120" w:after="120"/>
        <w:jc w:val="right"/>
      </w:pPr>
      <w:r>
        <w:rPr>
          <w:bCs/>
          <w:spacing w:val="50"/>
        </w:rPr>
        <w:t>Таблица</w:t>
      </w:r>
      <w:r>
        <w:t xml:space="preserve"> 1.1</w:t>
      </w:r>
    </w:p>
    <w:p w:rsidR="00380849" w:rsidRDefault="00380849">
      <w:pPr>
        <w:spacing w:after="120"/>
        <w:jc w:val="center"/>
        <w:rPr>
          <w:b/>
          <w:bCs/>
        </w:rPr>
      </w:pPr>
      <w:r>
        <w:rPr>
          <w:b/>
          <w:bCs/>
        </w:rPr>
        <w:t>Допустимые расстояния до токоведущих частей, находящихся под напряжением</w:t>
      </w:r>
    </w:p>
    <w:tbl>
      <w:tblPr>
        <w:tblW w:w="5000" w:type="pct"/>
        <w:jc w:val="center"/>
        <w:tblCellMar>
          <w:left w:w="28" w:type="dxa"/>
          <w:right w:w="28" w:type="dxa"/>
        </w:tblCellMar>
        <w:tblLook w:val="0000" w:firstRow="0" w:lastRow="0" w:firstColumn="0" w:lastColumn="0" w:noHBand="0" w:noVBand="0"/>
      </w:tblPr>
      <w:tblGrid>
        <w:gridCol w:w="713"/>
        <w:gridCol w:w="2311"/>
        <w:gridCol w:w="2795"/>
        <w:gridCol w:w="3308"/>
      </w:tblGrid>
      <w:tr w:rsidR="00380849">
        <w:trPr>
          <w:tblHeader/>
          <w:jc w:val="center"/>
        </w:trPr>
        <w:tc>
          <w:tcPr>
            <w:tcW w:w="1657" w:type="pct"/>
            <w:gridSpan w:val="2"/>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bookmarkStart w:id="16" w:name="TO0000004"/>
            <w:r>
              <w:rPr>
                <w:sz w:val="20"/>
                <w:szCs w:val="16"/>
              </w:rPr>
              <w:t>Напряжение, кВ</w:t>
            </w:r>
          </w:p>
        </w:tc>
        <w:tc>
          <w:tcPr>
            <w:tcW w:w="1531"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Расстояние от людей и применяемых ими инструментов и приспособлений, от временных ограждений, м</w:t>
            </w:r>
          </w:p>
        </w:tc>
        <w:tc>
          <w:tcPr>
            <w:tcW w:w="1812"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380849">
        <w:trPr>
          <w:tblHeader/>
          <w:jc w:val="center"/>
        </w:trPr>
        <w:tc>
          <w:tcPr>
            <w:tcW w:w="391" w:type="pct"/>
            <w:vMerge w:val="restar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До 1</w:t>
            </w:r>
          </w:p>
        </w:tc>
        <w:tc>
          <w:tcPr>
            <w:tcW w:w="1266"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На ВЛ</w:t>
            </w:r>
          </w:p>
        </w:tc>
        <w:tc>
          <w:tcPr>
            <w:tcW w:w="1531"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0,6</w:t>
            </w:r>
          </w:p>
        </w:tc>
        <w:tc>
          <w:tcPr>
            <w:tcW w:w="181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1,0</w:t>
            </w:r>
          </w:p>
        </w:tc>
      </w:tr>
      <w:tr w:rsidR="00380849">
        <w:trPr>
          <w:tblHeade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1266"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В остальных электроустановках</w:t>
            </w:r>
          </w:p>
        </w:tc>
        <w:tc>
          <w:tcPr>
            <w:tcW w:w="1531"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Не нормируется (без прикосновения)</w:t>
            </w:r>
          </w:p>
        </w:tc>
        <w:tc>
          <w:tcPr>
            <w:tcW w:w="181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1,0</w:t>
            </w:r>
          </w:p>
        </w:tc>
      </w:tr>
      <w:tr w:rsidR="00380849">
        <w:trPr>
          <w:jc w:val="center"/>
        </w:trPr>
        <w:tc>
          <w:tcPr>
            <w:tcW w:w="165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1-35</w:t>
            </w:r>
          </w:p>
        </w:tc>
        <w:tc>
          <w:tcPr>
            <w:tcW w:w="153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0,6</w:t>
            </w:r>
          </w:p>
        </w:tc>
        <w:tc>
          <w:tcPr>
            <w:tcW w:w="18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1,0</w:t>
            </w:r>
          </w:p>
        </w:tc>
      </w:tr>
      <w:tr w:rsidR="00380849">
        <w:trPr>
          <w:jc w:val="center"/>
        </w:trPr>
        <w:tc>
          <w:tcPr>
            <w:tcW w:w="165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60, 110</w:t>
            </w:r>
          </w:p>
        </w:tc>
        <w:tc>
          <w:tcPr>
            <w:tcW w:w="153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1,0</w:t>
            </w:r>
          </w:p>
        </w:tc>
        <w:tc>
          <w:tcPr>
            <w:tcW w:w="18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1,5</w:t>
            </w:r>
          </w:p>
        </w:tc>
      </w:tr>
      <w:tr w:rsidR="00380849">
        <w:trPr>
          <w:jc w:val="center"/>
        </w:trPr>
        <w:tc>
          <w:tcPr>
            <w:tcW w:w="165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150</w:t>
            </w:r>
          </w:p>
        </w:tc>
        <w:tc>
          <w:tcPr>
            <w:tcW w:w="153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1,5</w:t>
            </w:r>
          </w:p>
        </w:tc>
        <w:tc>
          <w:tcPr>
            <w:tcW w:w="18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2,0</w:t>
            </w:r>
          </w:p>
        </w:tc>
      </w:tr>
      <w:tr w:rsidR="00380849">
        <w:trPr>
          <w:jc w:val="center"/>
        </w:trPr>
        <w:tc>
          <w:tcPr>
            <w:tcW w:w="165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220</w:t>
            </w:r>
          </w:p>
        </w:tc>
        <w:tc>
          <w:tcPr>
            <w:tcW w:w="153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2,0</w:t>
            </w:r>
          </w:p>
        </w:tc>
        <w:tc>
          <w:tcPr>
            <w:tcW w:w="18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2,5</w:t>
            </w:r>
          </w:p>
        </w:tc>
      </w:tr>
      <w:tr w:rsidR="00380849">
        <w:trPr>
          <w:jc w:val="center"/>
        </w:trPr>
        <w:tc>
          <w:tcPr>
            <w:tcW w:w="165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330</w:t>
            </w:r>
          </w:p>
        </w:tc>
        <w:tc>
          <w:tcPr>
            <w:tcW w:w="153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2,5</w:t>
            </w:r>
          </w:p>
        </w:tc>
        <w:tc>
          <w:tcPr>
            <w:tcW w:w="18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3,5</w:t>
            </w:r>
          </w:p>
        </w:tc>
      </w:tr>
      <w:tr w:rsidR="00380849">
        <w:trPr>
          <w:jc w:val="center"/>
        </w:trPr>
        <w:tc>
          <w:tcPr>
            <w:tcW w:w="165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400, 500</w:t>
            </w:r>
          </w:p>
        </w:tc>
        <w:tc>
          <w:tcPr>
            <w:tcW w:w="153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3,5</w:t>
            </w:r>
          </w:p>
        </w:tc>
        <w:tc>
          <w:tcPr>
            <w:tcW w:w="18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4,5</w:t>
            </w:r>
          </w:p>
        </w:tc>
      </w:tr>
      <w:tr w:rsidR="00380849">
        <w:trPr>
          <w:jc w:val="center"/>
        </w:trPr>
        <w:tc>
          <w:tcPr>
            <w:tcW w:w="165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750</w:t>
            </w:r>
          </w:p>
        </w:tc>
        <w:tc>
          <w:tcPr>
            <w:tcW w:w="153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5,0</w:t>
            </w:r>
          </w:p>
        </w:tc>
        <w:tc>
          <w:tcPr>
            <w:tcW w:w="18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6,0</w:t>
            </w:r>
          </w:p>
        </w:tc>
      </w:tr>
      <w:tr w:rsidR="00380849">
        <w:trPr>
          <w:jc w:val="center"/>
        </w:trPr>
        <w:tc>
          <w:tcPr>
            <w:tcW w:w="165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800*</w:t>
            </w:r>
          </w:p>
        </w:tc>
        <w:tc>
          <w:tcPr>
            <w:tcW w:w="153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3,5</w:t>
            </w:r>
          </w:p>
        </w:tc>
        <w:tc>
          <w:tcPr>
            <w:tcW w:w="18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4,5</w:t>
            </w:r>
          </w:p>
        </w:tc>
      </w:tr>
      <w:tr w:rsidR="00380849">
        <w:trPr>
          <w:jc w:val="center"/>
        </w:trPr>
        <w:tc>
          <w:tcPr>
            <w:tcW w:w="1657" w:type="pct"/>
            <w:gridSpan w:val="2"/>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1150</w:t>
            </w:r>
          </w:p>
        </w:tc>
        <w:tc>
          <w:tcPr>
            <w:tcW w:w="1531"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8,0</w:t>
            </w:r>
          </w:p>
        </w:tc>
        <w:tc>
          <w:tcPr>
            <w:tcW w:w="1812"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10,0</w:t>
            </w:r>
          </w:p>
        </w:tc>
      </w:tr>
    </w:tbl>
    <w:bookmarkEnd w:id="16"/>
    <w:p w:rsidR="00380849" w:rsidRDefault="00380849">
      <w:pPr>
        <w:spacing w:before="120" w:after="120"/>
        <w:ind w:firstLine="284"/>
        <w:jc w:val="both"/>
        <w:rPr>
          <w:sz w:val="20"/>
        </w:rPr>
      </w:pPr>
      <w:r>
        <w:rPr>
          <w:sz w:val="20"/>
          <w:szCs w:val="16"/>
        </w:rPr>
        <w:t>* Постоянный ток.</w:t>
      </w:r>
    </w:p>
    <w:p w:rsidR="00380849" w:rsidRDefault="00380849">
      <w:pPr>
        <w:ind w:firstLine="283"/>
        <w:jc w:val="both"/>
      </w:pPr>
      <w:r>
        <w:rPr>
          <w:b/>
          <w:bCs/>
        </w:rPr>
        <w:t>1.3.4.</w:t>
      </w:r>
      <w:r>
        <w:t xml:space="preserve"> Единоличный осмотр электроустановок, электротехнической части технологического оборудования может выполнять работник, имеющий группу не ниже III, из числа оперативного персонала, находящегося на дежурстве, либо работник из числа административно-технического персонала, имеющий группу V, для электроустановок напряжением выше 1000 В, и работник, имеющий группу IV, -для электроустановок напряжением до 1000 В и право единоличного осмотра на основании письменного распоряжения руководителя организации.</w:t>
      </w:r>
    </w:p>
    <w:p w:rsidR="00380849" w:rsidRDefault="00380849">
      <w:pPr>
        <w:ind w:firstLine="283"/>
        <w:jc w:val="both"/>
      </w:pPr>
      <w:r>
        <w:t xml:space="preserve">Осмотр ВЛ должен выполняться в соответствии с требованиями </w:t>
      </w:r>
      <w:hyperlink w:anchor="PO0000099" w:tooltip="Пункт 2.3.14" w:history="1">
        <w:r>
          <w:rPr>
            <w:rStyle w:val="a3"/>
          </w:rPr>
          <w:t>пп. 2.3.14</w:t>
        </w:r>
      </w:hyperlink>
      <w:r>
        <w:t xml:space="preserve">, </w:t>
      </w:r>
      <w:hyperlink w:anchor="п41472" w:tooltip="п. 4.15.72" w:history="1">
        <w:r>
          <w:rPr>
            <w:rStyle w:val="a3"/>
          </w:rPr>
          <w:t>4.15.72</w:t>
        </w:r>
      </w:hyperlink>
      <w:r>
        <w:t xml:space="preserve">, </w:t>
      </w:r>
      <w:hyperlink w:anchor="п41573" w:tooltip="п. 4.15.73" w:history="1">
        <w:r>
          <w:rPr>
            <w:rStyle w:val="a3"/>
          </w:rPr>
          <w:t>4.15.73</w:t>
        </w:r>
      </w:hyperlink>
      <w:r>
        <w:t xml:space="preserve"> настоящих Правил.</w:t>
      </w:r>
    </w:p>
    <w:p w:rsidR="00380849" w:rsidRDefault="00380849">
      <w:pPr>
        <w:ind w:firstLine="283"/>
        <w:jc w:val="both"/>
      </w:pPr>
      <w:r>
        <w:rPr>
          <w:b/>
          <w:bCs/>
        </w:rPr>
        <w:t>1.3.5.</w:t>
      </w:r>
      <w:r>
        <w:t xml:space="preserve"> Работники, не обслуживающие электроустановки, могут допускаться в них в сопровождении оперативного персонала, имеющего группу IV,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380849" w:rsidRDefault="00380849">
      <w:pPr>
        <w:pStyle w:val="31"/>
      </w:pPr>
      <w:r>
        <w:t>Сопровождающий работник должен следить за безопасностью людей, допущенных в электроустановки, и предупреждать их о запрещении приближаться к токоведущим частям.</w:t>
      </w:r>
    </w:p>
    <w:p w:rsidR="00380849" w:rsidRDefault="00380849">
      <w:pPr>
        <w:ind w:firstLine="283"/>
        <w:jc w:val="both"/>
      </w:pPr>
      <w:r>
        <w:rPr>
          <w:b/>
          <w:bCs/>
        </w:rPr>
        <w:t>1.3.6.</w:t>
      </w:r>
      <w:r>
        <w:t xml:space="preserve"> При осмотре электроустановок разрешается открывать двери щитов, сборок, пультов управления и других устройств.</w:t>
      </w:r>
    </w:p>
    <w:p w:rsidR="00380849" w:rsidRDefault="00380849">
      <w:pPr>
        <w:pStyle w:val="31"/>
      </w:pPr>
      <w:r>
        <w:t xml:space="preserve">При осмотре электроустановок напряжением выше 1000 В не допускается входить в помещения, камеры, не оборудованные ограждениями (требования к установке ограждений приведены в Правилах устройства электроустановок) или барьерами, препятствующими приближению к токоведущим частям на расстояния менее указанных в </w:t>
      </w:r>
      <w:hyperlink w:anchor="TO0000004" w:tooltip="Таблица 1.1" w:history="1">
        <w:r>
          <w:rPr>
            <w:rStyle w:val="a3"/>
          </w:rPr>
          <w:t>таблице 1.1</w:t>
        </w:r>
      </w:hyperlink>
      <w:r>
        <w:t>. Не допускается проникать за ограждения и барьеры электроустановок.</w:t>
      </w:r>
    </w:p>
    <w:p w:rsidR="00380849" w:rsidRDefault="00380849">
      <w:pPr>
        <w:ind w:firstLine="283"/>
        <w:jc w:val="both"/>
      </w:pPr>
      <w:r>
        <w:t>Не допускается выполнение какой-либо работы во время осмотра.</w:t>
      </w:r>
    </w:p>
    <w:p w:rsidR="00380849" w:rsidRDefault="00380849">
      <w:pPr>
        <w:pStyle w:val="31"/>
      </w:pPr>
      <w:r>
        <w:rPr>
          <w:b/>
          <w:bCs/>
        </w:rPr>
        <w:t>1.3.7.</w:t>
      </w:r>
      <w:r>
        <w:t xml:space="preserve"> При замыкании на землю в электроустановках напряжением </w:t>
      </w:r>
      <w:smartTag w:uri="urn:schemas-microsoft-com:office:smarttags" w:element="time">
        <w:smartTagPr>
          <w:attr w:name="Minute" w:val="35"/>
          <w:attr w:name="Hour" w:val="3"/>
        </w:smartTagPr>
        <w:r>
          <w:t>3-35</w:t>
        </w:r>
      </w:smartTag>
      <w:r>
        <w:t xml:space="preserve"> кВ приближаться к месту замыкания на расстояние менее </w:t>
      </w:r>
      <w:smartTag w:uri="urn:schemas-microsoft-com:office:smarttags" w:element="metricconverter">
        <w:smartTagPr>
          <w:attr w:name="ProductID" w:val="4 м"/>
        </w:smartTagPr>
        <w:r>
          <w:t>4 м</w:t>
        </w:r>
      </w:smartTag>
      <w:r>
        <w:t xml:space="preserve"> в ЗРУ и менее </w:t>
      </w:r>
      <w:smartTag w:uri="urn:schemas-microsoft-com:office:smarttags" w:element="metricconverter">
        <w:smartTagPr>
          <w:attr w:name="ProductID" w:val="8 м"/>
        </w:smartTagPr>
        <w:r>
          <w:t>8 м</w:t>
        </w:r>
      </w:smartTag>
      <w:r>
        <w:t xml:space="preserve"> -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380849" w:rsidRDefault="00380849">
      <w:pPr>
        <w:ind w:firstLine="283"/>
        <w:jc w:val="both"/>
      </w:pPr>
      <w:r>
        <w:rPr>
          <w:b/>
          <w:bCs/>
        </w:rPr>
        <w:t>1.3.8</w:t>
      </w:r>
      <w:r>
        <w:t>. Отключать и включать разъединители, отделители и выключатели напряжением выше 1000 В с ручным приводом необходимо в диэлектрических перчатках.</w:t>
      </w:r>
    </w:p>
    <w:p w:rsidR="00380849" w:rsidRDefault="00380849">
      <w:pPr>
        <w:ind w:firstLine="283"/>
        <w:jc w:val="both"/>
      </w:pPr>
      <w:r>
        <w:rPr>
          <w:b/>
          <w:bCs/>
        </w:rPr>
        <w:t>1.3.9</w:t>
      </w:r>
      <w:r>
        <w:t>. Снимать и устанавливать предохранители следует при снятом напряжении.</w:t>
      </w:r>
    </w:p>
    <w:p w:rsidR="00380849" w:rsidRDefault="00380849">
      <w:pPr>
        <w:ind w:firstLine="283"/>
        <w:jc w:val="both"/>
      </w:pPr>
      <w:r>
        <w:t>Допускается снимать и устанавливать предохранители, находящиеся под напряжением, но без нагрузки.</w:t>
      </w:r>
    </w:p>
    <w:p w:rsidR="00380849" w:rsidRDefault="00380849">
      <w:pPr>
        <w:ind w:firstLine="283"/>
        <w:jc w:val="both"/>
      </w:pPr>
      <w:r>
        <w:t>Под напряжением и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380849" w:rsidRDefault="00380849">
      <w:pPr>
        <w:pStyle w:val="31"/>
      </w:pPr>
      <w:smartTag w:uri="urn:schemas-microsoft-com:office:smarttags" w:element="date">
        <w:smartTagPr>
          <w:attr w:name="Year" w:val="10"/>
          <w:attr w:name="Day" w:val="1"/>
          <w:attr w:name="Month" w:val="3"/>
          <w:attr w:name="ls" w:val="trans"/>
        </w:smartTagPr>
        <w:r>
          <w:rPr>
            <w:b/>
            <w:bCs/>
          </w:rPr>
          <w:t>1.3.10</w:t>
        </w:r>
        <w:r>
          <w:t>.</w:t>
        </w:r>
      </w:smartTag>
      <w:r>
        <w:t xml:space="preserve"> При снятии и установке предохранителей под напряжением необходимо пользоваться:</w:t>
      </w:r>
    </w:p>
    <w:p w:rsidR="00380849" w:rsidRDefault="00380849">
      <w:pPr>
        <w:ind w:firstLine="283"/>
        <w:jc w:val="both"/>
      </w:pPr>
      <w:r>
        <w:t>в электроустановках напряжением выше 1000 В - изолирующими клещами (штангой) с применением диэлектрических перчаток и средств защиты лица и глаз;</w:t>
      </w:r>
    </w:p>
    <w:p w:rsidR="00380849" w:rsidRDefault="00380849">
      <w:pPr>
        <w:ind w:firstLine="283"/>
        <w:jc w:val="both"/>
      </w:pPr>
      <w:r>
        <w:t xml:space="preserve">в электроустановках напряжением до 1000 В - изолирующими клещами или диэлектрическими перчатками и средствами защиты лица и глаз. </w:t>
      </w:r>
    </w:p>
    <w:p w:rsidR="00380849" w:rsidRDefault="00380849">
      <w:pPr>
        <w:ind w:firstLine="283"/>
        <w:jc w:val="both"/>
      </w:pPr>
      <w:smartTag w:uri="urn:schemas-microsoft-com:office:smarttags" w:element="date">
        <w:smartTagPr>
          <w:attr w:name="Year" w:val="11"/>
          <w:attr w:name="Day" w:val="1"/>
          <w:attr w:name="Month" w:val="3"/>
          <w:attr w:name="ls" w:val="trans"/>
        </w:smartTagPr>
        <w:r>
          <w:rPr>
            <w:b/>
            <w:bCs/>
          </w:rPr>
          <w:t>1.3.11.</w:t>
        </w:r>
      </w:smartTag>
      <w:r>
        <w:t xml:space="preserve"> Двери помещений электроустановок, камер, щитов и сборок, кроме тех, в которых проводятся работы, должны быть закрыты на замок.</w:t>
      </w:r>
    </w:p>
    <w:p w:rsidR="00380849" w:rsidRDefault="00380849">
      <w:pPr>
        <w:ind w:firstLine="283"/>
        <w:jc w:val="both"/>
      </w:pPr>
      <w:smartTag w:uri="urn:schemas-microsoft-com:office:smarttags" w:element="date">
        <w:smartTagPr>
          <w:attr w:name="Year" w:val="12"/>
          <w:attr w:name="Day" w:val="1"/>
          <w:attr w:name="Month" w:val="3"/>
          <w:attr w:name="ls" w:val="trans"/>
        </w:smartTagPr>
        <w:r>
          <w:rPr>
            <w:b/>
            <w:bCs/>
          </w:rPr>
          <w:t>1.3.12</w:t>
        </w:r>
        <w:r>
          <w:t>.</w:t>
        </w:r>
      </w:smartTag>
      <w:r>
        <w:t xml:space="preserve"> Порядок хранения и выдачи ключей от электроустановок определяется распоряжением руководителя организации</w:t>
      </w:r>
      <w:r>
        <w:rPr>
          <w:color w:val="0000FF"/>
        </w:rPr>
        <w:t>.</w:t>
      </w:r>
      <w:r>
        <w:t xml:space="preserve">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380849" w:rsidRDefault="00380849">
      <w:pPr>
        <w:ind w:firstLine="283"/>
        <w:jc w:val="both"/>
      </w:pPr>
      <w:r>
        <w:t>Ключи должны быть пронумерованы и храниться в запираемом ящике. Один комплект должен быть запасным.</w:t>
      </w:r>
    </w:p>
    <w:p w:rsidR="00380849" w:rsidRDefault="00380849">
      <w:pPr>
        <w:pStyle w:val="31"/>
      </w:pPr>
      <w:r>
        <w:t>Ключи должны выдаваться под расписку:</w:t>
      </w:r>
    </w:p>
    <w:p w:rsidR="00380849" w:rsidRDefault="00380849">
      <w:pPr>
        <w:ind w:firstLine="283"/>
        <w:jc w:val="both"/>
      </w:pPr>
      <w:r>
        <w:t>работникам, имеющим право единоличного осмотра (в том числе оперативному персоналу), - от всех помещений;</w:t>
      </w:r>
    </w:p>
    <w:p w:rsidR="00380849" w:rsidRDefault="00380849">
      <w:pPr>
        <w:ind w:firstLine="283"/>
        <w:jc w:val="both"/>
      </w:pPr>
      <w:r>
        <w:t>при допуске по наряду-допуску - допускающему из числа оперативного персонала, ответственному руководителю и производителю работ, наблюдающему* - от помещений, в которых предстоит работать.</w:t>
      </w:r>
    </w:p>
    <w:p w:rsidR="00380849" w:rsidRDefault="00380849">
      <w:pPr>
        <w:spacing w:before="120"/>
        <w:jc w:val="both"/>
      </w:pPr>
      <w:r>
        <w:t>_________</w:t>
      </w:r>
    </w:p>
    <w:p w:rsidR="00380849" w:rsidRDefault="00380849">
      <w:pPr>
        <w:spacing w:after="120"/>
        <w:ind w:firstLine="283"/>
        <w:jc w:val="both"/>
        <w:rPr>
          <w:sz w:val="20"/>
        </w:rPr>
      </w:pPr>
      <w:r>
        <w:rPr>
          <w:sz w:val="20"/>
          <w:szCs w:val="16"/>
        </w:rPr>
        <w:t>* Работники, ответственные за безопасность работ.</w:t>
      </w:r>
    </w:p>
    <w:p w:rsidR="00380849" w:rsidRDefault="00380849">
      <w:pPr>
        <w:ind w:firstLine="283"/>
        <w:jc w:val="both"/>
      </w:pPr>
      <w:r>
        <w:t>Ключи подлежат возврату ежедневно по окончании осмотра или работы.</w:t>
      </w:r>
    </w:p>
    <w:p w:rsidR="00380849" w:rsidRDefault="00380849">
      <w:pPr>
        <w:ind w:firstLine="283"/>
        <w:jc w:val="both"/>
      </w:pPr>
      <w:r>
        <w:t>При работе в электроустановках, не имеющих местного оперативного персонала, ключи должны возвращаться не позднее следующего рабочего дня после осмотра или полного окончания работы.</w:t>
      </w:r>
    </w:p>
    <w:p w:rsidR="00380849" w:rsidRDefault="00380849">
      <w:pPr>
        <w:ind w:firstLine="283"/>
        <w:jc w:val="both"/>
      </w:pPr>
      <w:r>
        <w:t>Выдача и возврат ключей должны учитываться в специальном журнале произвольной формы или в оперативном журнале.</w:t>
      </w:r>
    </w:p>
    <w:p w:rsidR="00380849" w:rsidRDefault="00380849">
      <w:pPr>
        <w:ind w:firstLine="283"/>
        <w:jc w:val="both"/>
      </w:pPr>
      <w:smartTag w:uri="urn:schemas-microsoft-com:office:smarttags" w:element="date">
        <w:smartTagPr>
          <w:attr w:name="Year" w:val="13"/>
          <w:attr w:name="Day" w:val="1"/>
          <w:attr w:name="Month" w:val="3"/>
          <w:attr w:name="ls" w:val="trans"/>
        </w:smartTagPr>
        <w:r>
          <w:rPr>
            <w:b/>
            <w:bCs/>
          </w:rPr>
          <w:t>1.3.13.</w:t>
        </w:r>
      </w:smartTag>
      <w:r>
        <w:t xml:space="preserve">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руководителя работ.</w:t>
      </w:r>
    </w:p>
    <w:p w:rsidR="00380849" w:rsidRDefault="00380849">
      <w:pPr>
        <w:pStyle w:val="2"/>
      </w:pPr>
      <w:bookmarkStart w:id="17" w:name="_Toc520309141"/>
      <w:bookmarkStart w:id="18" w:name="_Toc520308892"/>
      <w:bookmarkStart w:id="19" w:name="PO0000033"/>
      <w:r>
        <w:t>1.4. Порядок и условия производства работ</w:t>
      </w:r>
      <w:bookmarkEnd w:id="17"/>
      <w:bookmarkEnd w:id="18"/>
    </w:p>
    <w:bookmarkEnd w:id="19"/>
    <w:p w:rsidR="00380849" w:rsidRDefault="00380849">
      <w:pPr>
        <w:ind w:firstLine="283"/>
        <w:jc w:val="both"/>
      </w:pPr>
      <w:r>
        <w:rPr>
          <w:b/>
          <w:bCs/>
        </w:rPr>
        <w:t>1.4.1.</w:t>
      </w:r>
      <w:r>
        <w:t xml:space="preserve"> Работы в действующих электроустановках должны проводиться по наряду-допуску (далее - наряду), форма которого и указания по его заполнению приведены в </w:t>
      </w:r>
      <w:hyperlink w:anchor="PO0000691" w:tooltip="Приложение 4" w:history="1">
        <w:r>
          <w:rPr>
            <w:rStyle w:val="a3"/>
          </w:rPr>
          <w:t>приложении № 4</w:t>
        </w:r>
      </w:hyperlink>
      <w:r>
        <w:t xml:space="preserve"> к настоящим</w:t>
      </w:r>
    </w:p>
    <w:p w:rsidR="00380849" w:rsidRDefault="00380849">
      <w:pPr>
        <w:ind w:firstLine="283"/>
        <w:jc w:val="both"/>
      </w:pPr>
      <w:r>
        <w:t>Правилам, по распоряжению, по перечню работ, выполняемых в порядке текущей эксплуатации.</w:t>
      </w:r>
    </w:p>
    <w:p w:rsidR="00380849" w:rsidRDefault="00380849">
      <w:pPr>
        <w:ind w:firstLine="283"/>
        <w:jc w:val="both"/>
      </w:pPr>
      <w:r>
        <w:rPr>
          <w:b/>
          <w:bCs/>
        </w:rPr>
        <w:t>1.4.2.</w:t>
      </w:r>
      <w:r>
        <w:t xml:space="preserve"> Не допускается самовольное проведение работ, а также расширение рабочих мест и объема задания, определенных нарядом или распоряжением.</w:t>
      </w:r>
    </w:p>
    <w:p w:rsidR="00380849" w:rsidRDefault="00380849">
      <w:pPr>
        <w:ind w:firstLine="283"/>
        <w:jc w:val="both"/>
      </w:pPr>
      <w:r>
        <w:rPr>
          <w:b/>
          <w:bCs/>
        </w:rPr>
        <w:t>1.4.3.</w:t>
      </w:r>
      <w:r>
        <w:t xml:space="preserve"> Выполнение работ в зоне действия другого наряда должно согласовываться с работником, ведущим работы по ранее выданному наряду (ответственным руководителем работ) или выдавшим наряд на работы в зоне действия другого наряда.</w:t>
      </w:r>
    </w:p>
    <w:p w:rsidR="00380849" w:rsidRDefault="00380849">
      <w:pPr>
        <w:ind w:firstLine="283"/>
        <w:jc w:val="both"/>
      </w:pPr>
      <w:r>
        <w:t>Согласование оформляется до начала выполнения работ записью «Согласовано» на лицевой стороне наряда и подписью работника, согласующего документ.</w:t>
      </w:r>
    </w:p>
    <w:p w:rsidR="00380849" w:rsidRDefault="00380849">
      <w:pPr>
        <w:ind w:firstLine="283"/>
        <w:jc w:val="both"/>
      </w:pPr>
      <w:r>
        <w:rPr>
          <w:b/>
          <w:bCs/>
        </w:rPr>
        <w:t>1.4.4.</w:t>
      </w:r>
      <w:r>
        <w:t xml:space="preserve"> Ремонты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как правило, должны выполняться по технологическим картам или ППР.</w:t>
      </w:r>
    </w:p>
    <w:p w:rsidR="00380849" w:rsidRDefault="00380849">
      <w:pPr>
        <w:ind w:firstLine="283"/>
        <w:jc w:val="both"/>
      </w:pPr>
      <w:r>
        <w:rPr>
          <w:b/>
          <w:bCs/>
        </w:rPr>
        <w:t>1.4.5.</w:t>
      </w:r>
      <w:r>
        <w:t xml:space="preserve"> В электроустановках напряжением до 1000 В при работе под напряжением необходимо:</w:t>
      </w:r>
    </w:p>
    <w:p w:rsidR="00380849" w:rsidRDefault="00380849">
      <w:pPr>
        <w:ind w:firstLine="283"/>
        <w:jc w:val="both"/>
      </w:pPr>
      <w:r>
        <w:t>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380849" w:rsidRDefault="00380849">
      <w:pPr>
        <w:ind w:firstLine="283"/>
        <w:jc w:val="both"/>
      </w:pPr>
      <w:r>
        <w:t>работать в диэлектрических галошах или стоя на изолирующей подставке либо на резиновом диэлектрическом ковре;</w:t>
      </w:r>
    </w:p>
    <w:p w:rsidR="00380849" w:rsidRDefault="00380849">
      <w:pPr>
        <w:ind w:firstLine="283"/>
        <w:jc w:val="both"/>
      </w:pPr>
      <w:r>
        <w:t>применять изолированный инструмент (у отверток, кроме того, должен быть изолирован стержень), пользоваться диэлектрическими перчатками.</w:t>
      </w:r>
    </w:p>
    <w:p w:rsidR="00380849" w:rsidRDefault="00380849">
      <w:pPr>
        <w:ind w:firstLine="283"/>
        <w:jc w:val="both"/>
      </w:pPr>
      <w:r>
        <w:t>Не допускается работать в одежде с короткими или засученными рукавами, а также использовать ножовки, напильники, металлические метры и т.п.</w:t>
      </w:r>
    </w:p>
    <w:p w:rsidR="00380849" w:rsidRDefault="00380849">
      <w:pPr>
        <w:ind w:firstLine="283"/>
        <w:jc w:val="both"/>
      </w:pPr>
      <w:r>
        <w:rPr>
          <w:b/>
          <w:bCs/>
        </w:rPr>
        <w:t>1.4.6.</w:t>
      </w:r>
      <w:r>
        <w:t xml:space="preserve">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TO0000004" w:tooltip="Таблица 1.1" w:history="1">
        <w:r>
          <w:rPr>
            <w:rStyle w:val="a3"/>
          </w:rPr>
          <w:t>таблице 1.1</w:t>
        </w:r>
      </w:hyperlink>
      <w:r>
        <w:t>.</w:t>
      </w:r>
    </w:p>
    <w:p w:rsidR="00380849" w:rsidRDefault="00380849">
      <w:pPr>
        <w:pStyle w:val="31"/>
      </w:pPr>
      <w:r>
        <w:t>Не допускается при работе около неогражденных токоведущих частей располагаться так, чтобы эти части находились сзади работника или с двух боковых сторон.</w:t>
      </w:r>
    </w:p>
    <w:p w:rsidR="00380849" w:rsidRDefault="00380849">
      <w:pPr>
        <w:ind w:firstLine="283"/>
        <w:jc w:val="both"/>
      </w:pPr>
      <w:r>
        <w:rPr>
          <w:b/>
          <w:bCs/>
        </w:rPr>
        <w:t>1.4.7.</w:t>
      </w:r>
      <w:r>
        <w:t xml:space="preserve">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380849" w:rsidRDefault="00380849">
      <w:pPr>
        <w:ind w:firstLine="283"/>
        <w:jc w:val="both"/>
      </w:pPr>
      <w:r>
        <w:rPr>
          <w:b/>
          <w:bCs/>
        </w:rPr>
        <w:t>1.4.8.</w:t>
      </w:r>
      <w:r>
        <w:t xml:space="preserve"> В пролетах пересечения в ОРУ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и т.п. Подъем провода (троса) должен осуществляться медленно и плавно.</w:t>
      </w:r>
    </w:p>
    <w:p w:rsidR="00380849" w:rsidRDefault="00380849">
      <w:pPr>
        <w:ind w:firstLine="283"/>
        <w:jc w:val="both"/>
      </w:pPr>
      <w:r>
        <w:rPr>
          <w:b/>
          <w:bCs/>
        </w:rPr>
        <w:t>1.4.9.</w:t>
      </w:r>
      <w:r>
        <w:t xml:space="preserve">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работодателем.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380849" w:rsidRDefault="00380849">
      <w:pPr>
        <w:ind w:firstLine="283"/>
        <w:jc w:val="both"/>
      </w:pPr>
      <w:smartTag w:uri="urn:schemas-microsoft-com:office:smarttags" w:element="date">
        <w:smartTagPr>
          <w:attr w:name="Year" w:val="10"/>
          <w:attr w:name="Day" w:val="1"/>
          <w:attr w:name="Month" w:val="4"/>
          <w:attr w:name="ls" w:val="trans"/>
        </w:smartTagPr>
        <w:r>
          <w:rPr>
            <w:b/>
            <w:bCs/>
          </w:rPr>
          <w:t>1.4.10.</w:t>
        </w:r>
      </w:smartTag>
      <w:r>
        <w:t xml:space="preserve"> Персоналу следует помнить, что после исчезновения напряжения на электроустановке оно может быть подано вновь без предупреждения.</w:t>
      </w:r>
    </w:p>
    <w:p w:rsidR="00380849" w:rsidRDefault="00380849">
      <w:pPr>
        <w:ind w:firstLine="283"/>
        <w:jc w:val="both"/>
      </w:pPr>
      <w:smartTag w:uri="urn:schemas-microsoft-com:office:smarttags" w:element="date">
        <w:smartTagPr>
          <w:attr w:name="Year" w:val="11"/>
          <w:attr w:name="Day" w:val="1"/>
          <w:attr w:name="Month" w:val="4"/>
          <w:attr w:name="ls" w:val="trans"/>
        </w:smartTagPr>
        <w:r>
          <w:rPr>
            <w:b/>
            <w:bCs/>
          </w:rPr>
          <w:t>1.4.11.</w:t>
        </w:r>
      </w:smartTag>
      <w:r>
        <w:t xml:space="preserve">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работающих.</w:t>
      </w:r>
    </w:p>
    <w:p w:rsidR="00380849" w:rsidRDefault="00380849">
      <w:pPr>
        <w:pStyle w:val="31"/>
      </w:pPr>
      <w:smartTag w:uri="urn:schemas-microsoft-com:office:smarttags" w:element="date">
        <w:smartTagPr>
          <w:attr w:name="Year" w:val="12"/>
          <w:attr w:name="Day" w:val="1"/>
          <w:attr w:name="Month" w:val="4"/>
          <w:attr w:name="ls" w:val="trans"/>
        </w:smartTagPr>
        <w:r>
          <w:rPr>
            <w:b/>
            <w:bCs/>
          </w:rPr>
          <w:t>1.4.12.</w:t>
        </w:r>
      </w:smartTag>
      <w:r>
        <w:t xml:space="preserve"> При приближении грозы должны быть прекращены все работы на ВЛ, ВЛС, ОРУ, на вводах и коммутационных аппаратах ЭРУ, непосредственно подключенных к ВЛ, на КЛ, подключенных к участкам ВЛ, а также на вводах ВЛС в помещениях узлов связи и антенно-мачтовых сооружениях.</w:t>
      </w:r>
    </w:p>
    <w:p w:rsidR="00380849" w:rsidRDefault="00380849">
      <w:pPr>
        <w:ind w:firstLine="283"/>
        <w:jc w:val="both"/>
      </w:pPr>
      <w:smartTag w:uri="urn:schemas-microsoft-com:office:smarttags" w:element="date">
        <w:smartTagPr>
          <w:attr w:name="Year" w:val="13"/>
          <w:attr w:name="Day" w:val="1"/>
          <w:attr w:name="Month" w:val="4"/>
          <w:attr w:name="ls" w:val="trans"/>
        </w:smartTagPr>
        <w:r>
          <w:rPr>
            <w:b/>
            <w:bCs/>
          </w:rPr>
          <w:t>1.4.13.</w:t>
        </w:r>
      </w:smartTag>
      <w:r>
        <w:t xml:space="preserve"> Весь персонал, работающий в помещениях с энергооборудованием (за исключением щитов управления, релейных и им подобных), в ЗРУ и ОРУ, в колодцах, туннелях и траншеях, а также участвующий в обслуживании и ремонте ВЛ, должен пользоваться защитными касками. </w:t>
      </w:r>
    </w:p>
    <w:p w:rsidR="00380849" w:rsidRDefault="00380849">
      <w:pPr>
        <w:ind w:firstLine="283"/>
        <w:jc w:val="both"/>
      </w:pPr>
      <w:smartTag w:uri="urn:schemas-microsoft-com:office:smarttags" w:element="date">
        <w:smartTagPr>
          <w:attr w:name="Year" w:val="14"/>
          <w:attr w:name="Day" w:val="1"/>
          <w:attr w:name="Month" w:val="4"/>
          <w:attr w:name="ls" w:val="trans"/>
        </w:smartTagPr>
        <w:r>
          <w:rPr>
            <w:b/>
            <w:bCs/>
          </w:rPr>
          <w:t>1.4.14.</w:t>
        </w:r>
      </w:smartTag>
      <w:r>
        <w:t xml:space="preserve"> На ВЛ независимо от класса напряжения допускается перемещение работников по проводам сечением не менее 240 мм</w:t>
      </w:r>
      <w:r>
        <w:rPr>
          <w:vertAlign w:val="superscript"/>
        </w:rPr>
        <w:t>2</w:t>
      </w:r>
      <w:r>
        <w:t xml:space="preserve"> и по тросам сечением не менее 70 мм</w:t>
      </w:r>
      <w:r>
        <w:rPr>
          <w:vertAlign w:val="superscript"/>
        </w:rPr>
        <w:t>2</w:t>
      </w:r>
      <w:r>
        <w:t xml:space="preserve"> при условии, что провода и тросы находятся в нормальном техническом состоянии, т.е. не имеют повреждений, вызванных вибрацией, коррозией и др.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380849" w:rsidRDefault="00380849">
      <w:pPr>
        <w:ind w:firstLine="283"/>
        <w:jc w:val="both"/>
      </w:pPr>
      <w:bookmarkStart w:id="20" w:name="PO0000048"/>
      <w:smartTag w:uri="urn:schemas-microsoft-com:office:smarttags" w:element="date">
        <w:smartTagPr>
          <w:attr w:name="Year" w:val="15"/>
          <w:attr w:name="Day" w:val="1"/>
          <w:attr w:name="Month" w:val="4"/>
          <w:attr w:name="ls" w:val="trans"/>
        </w:smartTagPr>
        <w:r>
          <w:rPr>
            <w:b/>
            <w:bCs/>
          </w:rPr>
          <w:t>1.4.15.</w:t>
        </w:r>
      </w:smartTag>
      <w:r>
        <w:t xml:space="preserve">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имеющий группу III, выполняет соответствующую работу. Второй работник должен находиться вблизи работающего и следить за соблюдением им необходимых мер безопасности.</w:t>
      </w:r>
    </w:p>
    <w:bookmarkEnd w:id="20"/>
    <w:p w:rsidR="00380849" w:rsidRDefault="00380849">
      <w:pPr>
        <w:ind w:firstLine="283"/>
        <w:jc w:val="both"/>
      </w:pPr>
      <w:r>
        <w:t>Устройство временных подмостей, лестниц и т.п.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380849" w:rsidRDefault="00380849">
      <w:pPr>
        <w:ind w:firstLine="283"/>
        <w:jc w:val="both"/>
      </w:pPr>
      <w:r>
        <w:t>С троллейных проводов перед подъемом на тележку мостового крана должно быть снято напряжение. При работе следует пользоваться предохранительным поясом.</w:t>
      </w:r>
    </w:p>
    <w:p w:rsidR="00380849" w:rsidRDefault="00380849">
      <w:pPr>
        <w:ind w:firstLine="283"/>
        <w:jc w:val="both"/>
      </w:pPr>
      <w:r>
        <w:t>Передвигать мост или тележку крана крановщик должен только по команде производителя работ. При передвижении мостового крана работники должны размещаться в кабине или на настиле моста. Когда работники находятся на тележке, передвижение моста и тележки запрещается.</w:t>
      </w:r>
    </w:p>
    <w:p w:rsidR="00380849" w:rsidRDefault="00380849">
      <w:pPr>
        <w:ind w:firstLine="283"/>
        <w:jc w:val="both"/>
      </w:pPr>
      <w:smartTag w:uri="urn:schemas-microsoft-com:office:smarttags" w:element="date">
        <w:smartTagPr>
          <w:attr w:name="Year" w:val="16"/>
          <w:attr w:name="Day" w:val="1"/>
          <w:attr w:name="Month" w:val="4"/>
          <w:attr w:name="ls" w:val="trans"/>
        </w:smartTagPr>
        <w:r>
          <w:rPr>
            <w:b/>
            <w:bCs/>
          </w:rPr>
          <w:t>1.4.16.</w:t>
        </w:r>
      </w:smartTag>
      <w:r>
        <w:t xml:space="preserve"> При проведении земляных работ необходимо соблюдать требования действующих СНиП «Безопасность труда в строительстве».</w:t>
      </w:r>
    </w:p>
    <w:p w:rsidR="00380849" w:rsidRDefault="00380849">
      <w:pPr>
        <w:pStyle w:val="1"/>
      </w:pPr>
      <w:bookmarkStart w:id="21" w:name="_Toc520309142"/>
      <w:bookmarkStart w:id="22" w:name="_Toc520308893"/>
      <w:r>
        <w:t>2. ОРГАНИЗАЦИОННЫЕ МЕРОПРИЯТИЯ, ОБЕСПЕЧИВАЮЩИЕ БЕЗОПАСНОСТЬ РАБОТ</w:t>
      </w:r>
      <w:bookmarkEnd w:id="21"/>
      <w:bookmarkEnd w:id="22"/>
    </w:p>
    <w:p w:rsidR="00380849" w:rsidRDefault="00380849">
      <w:pPr>
        <w:pStyle w:val="2"/>
      </w:pPr>
      <w:bookmarkStart w:id="23" w:name="_Toc520309143"/>
      <w:bookmarkStart w:id="24" w:name="_Toc520308894"/>
      <w:r>
        <w:t>2.1. Общие требования. Ответственные за безопасность проведения работ, их права и обязанности</w:t>
      </w:r>
      <w:bookmarkEnd w:id="23"/>
      <w:bookmarkEnd w:id="24"/>
    </w:p>
    <w:p w:rsidR="00380849" w:rsidRDefault="00380849">
      <w:pPr>
        <w:ind w:firstLine="283"/>
        <w:jc w:val="both"/>
      </w:pPr>
      <w:r>
        <w:rPr>
          <w:b/>
          <w:bCs/>
        </w:rPr>
        <w:t>2.1.1.</w:t>
      </w:r>
      <w:r>
        <w:t xml:space="preserve"> Организационными мероприятиями, обеспечивающими безопасность работ в электроустановках, являются:</w:t>
      </w:r>
    </w:p>
    <w:p w:rsidR="00380849" w:rsidRDefault="00380849">
      <w:pPr>
        <w:ind w:firstLine="283"/>
        <w:jc w:val="both"/>
      </w:pPr>
      <w:r>
        <w:t>оформление работ нарядом, распоряжением или перечнем работ, выполняемых в порядке текущей эксплуатации;</w:t>
      </w:r>
    </w:p>
    <w:p w:rsidR="00380849" w:rsidRDefault="00380849">
      <w:pPr>
        <w:ind w:firstLine="283"/>
        <w:jc w:val="both"/>
      </w:pPr>
      <w:r>
        <w:t>допуск к работе;</w:t>
      </w:r>
    </w:p>
    <w:p w:rsidR="00380849" w:rsidRDefault="00380849">
      <w:pPr>
        <w:ind w:firstLine="283"/>
        <w:jc w:val="both"/>
      </w:pPr>
      <w:r>
        <w:t>надзор во время работы;</w:t>
      </w:r>
    </w:p>
    <w:p w:rsidR="00380849" w:rsidRDefault="00380849">
      <w:pPr>
        <w:ind w:firstLine="283"/>
        <w:jc w:val="both"/>
      </w:pPr>
      <w:r>
        <w:t>оформление перерыва в работе, перевода на другое место, окончания работы.</w:t>
      </w:r>
    </w:p>
    <w:p w:rsidR="00380849" w:rsidRDefault="00380849">
      <w:pPr>
        <w:ind w:firstLine="283"/>
        <w:jc w:val="both"/>
      </w:pPr>
      <w:r>
        <w:rPr>
          <w:b/>
          <w:bCs/>
        </w:rPr>
        <w:t>2.1.2.</w:t>
      </w:r>
      <w:r>
        <w:t xml:space="preserve"> Ответственными за безопасное ведение работ являются:</w:t>
      </w:r>
    </w:p>
    <w:p w:rsidR="00380849" w:rsidRDefault="00380849">
      <w:pPr>
        <w:ind w:firstLine="283"/>
        <w:jc w:val="both"/>
      </w:pPr>
      <w:r>
        <w:t>выдающий наряд, отдающий распоряжение, утверждающий перечень работ, выполняемых в порядке текущей эксплуатации;</w:t>
      </w:r>
    </w:p>
    <w:p w:rsidR="00380849" w:rsidRDefault="00380849">
      <w:pPr>
        <w:ind w:firstLine="283"/>
        <w:jc w:val="both"/>
      </w:pPr>
      <w:r>
        <w:t>ответственный руководитель работ;</w:t>
      </w:r>
    </w:p>
    <w:p w:rsidR="00380849" w:rsidRDefault="00380849">
      <w:pPr>
        <w:ind w:firstLine="283"/>
        <w:jc w:val="both"/>
      </w:pPr>
      <w:r>
        <w:t>допускающий;</w:t>
      </w:r>
    </w:p>
    <w:p w:rsidR="00380849" w:rsidRDefault="00380849">
      <w:pPr>
        <w:ind w:firstLine="283"/>
        <w:jc w:val="both"/>
      </w:pPr>
      <w:r>
        <w:t>производитель работ;</w:t>
      </w:r>
    </w:p>
    <w:p w:rsidR="00380849" w:rsidRDefault="00380849">
      <w:pPr>
        <w:ind w:firstLine="283"/>
        <w:jc w:val="both"/>
      </w:pPr>
      <w:r>
        <w:t>наблюдающий;</w:t>
      </w:r>
    </w:p>
    <w:p w:rsidR="00380849" w:rsidRDefault="00380849">
      <w:pPr>
        <w:ind w:firstLine="283"/>
        <w:jc w:val="both"/>
      </w:pPr>
      <w:r>
        <w:t>член бригады.</w:t>
      </w:r>
    </w:p>
    <w:p w:rsidR="00380849" w:rsidRDefault="00380849">
      <w:pPr>
        <w:ind w:firstLine="283"/>
        <w:jc w:val="both"/>
      </w:pPr>
      <w:r>
        <w:rPr>
          <w:b/>
          <w:bCs/>
        </w:rPr>
        <w:t>2.1.3.</w:t>
      </w:r>
      <w:r>
        <w:t xml:space="preserve">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безопасность, а также за соответствие выполняемой работе групп перечисленных в наряде работников.</w:t>
      </w:r>
    </w:p>
    <w:p w:rsidR="00380849" w:rsidRDefault="00380849">
      <w:pPr>
        <w:ind w:firstLine="283"/>
        <w:jc w:val="both"/>
      </w:pPr>
      <w:bookmarkStart w:id="25" w:name="PO0000055"/>
      <w:r>
        <w:rPr>
          <w:b/>
          <w:bCs/>
        </w:rPr>
        <w:t>2.1.4.</w:t>
      </w:r>
      <w:r>
        <w:t xml:space="preserve">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bookmarkEnd w:id="25"/>
    <w:p w:rsidR="00380849" w:rsidRDefault="00380849">
      <w:pPr>
        <w:pStyle w:val="31"/>
      </w:pPr>
      <w: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должно быть оформлено письменным указанием руководителя организации.</w:t>
      </w:r>
    </w:p>
    <w:p w:rsidR="00380849" w:rsidRDefault="00380849">
      <w:pPr>
        <w:ind w:firstLine="283"/>
        <w:jc w:val="both"/>
      </w:pPr>
      <w:bookmarkStart w:id="26" w:name="PO0000056"/>
      <w:r>
        <w:rPr>
          <w:b/>
          <w:bCs/>
        </w:rPr>
        <w:t>2.1.5.</w:t>
      </w:r>
      <w:r>
        <w:t xml:space="preserve"> Ответственный руководитель работ назначается, как правило, при работах в электроустановках напряжением выше 1000 В. В электроустановках напряжением до 1000 В ответственный руководитель может не назначаться.</w:t>
      </w:r>
    </w:p>
    <w:bookmarkEnd w:id="26"/>
    <w:p w:rsidR="00380849" w:rsidRDefault="00380849">
      <w:pPr>
        <w:ind w:firstLine="283"/>
        <w:jc w:val="both"/>
      </w:pPr>
      <w:r>
        <w:t>Ответственный руководитель работ отвечает за выполнение всех указанных в наряде мер безопасности и их достаточность, за принимаемые им дополнительные меры безопасности,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380849" w:rsidRDefault="00380849">
      <w:pPr>
        <w:ind w:firstLine="283"/>
        <w:jc w:val="both"/>
      </w:pPr>
      <w:r>
        <w:t>Ответственными руководителями работ назначаются работники из числа административно-технического персонала, имеющие группу V. В тех случаях, когда отдельные работы (этапы работы) необходимо выполнять под надзором и управлением ответственного руководителя работ, выдающий наряд должен сделать запись об этом в строке «Отдельные указания» наряда (</w:t>
      </w:r>
      <w:hyperlink w:anchor="PO0000691" w:tooltip="Приложение 4" w:history="1">
        <w:r>
          <w:rPr>
            <w:rStyle w:val="a3"/>
          </w:rPr>
          <w:t>приложение № 4</w:t>
        </w:r>
      </w:hyperlink>
      <w:r>
        <w:t xml:space="preserve"> к настоящим Правилам).</w:t>
      </w:r>
    </w:p>
    <w:p w:rsidR="00380849" w:rsidRDefault="00380849">
      <w:pPr>
        <w:ind w:firstLine="283"/>
        <w:jc w:val="both"/>
      </w:pPr>
      <w:r>
        <w:t>Ответственный руководитель работ назначается при выполнении работ:</w:t>
      </w:r>
    </w:p>
    <w:p w:rsidR="00380849" w:rsidRDefault="00380849">
      <w:pPr>
        <w:ind w:firstLine="283"/>
        <w:jc w:val="both"/>
      </w:pPr>
      <w:r>
        <w:t>с использованием механизмов и грузоподъемных машин;</w:t>
      </w:r>
    </w:p>
    <w:p w:rsidR="00380849" w:rsidRDefault="00380849">
      <w:pPr>
        <w:pStyle w:val="31"/>
      </w:pPr>
      <w:r>
        <w:t>с отключением электрооборудования, за исключением работ в электроустановках, где напряжение снято со всех токоведущих частей (</w:t>
      </w:r>
      <w:hyperlink w:anchor="PO0000071" w:tooltip="Пункт 2.2.8" w:history="1">
        <w:r>
          <w:rPr>
            <w:rStyle w:val="a3"/>
          </w:rPr>
          <w:t>п. 2.2.8</w:t>
        </w:r>
      </w:hyperlink>
      <w:r>
        <w:t xml:space="preserve"> настоящих Правил), в электроустановках с простой и наглядной схемой электрических соединений, на электродвигателях и их присоединениях в РУ;</w:t>
      </w:r>
    </w:p>
    <w:p w:rsidR="00380849" w:rsidRDefault="00380849">
      <w:pPr>
        <w:ind w:firstLine="283"/>
        <w:jc w:val="both"/>
      </w:pPr>
      <w:r>
        <w:t>на КЛ и КЛС в зонах расположения коммуникаций и интенсивного движения транспорта;</w:t>
      </w:r>
    </w:p>
    <w:p w:rsidR="00380849" w:rsidRDefault="00380849">
      <w:pPr>
        <w:ind w:firstLine="283"/>
        <w:jc w:val="both"/>
      </w:pPr>
      <w:r>
        <w:t>по установке и демонтажу опор всех типов, замене элементов опор ВЛ;</w:t>
      </w:r>
    </w:p>
    <w:p w:rsidR="00380849" w:rsidRDefault="00380849">
      <w:pPr>
        <w:ind w:firstLine="283"/>
        <w:jc w:val="both"/>
      </w:pPr>
      <w:r>
        <w:t>в местах пересечения ВЛ с другими ВЛ и транспортными магистралями, в пролетах пересечения проводов в ОРУ;</w:t>
      </w:r>
    </w:p>
    <w:p w:rsidR="00380849" w:rsidRDefault="00380849">
      <w:pPr>
        <w:ind w:firstLine="283"/>
        <w:jc w:val="both"/>
      </w:pPr>
      <w:r>
        <w:t>по подключению вновь сооруженной ВЛ;</w:t>
      </w:r>
    </w:p>
    <w:p w:rsidR="00380849" w:rsidRDefault="00380849">
      <w:pPr>
        <w:ind w:firstLine="283"/>
        <w:jc w:val="both"/>
      </w:pPr>
      <w:r>
        <w:t>по изменению схем присоединений проводов и тросов ВЛ;</w:t>
      </w:r>
    </w:p>
    <w:p w:rsidR="00380849" w:rsidRDefault="00380849">
      <w:pPr>
        <w:pStyle w:val="31"/>
      </w:pPr>
      <w:r>
        <w:t>на отключенной цепи многоцепной ВЛ с расположением цепей одна над другой или числом цепей более 2, когда одна или все остальные цепи остаются под напряжением;</w:t>
      </w:r>
    </w:p>
    <w:p w:rsidR="00380849" w:rsidRDefault="00380849">
      <w:pPr>
        <w:ind w:firstLine="283"/>
        <w:jc w:val="both"/>
      </w:pPr>
      <w:r>
        <w:t>при одновременной работе двух и более бригад;</w:t>
      </w:r>
    </w:p>
    <w:p w:rsidR="00380849" w:rsidRDefault="00380849">
      <w:pPr>
        <w:ind w:firstLine="283"/>
        <w:jc w:val="both"/>
      </w:pPr>
      <w:r>
        <w:t>по пофазному ремонту ВЛ;</w:t>
      </w:r>
    </w:p>
    <w:p w:rsidR="00380849" w:rsidRDefault="00380849">
      <w:pPr>
        <w:ind w:firstLine="283"/>
        <w:jc w:val="both"/>
      </w:pPr>
      <w:r>
        <w:t>под наведенным напряжением;</w:t>
      </w:r>
    </w:p>
    <w:p w:rsidR="00380849" w:rsidRDefault="00380849">
      <w:pPr>
        <w:ind w:firstLine="283"/>
        <w:jc w:val="both"/>
      </w:pPr>
      <w:r>
        <w:t>без снятия напряжения на токоведущих частях с изоляцией человека от земли;</w:t>
      </w:r>
    </w:p>
    <w:p w:rsidR="00380849" w:rsidRDefault="00380849">
      <w:pPr>
        <w:ind w:firstLine="283"/>
        <w:jc w:val="both"/>
      </w:pPr>
      <w:r>
        <w:t>на оборудовании и установках СДТУ по устройству мачтовых переходов, испытанию КЛС, при работах с аппаратурой НУП (НРП), на фильтрах присоединений без включения заземляющего ножа конденсатора связи.</w:t>
      </w:r>
    </w:p>
    <w:p w:rsidR="00380849" w:rsidRDefault="00380849">
      <w:pPr>
        <w:ind w:firstLine="283"/>
        <w:jc w:val="both"/>
      </w:pPr>
      <w:r>
        <w:t>Необходимость назначения ответственного руководителя работ определяет выдающий наряд, которому разрешается назначать ответственного руководителя работ и при других работах, помимо перечисленных.</w:t>
      </w:r>
    </w:p>
    <w:p w:rsidR="00380849" w:rsidRDefault="00380849">
      <w:pPr>
        <w:ind w:firstLine="283"/>
        <w:jc w:val="both"/>
      </w:pPr>
      <w:r>
        <w:rPr>
          <w:b/>
          <w:bCs/>
        </w:rPr>
        <w:t>2.1.6.</w:t>
      </w:r>
      <w:r>
        <w:t xml:space="preserve"> Допускающий отвечает за правильность и достаточность принятых мер безопасности и соответствие их мерам, указанным в наряде, характеру и месту работы, за правильный допуск к работе, а также за полноту и качество проводимого им инструктажа членов бригады.</w:t>
      </w:r>
    </w:p>
    <w:p w:rsidR="00380849" w:rsidRDefault="00380849">
      <w:pPr>
        <w:ind w:firstLine="283"/>
        <w:jc w:val="both"/>
      </w:pPr>
      <w: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O0000062" w:tooltip="Пункт 2.1.11" w:history="1">
        <w:r>
          <w:rPr>
            <w:rStyle w:val="a3"/>
          </w:rPr>
          <w:t>п. 2.1.11</w:t>
        </w:r>
      </w:hyperlink>
      <w:r>
        <w:t xml:space="preserve"> настоящих Правил. В электроустановках напряжением выше 1000 В допускающий должен иметь группу IV, а в электроустановках до 1000 В - группу III.</w:t>
      </w:r>
    </w:p>
    <w:p w:rsidR="00380849" w:rsidRDefault="00380849">
      <w:pPr>
        <w:ind w:firstLine="283"/>
        <w:jc w:val="both"/>
      </w:pPr>
      <w:r>
        <w:t>Допускающим может быть работник, допущенный к оперативным переключениям распоряжением руководителя организации.</w:t>
      </w:r>
    </w:p>
    <w:p w:rsidR="00380849" w:rsidRDefault="00380849">
      <w:pPr>
        <w:ind w:firstLine="283"/>
        <w:jc w:val="both"/>
      </w:pPr>
      <w:r>
        <w:rPr>
          <w:b/>
          <w:bCs/>
        </w:rPr>
        <w:t>2.1.7.</w:t>
      </w:r>
      <w:r>
        <w:t xml:space="preserve"> Производитель работ отвечает:</w:t>
      </w:r>
    </w:p>
    <w:p w:rsidR="00380849" w:rsidRDefault="00380849">
      <w:pPr>
        <w:ind w:firstLine="283"/>
        <w:jc w:val="both"/>
      </w:pPr>
      <w:r>
        <w:t xml:space="preserve">за соответствие подготовленного рабочего места указаниям наряда, дополнительные меры безопасности, необходимые по условиям выполнения работ; </w:t>
      </w:r>
    </w:p>
    <w:p w:rsidR="00380849" w:rsidRDefault="00380849">
      <w:pPr>
        <w:ind w:firstLine="283"/>
        <w:jc w:val="both"/>
      </w:pPr>
      <w:r>
        <w:t>за четкость и полноту инструктажа членов бригады;</w:t>
      </w:r>
    </w:p>
    <w:p w:rsidR="00380849" w:rsidRDefault="00380849">
      <w:pPr>
        <w:pStyle w:val="31"/>
      </w:pPr>
      <w:r>
        <w:t>за наличие, исправность и правильное применение необходимых средств защиты, инструмента, инвентаря и приспособлений;</w:t>
      </w:r>
    </w:p>
    <w:p w:rsidR="00380849" w:rsidRDefault="00380849">
      <w:pPr>
        <w:ind w:firstLine="283"/>
        <w:jc w:val="both"/>
      </w:pPr>
      <w:r>
        <w:t>за сохранность на рабочем месте ограждений, плакатов, заземлений, запирающих устройств;</w:t>
      </w:r>
    </w:p>
    <w:p w:rsidR="00380849" w:rsidRDefault="00380849">
      <w:pPr>
        <w:ind w:firstLine="283"/>
        <w:jc w:val="both"/>
      </w:pPr>
      <w:r>
        <w:t>за безопасное проведение работы и соблюдение настоящих Правил им самим и членами бригады;</w:t>
      </w:r>
    </w:p>
    <w:p w:rsidR="00380849" w:rsidRDefault="00380849">
      <w:pPr>
        <w:ind w:firstLine="283"/>
        <w:jc w:val="both"/>
      </w:pPr>
      <w:r>
        <w:t>за осуществление постоянного контроля за членами бригады.</w:t>
      </w:r>
    </w:p>
    <w:p w:rsidR="00380849" w:rsidRDefault="00380849">
      <w:pPr>
        <w:ind w:firstLine="283"/>
        <w:jc w:val="both"/>
      </w:pPr>
      <w: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кроме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при выполнении которых производитель работ должен иметь группу IV.</w:t>
      </w:r>
    </w:p>
    <w:p w:rsidR="00380849" w:rsidRDefault="00380849">
      <w:pPr>
        <w:ind w:firstLine="283"/>
        <w:jc w:val="both"/>
      </w:pPr>
      <w:r>
        <w:t xml:space="preserve">Производитель работ, выполняемых по распоряжению, может иметь группу III при работе во всех электроустановках, кроме случаев, оговоренных в </w:t>
      </w:r>
      <w:hyperlink w:anchor="PO0000090" w:tooltip="Пункт 2.3.5" w:history="1">
        <w:r>
          <w:rPr>
            <w:rStyle w:val="a3"/>
          </w:rPr>
          <w:t>пп. 2.3.5</w:t>
        </w:r>
      </w:hyperlink>
      <w:r>
        <w:t xml:space="preserve">, </w:t>
      </w:r>
      <w:hyperlink w:anchor="п425" w:tooltip="п. 4.2.5" w:history="1">
        <w:r>
          <w:rPr>
            <w:rStyle w:val="a3"/>
          </w:rPr>
          <w:t>4.2.5</w:t>
        </w:r>
      </w:hyperlink>
      <w:r>
        <w:t xml:space="preserve"> настоящих Правил.</w:t>
      </w:r>
    </w:p>
    <w:p w:rsidR="00380849" w:rsidRDefault="00380849">
      <w:pPr>
        <w:ind w:firstLine="283"/>
        <w:jc w:val="both"/>
      </w:pPr>
      <w:bookmarkStart w:id="27" w:name="PO0000059"/>
      <w:r>
        <w:rPr>
          <w:b/>
          <w:bCs/>
        </w:rPr>
        <w:t>2.1.8.</w:t>
      </w:r>
      <w:r>
        <w:t xml:space="preserve"> Наблюдающий должен назначаться для надзора за бригадами, не имеющими права самостоятельно работать в электроустановках.</w:t>
      </w:r>
    </w:p>
    <w:bookmarkEnd w:id="27"/>
    <w:p w:rsidR="00380849" w:rsidRDefault="00380849">
      <w:pPr>
        <w:ind w:firstLine="283"/>
        <w:jc w:val="both"/>
      </w:pPr>
      <w:r>
        <w:t>Наблюдающий отвечает:</w:t>
      </w:r>
    </w:p>
    <w:p w:rsidR="00380849" w:rsidRDefault="00380849">
      <w:pPr>
        <w:ind w:firstLine="283"/>
        <w:jc w:val="both"/>
      </w:pPr>
      <w:r>
        <w:t>за соответствие подготовленного рабочего места указаниям, предусмотренным в наряде;</w:t>
      </w:r>
    </w:p>
    <w:p w:rsidR="00380849" w:rsidRDefault="00380849">
      <w:pPr>
        <w:ind w:firstLine="283"/>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380849" w:rsidRDefault="00380849">
      <w:pPr>
        <w:ind w:firstLine="283"/>
        <w:jc w:val="both"/>
      </w:pPr>
      <w:r>
        <w:t>за безопасность членов бригады в отношении поражения электрическим током электроустановки.</w:t>
      </w:r>
    </w:p>
    <w:p w:rsidR="00380849" w:rsidRDefault="00380849">
      <w:pPr>
        <w:ind w:firstLine="283"/>
        <w:jc w:val="both"/>
      </w:pPr>
      <w:r>
        <w:t>Наблюдающим может назначаться работник, имеющий группу Ш.</w:t>
      </w:r>
    </w:p>
    <w:p w:rsidR="00380849" w:rsidRDefault="00380849">
      <w:pPr>
        <w:ind w:firstLine="283"/>
        <w:jc w:val="both"/>
      </w:pPr>
      <w:r>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w:t>
      </w:r>
    </w:p>
    <w:p w:rsidR="00380849" w:rsidRDefault="00380849">
      <w:pPr>
        <w:ind w:firstLine="283"/>
        <w:jc w:val="both"/>
      </w:pPr>
      <w:r>
        <w:rPr>
          <w:b/>
          <w:bCs/>
        </w:rPr>
        <w:t>2.1.9.</w:t>
      </w:r>
      <w:r>
        <w:t xml:space="preserve"> Каждый член бригады должен выполнять требования настоящих Правил и инструктивные указания, полученные при допуске к работе и во время работы, а также требования инструкций по охране труда соответствующих организаций.</w:t>
      </w:r>
    </w:p>
    <w:p w:rsidR="00380849" w:rsidRDefault="00380849">
      <w:pPr>
        <w:ind w:firstLine="283"/>
        <w:jc w:val="both"/>
      </w:pPr>
      <w:smartTag w:uri="urn:schemas-microsoft-com:office:smarttags" w:element="date">
        <w:smartTagPr>
          <w:attr w:name="Year" w:val="10"/>
          <w:attr w:name="Day" w:val="2"/>
          <w:attr w:name="Month" w:val="1"/>
          <w:attr w:name="ls" w:val="trans"/>
        </w:smartTagPr>
        <w:r>
          <w:rPr>
            <w:b/>
            <w:bCs/>
          </w:rPr>
          <w:t>2.1.10.</w:t>
        </w:r>
      </w:smartTag>
      <w:r>
        <w:t xml:space="preserve"> Письменным указанием руководителя организации должно быть оформлено предоставление его работникам прав: выдающего наряд, распоряжение; допускающего, ответственного руководителя работ; производителя работ (наблюдающего), а также права единоличного осмотра.</w:t>
      </w:r>
    </w:p>
    <w:p w:rsidR="00380849" w:rsidRDefault="00380849">
      <w:pPr>
        <w:ind w:firstLine="283"/>
        <w:jc w:val="both"/>
      </w:pPr>
      <w:bookmarkStart w:id="28" w:name="PO0000062"/>
      <w:smartTag w:uri="urn:schemas-microsoft-com:office:smarttags" w:element="date">
        <w:smartTagPr>
          <w:attr w:name="Year" w:val="11"/>
          <w:attr w:name="Day" w:val="2"/>
          <w:attr w:name="Month" w:val="1"/>
          <w:attr w:name="ls" w:val="trans"/>
        </w:smartTagPr>
        <w:r>
          <w:rPr>
            <w:b/>
            <w:bCs/>
          </w:rPr>
          <w:t>2.1.11.</w:t>
        </w:r>
      </w:smartTag>
      <w:r>
        <w:t xml:space="preserve"> Допускается одно из совмещений обязанностей ответственных за безопасное ведение работ в соответствии с </w:t>
      </w:r>
      <w:hyperlink w:anchor="TO0000005" w:tooltip="Таблица 2.1" w:history="1">
        <w:r>
          <w:rPr>
            <w:rStyle w:val="a3"/>
          </w:rPr>
          <w:t>табл. 2.1</w:t>
        </w:r>
      </w:hyperlink>
      <w:r>
        <w:t>.</w:t>
      </w:r>
    </w:p>
    <w:bookmarkEnd w:id="28"/>
    <w:p w:rsidR="00380849" w:rsidRDefault="00380849">
      <w:pPr>
        <w:ind w:firstLine="283"/>
        <w:jc w:val="both"/>
      </w:pPr>
      <w:r>
        <w:t>Допускающий из числа оперативного персонала может выполнять обязанности члена бригады.</w:t>
      </w:r>
    </w:p>
    <w:p w:rsidR="00380849" w:rsidRDefault="00380849">
      <w:pPr>
        <w:ind w:firstLine="283"/>
        <w:jc w:val="both"/>
      </w:pPr>
      <w:r>
        <w:t>На ВЛ всех уровней напряжения допускается совмещение ответственным руководителем или производителем работ из числа ремонтного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380849" w:rsidRDefault="00380849">
      <w:pPr>
        <w:spacing w:before="120" w:after="120"/>
        <w:jc w:val="right"/>
      </w:pPr>
      <w:r>
        <w:rPr>
          <w:bCs/>
          <w:spacing w:val="50"/>
        </w:rPr>
        <w:t>Таблица</w:t>
      </w:r>
      <w:r>
        <w:t xml:space="preserve"> 2.1</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908"/>
        <w:gridCol w:w="6219"/>
      </w:tblGrid>
      <w:tr w:rsidR="00380849">
        <w:trPr>
          <w:tblHeader/>
          <w:jc w:val="center"/>
        </w:trPr>
        <w:tc>
          <w:tcPr>
            <w:tcW w:w="1593"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bookmarkStart w:id="29" w:name="TO0000005"/>
            <w:r>
              <w:rPr>
                <w:sz w:val="20"/>
                <w:szCs w:val="16"/>
              </w:rPr>
              <w:t>Ответственный работник</w:t>
            </w:r>
          </w:p>
        </w:tc>
        <w:tc>
          <w:tcPr>
            <w:tcW w:w="3407"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Совмещаемые обязанности</w:t>
            </w:r>
          </w:p>
        </w:tc>
      </w:tr>
      <w:tr w:rsidR="00380849">
        <w:trPr>
          <w:jc w:val="center"/>
        </w:trPr>
        <w:tc>
          <w:tcPr>
            <w:tcW w:w="1593"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Выдающий наряд</w:t>
            </w:r>
          </w:p>
        </w:tc>
        <w:tc>
          <w:tcPr>
            <w:tcW w:w="340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 xml:space="preserve">Ответственный руководитель работ </w:t>
            </w:r>
          </w:p>
          <w:p w:rsidR="00380849" w:rsidRDefault="00380849">
            <w:pPr>
              <w:jc w:val="both"/>
              <w:rPr>
                <w:sz w:val="20"/>
                <w:szCs w:val="16"/>
              </w:rPr>
            </w:pPr>
            <w:r>
              <w:rPr>
                <w:sz w:val="20"/>
                <w:szCs w:val="16"/>
              </w:rPr>
              <w:t xml:space="preserve">Производитель работ </w:t>
            </w:r>
          </w:p>
          <w:p w:rsidR="00380849" w:rsidRDefault="00380849">
            <w:pPr>
              <w:jc w:val="both"/>
              <w:rPr>
                <w:sz w:val="20"/>
              </w:rPr>
            </w:pPr>
            <w:r>
              <w:rPr>
                <w:sz w:val="20"/>
                <w:szCs w:val="16"/>
              </w:rPr>
              <w:t>Допускающий (в электроустановках, не имеющих местного оперативного персонала)</w:t>
            </w:r>
          </w:p>
        </w:tc>
      </w:tr>
      <w:tr w:rsidR="00380849">
        <w:trPr>
          <w:jc w:val="center"/>
        </w:trPr>
        <w:tc>
          <w:tcPr>
            <w:tcW w:w="1593"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Ответственный руководитель работ</w:t>
            </w:r>
          </w:p>
        </w:tc>
        <w:tc>
          <w:tcPr>
            <w:tcW w:w="340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 xml:space="preserve">Производитель работ </w:t>
            </w:r>
          </w:p>
          <w:p w:rsidR="00380849" w:rsidRDefault="00380849">
            <w:pPr>
              <w:jc w:val="both"/>
              <w:rPr>
                <w:sz w:val="20"/>
              </w:rPr>
            </w:pPr>
            <w:r>
              <w:rPr>
                <w:sz w:val="20"/>
                <w:szCs w:val="16"/>
              </w:rPr>
              <w:t>Допускающий (в электроустановках, не имеющих местного оперативного персонала)</w:t>
            </w:r>
          </w:p>
        </w:tc>
      </w:tr>
      <w:tr w:rsidR="00380849">
        <w:trPr>
          <w:jc w:val="center"/>
        </w:trPr>
        <w:tc>
          <w:tcPr>
            <w:tcW w:w="1593"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Производитель работ из числа оперативного персонала</w:t>
            </w:r>
          </w:p>
        </w:tc>
        <w:tc>
          <w:tcPr>
            <w:tcW w:w="340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Допускающий (в электроустановках с простой и наглядной схемой)</w:t>
            </w:r>
          </w:p>
        </w:tc>
      </w:tr>
      <w:tr w:rsidR="00380849">
        <w:trPr>
          <w:jc w:val="center"/>
        </w:trPr>
        <w:tc>
          <w:tcPr>
            <w:tcW w:w="1593" w:type="pc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6"/>
              </w:rPr>
              <w:t>Производитель работ, имеющий группу IV</w:t>
            </w:r>
          </w:p>
        </w:tc>
        <w:tc>
          <w:tcPr>
            <w:tcW w:w="3407" w:type="pc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6"/>
              </w:rPr>
              <w:t xml:space="preserve">Допускающий (в случаях, предусмотренных </w:t>
            </w:r>
            <w:hyperlink w:anchor="PO0000591" w:tooltip="Пункт 8.5" w:history="1">
              <w:r>
                <w:rPr>
                  <w:rStyle w:val="a3"/>
                  <w:sz w:val="20"/>
                  <w:szCs w:val="16"/>
                </w:rPr>
                <w:t>п. 8.5</w:t>
              </w:r>
            </w:hyperlink>
            <w:r>
              <w:rPr>
                <w:sz w:val="20"/>
                <w:szCs w:val="16"/>
              </w:rPr>
              <w:t xml:space="preserve"> настоящих Правил)</w:t>
            </w:r>
          </w:p>
        </w:tc>
      </w:tr>
    </w:tbl>
    <w:p w:rsidR="00380849" w:rsidRDefault="00380849">
      <w:pPr>
        <w:pStyle w:val="2"/>
      </w:pPr>
      <w:bookmarkStart w:id="30" w:name="_Toc520309144"/>
      <w:bookmarkStart w:id="31" w:name="_Toc520308895"/>
      <w:bookmarkEnd w:id="29"/>
      <w:r>
        <w:t>2.2. Порядок организации работ по наряду</w:t>
      </w:r>
      <w:bookmarkEnd w:id="30"/>
      <w:bookmarkEnd w:id="31"/>
    </w:p>
    <w:p w:rsidR="00380849" w:rsidRDefault="00380849">
      <w:pPr>
        <w:ind w:firstLine="283"/>
        <w:jc w:val="both"/>
      </w:pPr>
      <w:r>
        <w:rPr>
          <w:b/>
          <w:bCs/>
        </w:rPr>
        <w:t>2.2.1.</w:t>
      </w:r>
      <w:r>
        <w:t xml:space="preserve"> Наряд выписывается в двух, а при передаче его по телефону, радио - в трех экземплярах. В последнем случае выдающий наряд выписывает один экземпляр, а работник, принимающий текст в виде телефоно- или радиограммы, факса или электронного письма, заполняет два экземпляра наряда и после обратной проверки указывает на месте подписи выдающего наряд его фамилию и инициалы, подтверждая правильность записи своей подписью.</w:t>
      </w:r>
    </w:p>
    <w:p w:rsidR="00380849" w:rsidRDefault="00380849">
      <w:pPr>
        <w:ind w:firstLine="283"/>
        <w:jc w:val="both"/>
      </w:pPr>
      <w: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380849" w:rsidRDefault="00380849">
      <w:pPr>
        <w:ind w:firstLine="283"/>
        <w:jc w:val="both"/>
      </w:pPr>
      <w:r>
        <w:t>В зависимости от местных условий (расположения диспетчерского пункта) один экземпляр наряда может оставаться у работника, разрешающего подготовку рабочего места (диспетчера).</w:t>
      </w:r>
    </w:p>
    <w:p w:rsidR="00380849" w:rsidRDefault="00380849">
      <w:pPr>
        <w:ind w:firstLine="283"/>
        <w:jc w:val="both"/>
      </w:pPr>
      <w:r>
        <w:rPr>
          <w:b/>
          <w:bCs/>
        </w:rPr>
        <w:t>2.2.2.</w:t>
      </w:r>
      <w:r>
        <w:t xml:space="preserve"> Число нарядов, выдаваемых на одного ответственного руководителя работ, определяет выдающий наряд.</w:t>
      </w:r>
    </w:p>
    <w:p w:rsidR="00380849" w:rsidRDefault="00380849">
      <w:pPr>
        <w:ind w:firstLine="283"/>
        <w:jc w:val="both"/>
      </w:pPr>
      <w:r>
        <w:t>Допускающему и производителю работ (наблюдающему) может быть выдано сразу несколько нарядов и распоряжений для поочередного допуска и работы по ним.</w:t>
      </w:r>
    </w:p>
    <w:p w:rsidR="00380849" w:rsidRDefault="00380849">
      <w:pPr>
        <w:ind w:firstLine="283"/>
        <w:jc w:val="both"/>
      </w:pPr>
      <w:r>
        <w:rPr>
          <w:b/>
          <w:bCs/>
        </w:rPr>
        <w:t>2.2.3</w:t>
      </w:r>
      <w:r>
        <w:t>. Выдавать наряд разрешается на срок не более 15 календарных дней со дня начала работы. Наряд может быть продлен 1 раз на срок не более 15 календарных дней со дня продления. При перерывах в работе наряд остается действительным.</w:t>
      </w:r>
    </w:p>
    <w:p w:rsidR="00380849" w:rsidRDefault="00380849">
      <w:pPr>
        <w:ind w:firstLine="283"/>
        <w:jc w:val="both"/>
      </w:pPr>
      <w:r>
        <w:rPr>
          <w:b/>
          <w:bCs/>
        </w:rPr>
        <w:t>2.2.4</w:t>
      </w:r>
      <w:r>
        <w:t>. Продлевать наряд может работник, выдавший наряд, или другой работник, имеющий право выдачи наряда на работы в электроустановке.</w:t>
      </w:r>
    </w:p>
    <w:p w:rsidR="00380849" w:rsidRDefault="00380849">
      <w:pPr>
        <w:ind w:firstLine="283"/>
        <w:jc w:val="both"/>
      </w:pPr>
      <w:r>
        <w:t>Разрешение на продление наряда может быть передано по телефону, радио или с нарочным допускающему, ответственному руководителю или производителю работ, который в этом случае за своей подписью указывает в наряде фамилию и инициалы работника, продлившего наряд.</w:t>
      </w:r>
    </w:p>
    <w:p w:rsidR="00380849" w:rsidRDefault="00380849">
      <w:pPr>
        <w:ind w:firstLine="283"/>
        <w:jc w:val="both"/>
      </w:pPr>
      <w:r>
        <w:rPr>
          <w:b/>
          <w:bCs/>
        </w:rPr>
        <w:t>2.2.5</w:t>
      </w:r>
      <w:r>
        <w:t>. Наряды, работы по которым полностью закончены, должны храниться в течение 30 суток, после чего они могут быть уничтожены. Если при выполнении работ по нарядам имели место аварии, инциденты или несчастные случаи, то эти наряды следует хранить в архиве организации вместе с материалами расследования.</w:t>
      </w:r>
    </w:p>
    <w:p w:rsidR="00380849" w:rsidRDefault="00380849">
      <w:pPr>
        <w:ind w:firstLine="283"/>
        <w:jc w:val="both"/>
      </w:pPr>
      <w:r>
        <w:rPr>
          <w:b/>
          <w:bCs/>
        </w:rPr>
        <w:t>2.2.6.</w:t>
      </w:r>
      <w:r>
        <w:t xml:space="preserve"> Учет работ по нарядам ведется в Журнале учета работ по нарядам и распоряжениям (</w:t>
      </w:r>
      <w:hyperlink w:anchor="PO0000716" w:tooltip="Приложение 5" w:history="1">
        <w:r>
          <w:rPr>
            <w:rStyle w:val="a3"/>
          </w:rPr>
          <w:t>приложение №5</w:t>
        </w:r>
      </w:hyperlink>
      <w:r>
        <w:t xml:space="preserve"> к настоящим Правилам).</w:t>
      </w:r>
    </w:p>
    <w:p w:rsidR="00380849" w:rsidRDefault="00380849">
      <w:pPr>
        <w:spacing w:before="120" w:after="120"/>
        <w:jc w:val="center"/>
        <w:rPr>
          <w:b/>
          <w:bCs/>
          <w:i/>
          <w:iCs/>
        </w:rPr>
      </w:pPr>
      <w:r>
        <w:rPr>
          <w:b/>
          <w:bCs/>
          <w:i/>
          <w:iCs/>
        </w:rPr>
        <w:t>Работы по одному наряду на нескольких рабочих местах, присоединениях, подстанциях</w:t>
      </w:r>
    </w:p>
    <w:p w:rsidR="00380849" w:rsidRDefault="00380849">
      <w:pPr>
        <w:ind w:firstLine="283"/>
        <w:jc w:val="both"/>
      </w:pPr>
      <w:r>
        <w:rPr>
          <w:b/>
          <w:bCs/>
        </w:rPr>
        <w:t>2.2.7.</w:t>
      </w:r>
      <w:r>
        <w:t xml:space="preserve"> Наряды разрешается выдавать на одно или несколько рабочих мест одного присоединения, за исключением случаев, оговоренных в </w:t>
      </w:r>
      <w:hyperlink w:anchor="PO0000071" w:tooltip="Пункт 2.2.8" w:history="1">
        <w:r>
          <w:rPr>
            <w:rStyle w:val="a3"/>
          </w:rPr>
          <w:t>пп. 2.2.8</w:t>
        </w:r>
      </w:hyperlink>
      <w:r>
        <w:t xml:space="preserve">, </w:t>
      </w:r>
      <w:hyperlink w:anchor="п229" w:tooltip="прил. 2.2.9" w:history="1">
        <w:r>
          <w:rPr>
            <w:rStyle w:val="a3"/>
          </w:rPr>
          <w:t>2.2.9</w:t>
        </w:r>
      </w:hyperlink>
      <w:r>
        <w:t xml:space="preserve">, </w:t>
      </w:r>
      <w:hyperlink w:anchor="п2211" w:tooltip="п. 2.2.11" w:history="1">
        <w:r>
          <w:rPr>
            <w:rStyle w:val="a3"/>
          </w:rPr>
          <w:t>2.2.11</w:t>
        </w:r>
      </w:hyperlink>
      <w:r>
        <w:t xml:space="preserve">, </w:t>
      </w:r>
      <w:hyperlink w:anchor="п2212" w:tooltip="п. 2.2.12" w:history="1">
        <w:r>
          <w:rPr>
            <w:rStyle w:val="a3"/>
          </w:rPr>
          <w:t>2.2.12</w:t>
        </w:r>
      </w:hyperlink>
      <w:r>
        <w:t xml:space="preserve">, </w:t>
      </w:r>
      <w:hyperlink w:anchor="п2214" w:tooltip="п. 2.2.14" w:history="1">
        <w:r>
          <w:rPr>
            <w:rStyle w:val="a3"/>
          </w:rPr>
          <w:t>2.2.14</w:t>
        </w:r>
      </w:hyperlink>
      <w:r>
        <w:t xml:space="preserve"> настоящих Правил.</w:t>
      </w:r>
    </w:p>
    <w:p w:rsidR="00380849" w:rsidRDefault="00380849">
      <w:pPr>
        <w:ind w:firstLine="283"/>
        <w:jc w:val="both"/>
      </w:pPr>
      <w:bookmarkStart w:id="32" w:name="PO0000071"/>
      <w:r>
        <w:rPr>
          <w:b/>
          <w:bCs/>
        </w:rPr>
        <w:t>2.2.8</w:t>
      </w:r>
      <w:r>
        <w:t>.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всех присоединениях.</w:t>
      </w:r>
    </w:p>
    <w:bookmarkEnd w:id="32"/>
    <w:p w:rsidR="00380849" w:rsidRDefault="00380849">
      <w:pPr>
        <w:ind w:firstLine="283"/>
        <w:jc w:val="both"/>
      </w:pPr>
      <w:r>
        <w:t>В электроустановках напряжением до 1000 В при полностью снятом напряжении со всех токоведущих частей допускается выдавать по одному наряду на выполнение работ на сборных шинах РУ, распределительных щитов, сборок, а также на всех присоединениях этих установок одновременно.</w:t>
      </w:r>
    </w:p>
    <w:p w:rsidR="00380849" w:rsidRDefault="00380849">
      <w:pPr>
        <w:ind w:firstLine="283"/>
        <w:jc w:val="both"/>
      </w:pPr>
      <w:bookmarkStart w:id="33" w:name="п229"/>
      <w:bookmarkStart w:id="34" w:name="PO0000072"/>
      <w:r>
        <w:rPr>
          <w:b/>
          <w:bCs/>
        </w:rPr>
        <w:t>2.2.9.</w:t>
      </w:r>
      <w:r>
        <w:t xml:space="preserve"> При выводе в ремонт агрегатов (котлов, турбин, генераторов) и отдельных </w:t>
      </w:r>
      <w:bookmarkEnd w:id="33"/>
      <w:r>
        <w:t>технологических установок (систем золоудаления, сетевых подогревателей, дробильных систем и др.) можно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bookmarkEnd w:id="34"/>
    <w:p w:rsidR="00380849" w:rsidRDefault="00380849">
      <w:pPr>
        <w:pStyle w:val="31"/>
      </w:pPr>
      <w:r>
        <w:t>Выдавать один наряд допускается только для работы на электродвигателях одного напряжения и присоединениях одного РУ.</w:t>
      </w:r>
    </w:p>
    <w:p w:rsidR="00380849" w:rsidRDefault="00380849">
      <w:pPr>
        <w:ind w:firstLine="283"/>
        <w:jc w:val="both"/>
      </w:pPr>
      <w:smartTag w:uri="urn:schemas-microsoft-com:office:smarttags" w:element="date">
        <w:smartTagPr>
          <w:attr w:name="Year" w:val="10"/>
          <w:attr w:name="Day" w:val="2"/>
          <w:attr w:name="Month" w:val="2"/>
          <w:attr w:name="ls" w:val="trans"/>
        </w:smartTagPr>
        <w:r>
          <w:rPr>
            <w:b/>
            <w:bCs/>
          </w:rPr>
          <w:t>2.2.10.</w:t>
        </w:r>
      </w:smartTag>
      <w:r>
        <w:t xml:space="preserve">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380849" w:rsidRDefault="00380849">
      <w:pPr>
        <w:ind w:firstLine="283"/>
        <w:jc w:val="both"/>
      </w:pPr>
      <w:bookmarkStart w:id="35" w:name="п2211"/>
      <w:smartTag w:uri="urn:schemas-microsoft-com:office:smarttags" w:element="date">
        <w:smartTagPr>
          <w:attr w:name="Year" w:val="11"/>
          <w:attr w:name="Day" w:val="2"/>
          <w:attr w:name="Month" w:val="2"/>
          <w:attr w:name="ls" w:val="trans"/>
        </w:smartTagPr>
        <w:r>
          <w:rPr>
            <w:b/>
            <w:bCs/>
          </w:rPr>
          <w:t>2.2.11.</w:t>
        </w:r>
      </w:smartTag>
      <w:r>
        <w:t xml:space="preserve"> В РУ напряжением 3 - 110 кВ с одиночной системой шин и любым числом </w:t>
      </w:r>
      <w:bookmarkEnd w:id="35"/>
      <w:r>
        <w:t>секций при выводе в ремонт всей секции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380849" w:rsidRDefault="00380849">
      <w:pPr>
        <w:ind w:firstLine="283"/>
        <w:jc w:val="both"/>
      </w:pPr>
      <w:bookmarkStart w:id="36" w:name="п2212"/>
      <w:bookmarkStart w:id="37" w:name="PO0000075"/>
      <w:smartTag w:uri="urn:schemas-microsoft-com:office:smarttags" w:element="date">
        <w:smartTagPr>
          <w:attr w:name="Year" w:val="12"/>
          <w:attr w:name="Day" w:val="2"/>
          <w:attr w:name="Month" w:val="2"/>
          <w:attr w:name="ls" w:val="trans"/>
        </w:smartTagPr>
        <w:r>
          <w:rPr>
            <w:b/>
            <w:bCs/>
          </w:rPr>
          <w:t>2.2.12</w:t>
        </w:r>
        <w:r>
          <w:t>.</w:t>
        </w:r>
      </w:smartTag>
      <w:r>
        <w:t xml:space="preserve"> Один наряд для одновременного или поочередного выполнения работ на </w:t>
      </w:r>
      <w:bookmarkEnd w:id="36"/>
      <w:r>
        <w:t>разных рабочих местах одного или нескольких присоединений одной электроустановки допускается выдавать в следующих случаях:</w:t>
      </w:r>
    </w:p>
    <w:bookmarkEnd w:id="37"/>
    <w:p w:rsidR="00380849" w:rsidRDefault="00380849">
      <w:pPr>
        <w:ind w:firstLine="283"/>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 и др.;</w:t>
      </w:r>
    </w:p>
    <w:p w:rsidR="00380849" w:rsidRDefault="00380849">
      <w:pPr>
        <w:ind w:firstLine="283"/>
        <w:jc w:val="both"/>
      </w:pPr>
      <w:r>
        <w:t>при ремонте коммутационных аппаратов одного присоединения, в том числе когда их приводы находятся в другом помещении;</w:t>
      </w:r>
    </w:p>
    <w:p w:rsidR="00380849" w:rsidRDefault="00380849">
      <w:pPr>
        <w:ind w:firstLine="283"/>
        <w:jc w:val="both"/>
      </w:pPr>
      <w:r>
        <w:t>при ремонте отдельного кабеля в туннеле, коллекторе, колодце, траншее, котловане;</w:t>
      </w:r>
    </w:p>
    <w:p w:rsidR="00380849" w:rsidRDefault="00380849">
      <w:pPr>
        <w:ind w:firstLine="283"/>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380849" w:rsidRDefault="00380849">
      <w:pPr>
        <w:ind w:firstLine="283"/>
        <w:jc w:val="both"/>
      </w:pPr>
      <w: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380849" w:rsidRDefault="00380849">
      <w:pPr>
        <w:ind w:firstLine="283"/>
        <w:jc w:val="both"/>
      </w:pPr>
      <w:bookmarkStart w:id="38" w:name="п2213"/>
      <w:bookmarkStart w:id="39" w:name="PO0000076"/>
      <w:smartTag w:uri="urn:schemas-microsoft-com:office:smarttags" w:element="date">
        <w:smartTagPr>
          <w:attr w:name="Year" w:val="13"/>
          <w:attr w:name="Day" w:val="2"/>
          <w:attr w:name="Month" w:val="2"/>
          <w:attr w:name="ls" w:val="trans"/>
        </w:smartTagPr>
        <w:r>
          <w:rPr>
            <w:b/>
            <w:bCs/>
          </w:rPr>
          <w:t>2.2.13</w:t>
        </w:r>
        <w:r>
          <w:t>.</w:t>
        </w:r>
      </w:smartTag>
      <w:r>
        <w:t xml:space="preserve"> При проведении работ согласно </w:t>
      </w:r>
      <w:hyperlink w:anchor="PO0000071" w:tooltip="Пункт 2.2.8" w:history="1">
        <w:r>
          <w:rPr>
            <w:rStyle w:val="a3"/>
          </w:rPr>
          <w:t>пп. 2.2.8</w:t>
        </w:r>
      </w:hyperlink>
      <w:r>
        <w:t xml:space="preserve">, </w:t>
      </w:r>
      <w:hyperlink w:anchor="п229" w:tooltip="п. 2.2.9" w:history="1">
        <w:r>
          <w:rPr>
            <w:rStyle w:val="a3"/>
          </w:rPr>
          <w:t>2.2.9</w:t>
        </w:r>
      </w:hyperlink>
      <w:r>
        <w:t xml:space="preserve">, </w:t>
      </w:r>
      <w:hyperlink w:anchor="п2211" w:tooltip="п. 2.2.11" w:history="1">
        <w:r>
          <w:rPr>
            <w:rStyle w:val="a3"/>
          </w:rPr>
          <w:t>2.2.11</w:t>
        </w:r>
      </w:hyperlink>
      <w:r>
        <w:t xml:space="preserve">, </w:t>
      </w:r>
      <w:hyperlink w:anchor="п2212" w:tooltip="п. 2.2.12" w:history="1">
        <w:r>
          <w:rPr>
            <w:rStyle w:val="a3"/>
          </w:rPr>
          <w:t>2.2.12</w:t>
        </w:r>
      </w:hyperlink>
      <w:r>
        <w:t xml:space="preserve"> настоящих </w:t>
      </w:r>
      <w:bookmarkEnd w:id="38"/>
      <w:r>
        <w:t>Правил все рабочие места должны быть подготовлены до выдачи наряда на выполнение работ.</w:t>
      </w:r>
    </w:p>
    <w:bookmarkEnd w:id="39"/>
    <w:p w:rsidR="00380849" w:rsidRDefault="00380849">
      <w:pPr>
        <w:ind w:firstLine="283"/>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380849" w:rsidRDefault="00380849">
      <w:pPr>
        <w:pStyle w:val="31"/>
      </w:pPr>
      <w:r>
        <w:t>В случае рассредоточения членов бригады по разным рабочим местам допускается пребывание одного или нескольких ее членов, имеющих группу III, отдельно от производителя работ.</w:t>
      </w:r>
    </w:p>
    <w:p w:rsidR="00380849" w:rsidRDefault="00380849">
      <w:pPr>
        <w:ind w:firstLine="283"/>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труда, которые необходимо соблюдать при выполнении работы.</w:t>
      </w:r>
    </w:p>
    <w:p w:rsidR="00380849" w:rsidRDefault="00380849">
      <w:pPr>
        <w:ind w:firstLine="283"/>
        <w:jc w:val="both"/>
      </w:pPr>
      <w:bookmarkStart w:id="40" w:name="п2214"/>
      <w:smartTag w:uri="urn:schemas-microsoft-com:office:smarttags" w:element="date">
        <w:smartTagPr>
          <w:attr w:name="Year" w:val="14"/>
          <w:attr w:name="Day" w:val="2"/>
          <w:attr w:name="Month" w:val="2"/>
          <w:attr w:name="ls" w:val="trans"/>
        </w:smartTagPr>
        <w:r>
          <w:rPr>
            <w:b/>
            <w:bCs/>
          </w:rPr>
          <w:t>2.2.14.</w:t>
        </w:r>
      </w:smartTag>
      <w:r>
        <w:t xml:space="preserve"> Допускается выдавать один наряд для поочередного проведения однотипной </w:t>
      </w:r>
      <w:bookmarkEnd w:id="40"/>
      <w:r>
        <w:t>работы на нескольких подстанциях или нескольких присоединениях одной подстанции. К таких работам относятся: протирка изоляторов; подтяжка контактных соединений;</w:t>
      </w:r>
    </w:p>
    <w:p w:rsidR="00380849" w:rsidRDefault="00380849">
      <w:pPr>
        <w:ind w:firstLine="283"/>
        <w:jc w:val="both"/>
      </w:pPr>
      <w:r>
        <w:t>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1 сутки.</w:t>
      </w:r>
    </w:p>
    <w:p w:rsidR="00380849" w:rsidRDefault="00380849">
      <w:pPr>
        <w:ind w:firstLine="283"/>
        <w:jc w:val="both"/>
      </w:pPr>
      <w:r>
        <w:t>Допуск на каждую подстанцию и на каждое присоединение оформляется в соответствующей графе наряда (</w:t>
      </w:r>
      <w:hyperlink w:anchor="PO0000691" w:tooltip="Приложение 4" w:history="1">
        <w:r>
          <w:rPr>
            <w:rStyle w:val="a3"/>
          </w:rPr>
          <w:t>приложение № 4</w:t>
        </w:r>
      </w:hyperlink>
      <w:r>
        <w:t xml:space="preserve"> к настоящим Правилам).</w:t>
      </w:r>
    </w:p>
    <w:p w:rsidR="00380849" w:rsidRDefault="00380849">
      <w:pPr>
        <w:ind w:firstLine="283"/>
        <w:jc w:val="both"/>
      </w:pPr>
      <w:r>
        <w:t>Каждую из подстанций разрешается включать в работу только после полного окончания работы на ней по соответствующему наряду.</w:t>
      </w:r>
    </w:p>
    <w:p w:rsidR="00380849" w:rsidRDefault="00380849">
      <w:pPr>
        <w:spacing w:before="120" w:after="120"/>
        <w:jc w:val="center"/>
        <w:rPr>
          <w:b/>
          <w:bCs/>
          <w:i/>
          <w:iCs/>
        </w:rPr>
      </w:pPr>
      <w:r>
        <w:rPr>
          <w:b/>
          <w:bCs/>
          <w:i/>
          <w:iCs/>
        </w:rPr>
        <w:t>Работы в РУ на участках ВЛ, КЛ и СДТУ</w:t>
      </w:r>
    </w:p>
    <w:p w:rsidR="00380849" w:rsidRDefault="00380849">
      <w:pPr>
        <w:ind w:firstLine="283"/>
        <w:jc w:val="both"/>
      </w:pPr>
      <w:smartTag w:uri="urn:schemas-microsoft-com:office:smarttags" w:element="date">
        <w:smartTagPr>
          <w:attr w:name="Year" w:val="15"/>
          <w:attr w:name="Day" w:val="2"/>
          <w:attr w:name="Month" w:val="2"/>
          <w:attr w:name="ls" w:val="trans"/>
        </w:smartTagPr>
        <w:r>
          <w:rPr>
            <w:b/>
            <w:bCs/>
          </w:rPr>
          <w:t>2.2.15.</w:t>
        </w:r>
      </w:smartTag>
      <w:r>
        <w:t xml:space="preserve"> Работа на участках ВЛ, расположенных на территории РУ, должна проводиться по нарядам, выдаваемым оперативным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380849" w:rsidRDefault="00380849">
      <w:pPr>
        <w:ind w:firstLine="283"/>
        <w:jc w:val="both"/>
      </w:pPr>
      <w:r>
        <w:t>При работе на порталах ОРУ, зданиях ЗРУ, крышах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380849" w:rsidRDefault="00380849">
      <w:pPr>
        <w:ind w:firstLine="283"/>
        <w:jc w:val="both"/>
      </w:pPr>
      <w:r>
        <w:t xml:space="preserve">Выходить из РУ производитель работ с линейной бригадой может самостоятельно, а отдельные члены бригады - в порядке, предусмотренном </w:t>
      </w:r>
      <w:hyperlink w:anchor="PO0000131" w:tooltip="Пункт 2.8.3" w:history="1">
        <w:r>
          <w:rPr>
            <w:rStyle w:val="a3"/>
          </w:rPr>
          <w:t>п. 2.8.3</w:t>
        </w:r>
      </w:hyperlink>
      <w:r>
        <w:t xml:space="preserve"> настоящих Правил.</w:t>
      </w:r>
    </w:p>
    <w:p w:rsidR="00380849" w:rsidRDefault="00380849">
      <w:pPr>
        <w:ind w:firstLine="283"/>
        <w:jc w:val="both"/>
      </w:pPr>
      <w:smartTag w:uri="urn:schemas-microsoft-com:office:smarttags" w:element="date">
        <w:smartTagPr>
          <w:attr w:name="Year" w:val="16"/>
          <w:attr w:name="Day" w:val="2"/>
          <w:attr w:name="Month" w:val="2"/>
          <w:attr w:name="ls" w:val="trans"/>
        </w:smartTagPr>
        <w:r>
          <w:rPr>
            <w:b/>
            <w:bCs/>
          </w:rPr>
          <w:t>2.2.16.</w:t>
        </w:r>
      </w:smartTag>
      <w:r>
        <w:t xml:space="preserve">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O0000638" w:tooltip="Раздел 12" w:history="1">
        <w:r>
          <w:rPr>
            <w:rStyle w:val="a3"/>
          </w:rPr>
          <w:t>разделе 12</w:t>
        </w:r>
      </w:hyperlink>
      <w:r>
        <w:t xml:space="preserve"> настоящих Правил.</w:t>
      </w:r>
    </w:p>
    <w:p w:rsidR="00380849" w:rsidRDefault="00380849">
      <w:pPr>
        <w:ind w:firstLine="283"/>
        <w:jc w:val="both"/>
      </w:pPr>
      <w:r>
        <w:t>Допуск к работам на КЛ во всех случаях осуществляет персонал, обслуживающий РУ.</w:t>
      </w:r>
    </w:p>
    <w:p w:rsidR="00380849" w:rsidRDefault="00380849">
      <w:pPr>
        <w:ind w:firstLine="283"/>
        <w:jc w:val="both"/>
      </w:pPr>
      <w:r>
        <w:t>Работы на КЛ, проходящих по территории и в кабельных сооружениях РУ, должны выполняться по нарядам, выдаваемым персоналом, обслуживающим КЛ. Допуск осуществляет персонал, обслуживающий КЛ, после получения разрешения от оперативного персонала, обслуживающего РУ.</w:t>
      </w:r>
    </w:p>
    <w:p w:rsidR="00380849" w:rsidRDefault="00380849">
      <w:pPr>
        <w:ind w:firstLine="283"/>
        <w:jc w:val="both"/>
      </w:pPr>
      <w:bookmarkStart w:id="41" w:name="PO0000080"/>
      <w:smartTag w:uri="urn:schemas-microsoft-com:office:smarttags" w:element="date">
        <w:smartTagPr>
          <w:attr w:name="Year" w:val="17"/>
          <w:attr w:name="Day" w:val="2"/>
          <w:attr w:name="Month" w:val="2"/>
          <w:attr w:name="ls" w:val="trans"/>
        </w:smartTagPr>
        <w:r>
          <w:rPr>
            <w:b/>
            <w:bCs/>
          </w:rPr>
          <w:t>2.2.17.</w:t>
        </w:r>
      </w:smartTag>
      <w:r>
        <w:t xml:space="preserve"> Работы на устройствах связи, расположенных в РУ, проводятся по нарядам, выдаваемым персоналом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оформленным персоналом, обслуживающим РУ.</w:t>
      </w:r>
    </w:p>
    <w:bookmarkEnd w:id="41"/>
    <w:p w:rsidR="00380849" w:rsidRDefault="00380849">
      <w:pPr>
        <w:ind w:firstLine="283"/>
        <w:jc w:val="both"/>
      </w:pPr>
      <w:r>
        <w:t>Подготовку рабочих мест и допуск на работы в устройствах СДТУ, расположенных в РУ, выполняет персонал, обслуживающий РУ.</w:t>
      </w:r>
    </w:p>
    <w:p w:rsidR="00380849" w:rsidRDefault="00380849">
      <w:pPr>
        <w:spacing w:before="120" w:after="120"/>
        <w:jc w:val="center"/>
        <w:rPr>
          <w:b/>
          <w:bCs/>
          <w:i/>
          <w:iCs/>
        </w:rPr>
      </w:pPr>
      <w:r>
        <w:rPr>
          <w:b/>
          <w:bCs/>
          <w:i/>
          <w:iCs/>
        </w:rPr>
        <w:t>Работы по наряду на многоцепных ВЛ, пересечениях ВЛ, разных участках ВЛ</w:t>
      </w:r>
    </w:p>
    <w:p w:rsidR="00380849" w:rsidRDefault="00380849">
      <w:pPr>
        <w:ind w:firstLine="283"/>
        <w:jc w:val="both"/>
      </w:pPr>
      <w:smartTag w:uri="urn:schemas-microsoft-com:office:smarttags" w:element="date">
        <w:smartTagPr>
          <w:attr w:name="Year" w:val="18"/>
          <w:attr w:name="Day" w:val="2"/>
          <w:attr w:name="Month" w:val="2"/>
          <w:attr w:name="ls" w:val="trans"/>
        </w:smartTagPr>
        <w:r>
          <w:rPr>
            <w:b/>
            <w:bCs/>
          </w:rPr>
          <w:t>2.2.18.</w:t>
        </w:r>
      </w:smartTag>
      <w:r>
        <w:t xml:space="preserve">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380849" w:rsidRDefault="00380849">
      <w:pPr>
        <w:ind w:firstLine="283"/>
        <w:jc w:val="both"/>
      </w:pPr>
      <w:r>
        <w:t>при работах, когда напряжение снято со всех цепей, или при работах под напряжением, когда напряжение не снимается ни с одной цепи много цепной ВЛ;</w:t>
      </w:r>
    </w:p>
    <w:p w:rsidR="00380849" w:rsidRDefault="00380849">
      <w:pPr>
        <w:ind w:firstLine="283"/>
        <w:jc w:val="both"/>
      </w:pPr>
      <w:r>
        <w:t>при работах на ВЛ в местах их пересечения;</w:t>
      </w:r>
    </w:p>
    <w:p w:rsidR="00380849" w:rsidRDefault="00380849">
      <w:pPr>
        <w:ind w:firstLine="283"/>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380849" w:rsidRDefault="00380849">
      <w:pPr>
        <w:ind w:firstLine="283"/>
        <w:jc w:val="both"/>
      </w:pPr>
      <w:r>
        <w:t>при однотипных работах на нетоковедущих частях нескольких ВЛ, не требующих их отключения.</w:t>
      </w:r>
    </w:p>
    <w:p w:rsidR="00380849" w:rsidRDefault="00380849">
      <w:pPr>
        <w:ind w:firstLine="283"/>
        <w:jc w:val="both"/>
      </w:pPr>
      <w:smartTag w:uri="urn:schemas-microsoft-com:office:smarttags" w:element="date">
        <w:smartTagPr>
          <w:attr w:name="Year" w:val="19"/>
          <w:attr w:name="Day" w:val="2"/>
          <w:attr w:name="Month" w:val="2"/>
          <w:attr w:name="ls" w:val="trans"/>
        </w:smartTagPr>
        <w:r>
          <w:rPr>
            <w:b/>
            <w:bCs/>
          </w:rPr>
          <w:t>2.2.19</w:t>
        </w:r>
        <w:r>
          <w:t>.</w:t>
        </w:r>
      </w:smartTag>
      <w:r>
        <w:t xml:space="preserve"> В наряде должно быть указано, находится ли ремонтируемая ВЛ под наведенным напряжением, какие ВЛ, пересекающие ремонтируемую линию, требуется отключить и заземлить (с установкой заземления согласно </w:t>
      </w:r>
      <w:hyperlink w:anchor="PO0000187" w:tooltip="Раздел 3.6" w:history="1">
        <w:r>
          <w:rPr>
            <w:rStyle w:val="a3"/>
          </w:rPr>
          <w:t>разделу 3.6</w:t>
        </w:r>
      </w:hyperlink>
      <w:r>
        <w:t xml:space="preserve"> настоящих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Запрещается снимать с них заземления до полного окончания работ. В случае принадлежности ВЛ другим организациям их отключение должно быть подтверждено ответственным представителем владельца ВЛ.</w:t>
      </w:r>
    </w:p>
    <w:p w:rsidR="00380849" w:rsidRDefault="00380849">
      <w:pPr>
        <w:ind w:firstLine="283"/>
        <w:jc w:val="both"/>
      </w:pPr>
      <w:smartTag w:uri="urn:schemas-microsoft-com:office:smarttags" w:element="date">
        <w:smartTagPr>
          <w:attr w:name="Year" w:val="20"/>
          <w:attr w:name="Day" w:val="2"/>
          <w:attr w:name="Month" w:val="2"/>
          <w:attr w:name="ls" w:val="trans"/>
        </w:smartTagPr>
        <w:r>
          <w:rPr>
            <w:b/>
            <w:bCs/>
          </w:rPr>
          <w:t>2.2.20.</w:t>
        </w:r>
      </w:smartTag>
      <w:r>
        <w:t xml:space="preserve"> При пофазном ремонте наряд может быть выдан для работ только на участке одного шага транспозиции.</w:t>
      </w:r>
    </w:p>
    <w:p w:rsidR="00380849" w:rsidRDefault="00380849">
      <w:pPr>
        <w:ind w:firstLine="283"/>
        <w:jc w:val="both"/>
      </w:pPr>
      <w:r>
        <w:t xml:space="preserve">На отключенных ВЛ допускается рассредоточение бригады на участке протяженностью не более </w:t>
      </w:r>
      <w:smartTag w:uri="urn:schemas-microsoft-com:office:smarttags" w:element="metricconverter">
        <w:smartTagPr>
          <w:attr w:name="ProductID" w:val="2 км"/>
        </w:smartTagPr>
        <w:r>
          <w:t>2 км</w:t>
        </w:r>
      </w:smartTag>
      <w:r>
        <w:t>,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может определять выдающий наряд.</w:t>
      </w:r>
    </w:p>
    <w:p w:rsidR="00380849" w:rsidRDefault="00380849">
      <w:pPr>
        <w:ind w:firstLine="283"/>
        <w:jc w:val="both"/>
      </w:pPr>
      <w: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380849" w:rsidRDefault="00380849">
      <w:pPr>
        <w:ind w:firstLine="283"/>
        <w:jc w:val="both"/>
      </w:pPr>
      <w:smartTag w:uri="urn:schemas-microsoft-com:office:smarttags" w:element="date">
        <w:smartTagPr>
          <w:attr w:name="Year" w:val="21"/>
          <w:attr w:name="Day" w:val="2"/>
          <w:attr w:name="Month" w:val="2"/>
          <w:attr w:name="ls" w:val="trans"/>
        </w:smartTagPr>
        <w:r>
          <w:rPr>
            <w:b/>
            <w:bCs/>
          </w:rPr>
          <w:t>2.2.21.</w:t>
        </w:r>
      </w:smartTag>
      <w:r>
        <w:t xml:space="preserve"> При работах по одному наряду на разных участках, опорах ВЛ перевод бригады с одного рабочего места на другое в наряде (</w:t>
      </w:r>
      <w:hyperlink w:anchor="PO0000691" w:tooltip="Приложение 4" w:history="1">
        <w:r>
          <w:rPr>
            <w:rStyle w:val="a3"/>
          </w:rPr>
          <w:t>приложение № 4</w:t>
        </w:r>
      </w:hyperlink>
      <w:r>
        <w:t xml:space="preserve"> к настоящим Правилам) не оформляется.</w:t>
      </w:r>
    </w:p>
    <w:p w:rsidR="00380849" w:rsidRDefault="00380849">
      <w:pPr>
        <w:pStyle w:val="2"/>
      </w:pPr>
      <w:bookmarkStart w:id="42" w:name="_Toc520309145"/>
      <w:bookmarkStart w:id="43" w:name="_Toc520308896"/>
      <w:bookmarkStart w:id="44" w:name="PO0000085"/>
      <w:r>
        <w:t>2.3. Организация работ по распоряжению</w:t>
      </w:r>
      <w:bookmarkEnd w:id="42"/>
      <w:bookmarkEnd w:id="43"/>
    </w:p>
    <w:bookmarkEnd w:id="44"/>
    <w:p w:rsidR="00380849" w:rsidRDefault="00380849">
      <w:pPr>
        <w:ind w:firstLine="283"/>
        <w:jc w:val="both"/>
      </w:pPr>
      <w:r>
        <w:rPr>
          <w:b/>
          <w:bCs/>
        </w:rPr>
        <w:t>2.3.1.</w:t>
      </w:r>
      <w:r>
        <w:t xml:space="preserve"> Распоряжение имеет разовый характер, срок его действия определяется продолжительностью рабочего дня исполнителей. При необходимости продолжения работы, при изменении условий работы или состава бригады распоряжение должно отдаваться заново.</w:t>
      </w:r>
    </w:p>
    <w:p w:rsidR="00380849" w:rsidRDefault="00380849">
      <w:pPr>
        <w:ind w:firstLine="283"/>
        <w:jc w:val="both"/>
      </w:pPr>
      <w:r>
        <w:t>При перерывах в работе в течение дня повторный допуск осуществляется производителем работ.</w:t>
      </w:r>
    </w:p>
    <w:p w:rsidR="00380849" w:rsidRDefault="00380849">
      <w:pPr>
        <w:ind w:firstLine="283"/>
        <w:jc w:val="both"/>
      </w:pPr>
      <w:r>
        <w:rPr>
          <w:b/>
          <w:bCs/>
        </w:rPr>
        <w:t>2.3.2</w:t>
      </w:r>
      <w:r>
        <w:t>. Распоряжение на работу отдается производителю работ и допускающему. В электроустановках, не имеющих местного оперативного персонала, в тех случаях, когда допуск на рабочем месте не требуется, распоряжение может быть отдано непосредственно работнику, выполняющему работу.</w:t>
      </w:r>
    </w:p>
    <w:p w:rsidR="00380849" w:rsidRDefault="00380849">
      <w:pPr>
        <w:ind w:firstLine="283"/>
        <w:jc w:val="both"/>
      </w:pPr>
      <w:r>
        <w:rPr>
          <w:b/>
          <w:bCs/>
        </w:rPr>
        <w:t>2.3.3.</w:t>
      </w:r>
      <w:r>
        <w:t xml:space="preserve"> Работы, выполнение которых предусмотрено по распоряжению, могут по усмотрению работника, выдающего распоряжение, проводиться по наряду.</w:t>
      </w:r>
    </w:p>
    <w:p w:rsidR="00380849" w:rsidRDefault="00380849">
      <w:pPr>
        <w:ind w:firstLine="283"/>
        <w:jc w:val="both"/>
      </w:pPr>
      <w:r>
        <w:rPr>
          <w:b/>
          <w:bCs/>
        </w:rPr>
        <w:t>2.3.4.</w:t>
      </w:r>
      <w:r>
        <w:t xml:space="preserve"> Распоряжение допускается выдавать для работы поочередно на нескольких электроустановках (присоединениях).</w:t>
      </w:r>
    </w:p>
    <w:p w:rsidR="00380849" w:rsidRDefault="00380849">
      <w:pPr>
        <w:ind w:firstLine="283"/>
        <w:jc w:val="both"/>
      </w:pPr>
      <w:bookmarkStart w:id="45" w:name="PO0000090"/>
      <w:r>
        <w:rPr>
          <w:b/>
          <w:bCs/>
        </w:rPr>
        <w:t>2.3.5</w:t>
      </w:r>
      <w:r>
        <w:t>. Допуск к работам по распоряжению должен быть оформлен в Журнале учета работ по нарядам и распоряжениям (</w:t>
      </w:r>
      <w:hyperlink w:anchor="PO0000716" w:tooltip="Приложение 5" w:history="1">
        <w:r>
          <w:rPr>
            <w:rStyle w:val="a3"/>
          </w:rPr>
          <w:t>приложение № 5</w:t>
        </w:r>
      </w:hyperlink>
      <w:r>
        <w:t xml:space="preserve"> к настоящим Правилам).</w:t>
      </w:r>
    </w:p>
    <w:bookmarkEnd w:id="45"/>
    <w:p w:rsidR="00380849" w:rsidRDefault="00380849">
      <w:pPr>
        <w:ind w:firstLine="283"/>
        <w:jc w:val="both"/>
      </w:pPr>
      <w:r>
        <w:rPr>
          <w:b/>
          <w:bCs/>
        </w:rPr>
        <w:t>2.3.6.</w:t>
      </w:r>
      <w:r>
        <w:t xml:space="preserve"> По распоряжению оперативным и оперативно-ремонтным персоналом или под его наблюдением ремонтным персоналом в электроустановках напряжением выше 1000 В могут проводиться неотложные работы продолжительностью не более </w:t>
      </w:r>
      <w:smartTag w:uri="urn:schemas-microsoft-com:office:smarttags" w:element="time">
        <w:smartTagPr>
          <w:attr w:name="Minute" w:val="0"/>
          <w:attr w:name="Hour" w:val="1"/>
        </w:smartTagPr>
        <w:r>
          <w:t>1 часа</w:t>
        </w:r>
      </w:smartTag>
      <w:r>
        <w:t xml:space="preserve"> без учета времени на подготовку рабочего места.</w:t>
      </w:r>
    </w:p>
    <w:p w:rsidR="00380849" w:rsidRDefault="00380849">
      <w:pPr>
        <w:ind w:firstLine="283"/>
        <w:jc w:val="both"/>
      </w:pPr>
      <w:r>
        <w:t xml:space="preserve">Неотложные работы, для выполнения которых требуется более </w:t>
      </w:r>
      <w:smartTag w:uri="urn:schemas-microsoft-com:office:smarttags" w:element="time">
        <w:smartTagPr>
          <w:attr w:name="Minute" w:val="0"/>
          <w:attr w:name="Hour" w:val="1"/>
        </w:smartTagPr>
        <w:r>
          <w:t>1 часа</w:t>
        </w:r>
      </w:smartTag>
      <w:r>
        <w:t xml:space="preserve"> или участия более трех работников, включая работника, осуществляющего наблюдения, должны проводиться по наряду.</w:t>
      </w:r>
    </w:p>
    <w:p w:rsidR="00380849" w:rsidRDefault="00380849">
      <w:pPr>
        <w:ind w:firstLine="283"/>
        <w:jc w:val="both"/>
      </w:pPr>
      <w:r>
        <w:rPr>
          <w:b/>
          <w:bCs/>
        </w:rPr>
        <w:t>2.3.7</w:t>
      </w:r>
      <w:r>
        <w:t>. Старший работник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-группу III. Члены бригады, работающие в электроустановках напряжением до и выше 1000 В, должны иметь группу III.</w:t>
      </w:r>
    </w:p>
    <w:p w:rsidR="00380849" w:rsidRDefault="00380849">
      <w:pPr>
        <w:ind w:firstLine="283"/>
        <w:jc w:val="both"/>
      </w:pPr>
      <w:r>
        <w:t>Перед работой должны быть выполнены все технические мероприятия по подготовке рабочего места, определяемые выдающим распоряжение.</w:t>
      </w:r>
    </w:p>
    <w:p w:rsidR="00380849" w:rsidRDefault="00380849">
      <w:pPr>
        <w:ind w:firstLine="283"/>
        <w:jc w:val="both"/>
      </w:pPr>
      <w:r>
        <w:rPr>
          <w:b/>
          <w:bCs/>
        </w:rPr>
        <w:t>2.3.8</w:t>
      </w:r>
      <w:r>
        <w:t>. В электроустановках напряжением выше 1000 В допускается выполнять по распоряжению следующие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w:t>
      </w:r>
    </w:p>
    <w:p w:rsidR="00380849" w:rsidRDefault="00380849">
      <w:pPr>
        <w:ind w:firstLine="283"/>
        <w:jc w:val="both"/>
      </w:pPr>
      <w:r>
        <w:rPr>
          <w:b/>
          <w:bCs/>
        </w:rPr>
        <w:t>2.3.9.</w:t>
      </w:r>
      <w:r>
        <w:t xml:space="preserve"> Допускается выполнение работ по распоряжению в электроустановках напряжением до 1000 В, кроме работ на сборных шинах РУ и на присоединениях, по которым может быть подано напряжение на сборные шины, на ВЛ с использованием грузоподъемных механизмов, в том числе по обслуживанию сети наружного освещения на условиях, предусмотренных </w:t>
      </w:r>
      <w:hyperlink w:anchor="PO0000048" w:tooltip="Пункт 1.4.15" w:history="1">
        <w:r>
          <w:rPr>
            <w:rStyle w:val="a3"/>
          </w:rPr>
          <w:t>пп. 1.4.15</w:t>
        </w:r>
      </w:hyperlink>
      <w:r>
        <w:t xml:space="preserve">, </w:t>
      </w:r>
      <w:hyperlink w:anchor="п41520" w:tooltip="п. 4.15.20" w:history="1">
        <w:r>
          <w:rPr>
            <w:rStyle w:val="a3"/>
          </w:rPr>
          <w:t>4.15.20</w:t>
        </w:r>
      </w:hyperlink>
      <w:r>
        <w:t xml:space="preserve">, </w:t>
      </w:r>
      <w:hyperlink w:anchor="п41577" w:tooltip="п. 4.15.77" w:history="1">
        <w:r>
          <w:rPr>
            <w:rStyle w:val="a3"/>
          </w:rPr>
          <w:t>4.15.77</w:t>
        </w:r>
      </w:hyperlink>
      <w:r>
        <w:t xml:space="preserve">, </w:t>
      </w:r>
      <w:hyperlink w:anchor="п41588" w:tooltip="п. 4.15.88" w:history="1">
        <w:r>
          <w:rPr>
            <w:rStyle w:val="a3"/>
          </w:rPr>
          <w:t>4.15.88</w:t>
        </w:r>
      </w:hyperlink>
      <w:r>
        <w:t xml:space="preserve"> настоящих Правил.</w:t>
      </w:r>
    </w:p>
    <w:p w:rsidR="00380849" w:rsidRDefault="00380849">
      <w:pPr>
        <w:ind w:firstLine="283"/>
        <w:jc w:val="both"/>
      </w:pPr>
      <w:bookmarkStart w:id="46" w:name="PO0000095"/>
      <w:smartTag w:uri="urn:schemas-microsoft-com:office:smarttags" w:element="date">
        <w:smartTagPr>
          <w:attr w:name="Year" w:val="10"/>
          <w:attr w:name="Day" w:val="2"/>
          <w:attr w:name="Month" w:val="3"/>
          <w:attr w:name="ls" w:val="trans"/>
        </w:smartTagPr>
        <w:r>
          <w:rPr>
            <w:b/>
            <w:bCs/>
          </w:rPr>
          <w:t>2.3.10.</w:t>
        </w:r>
      </w:smartTag>
      <w:r>
        <w:t xml:space="preserve"> В электроустановках напряжением до 1000 В, расположенных в помещениях, кроме особо опасных, в отношении поражения людей электрическим током, работник, имеющий группу III и право быть производителем работ, может работать единолично.</w:t>
      </w:r>
    </w:p>
    <w:bookmarkEnd w:id="46"/>
    <w:p w:rsidR="00380849" w:rsidRDefault="00380849">
      <w:pPr>
        <w:ind w:firstLine="283"/>
        <w:jc w:val="both"/>
      </w:pPr>
      <w:smartTag w:uri="urn:schemas-microsoft-com:office:smarttags" w:element="date">
        <w:smartTagPr>
          <w:attr w:name="Year" w:val="11"/>
          <w:attr w:name="Day" w:val="2"/>
          <w:attr w:name="Month" w:val="3"/>
          <w:attr w:name="ls" w:val="trans"/>
        </w:smartTagPr>
        <w:r>
          <w:rPr>
            <w:b/>
            <w:bCs/>
          </w:rPr>
          <w:t>2.3.11.</w:t>
        </w:r>
      </w:smartTag>
      <w:r>
        <w:t xml:space="preserve"> При монтаже, ремонте и эксплуатации вторичных цепей, устройств релейной защиты,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допускается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380849" w:rsidRDefault="00380849">
      <w:pPr>
        <w:ind w:firstLine="283"/>
        <w:jc w:val="both"/>
      </w:pPr>
      <w:smartTag w:uri="urn:schemas-microsoft-com:office:smarttags" w:element="date">
        <w:smartTagPr>
          <w:attr w:name="Year" w:val="12"/>
          <w:attr w:name="Day" w:val="2"/>
          <w:attr w:name="Month" w:val="3"/>
          <w:attr w:name="ls" w:val="trans"/>
        </w:smartTagPr>
        <w:r>
          <w:rPr>
            <w:b/>
            <w:bCs/>
          </w:rPr>
          <w:t>2.3.12.</w:t>
        </w:r>
      </w:smartTag>
      <w:r>
        <w:t xml:space="preserve"> В электроустановках напряжением выше 1000 В одному работнику, имеющему группу III, по распоряжению допускается проводить:</w:t>
      </w:r>
    </w:p>
    <w:p w:rsidR="00380849" w:rsidRDefault="00380849">
      <w:pPr>
        <w:ind w:firstLine="283"/>
        <w:jc w:val="both"/>
      </w:pPr>
      <w:r>
        <w:t>благоустройство территории ОРУ, скашивание травы, расчистку от снега дорог и проходов;</w:t>
      </w:r>
    </w:p>
    <w:p w:rsidR="00380849" w:rsidRDefault="00380849">
      <w:pPr>
        <w:ind w:firstLine="283"/>
        <w:jc w:val="both"/>
      </w:pPr>
      <w:r>
        <w:t xml:space="preserve">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w:t>
      </w:r>
      <w:smartTag w:uri="urn:schemas-microsoft-com:office:smarttags" w:element="metricconverter">
        <w:smartTagPr>
          <w:attr w:name="ProductID" w:val="2,5 м"/>
        </w:smartTagPr>
        <w:r>
          <w:t>2,5 м</w:t>
        </w:r>
      </w:smartTag>
      <w:r>
        <w:t>;</w:t>
      </w:r>
    </w:p>
    <w:p w:rsidR="00380849" w:rsidRDefault="00380849">
      <w:pPr>
        <w:ind w:firstLine="283"/>
        <w:jc w:val="both"/>
      </w:pPr>
      <w:r>
        <w:t>возобновление надписей на кожухах оборудования и ограждениях вне камер РУ;</w:t>
      </w:r>
    </w:p>
    <w:p w:rsidR="00380849" w:rsidRDefault="00380849">
      <w:pPr>
        <w:ind w:firstLine="283"/>
        <w:jc w:val="both"/>
      </w:pPr>
      <w:r>
        <w:t>наблюдение за сушкой трансформаторов, генераторов и другого оборудования, выведенного из работы;</w:t>
      </w:r>
    </w:p>
    <w:p w:rsidR="00380849" w:rsidRDefault="00380849">
      <w:pPr>
        <w:ind w:firstLine="283"/>
        <w:jc w:val="both"/>
      </w:pPr>
      <w:r>
        <w:t>обслуживание маслоочистительной и прочей вспомогательной аппаратуры при очистке и сушке масла;</w:t>
      </w:r>
    </w:p>
    <w:p w:rsidR="00380849" w:rsidRDefault="00380849">
      <w:pPr>
        <w:ind w:firstLine="283"/>
        <w:jc w:val="both"/>
      </w:pPr>
      <w:r>
        <w:t>работы на электродвигателях и механической части вентиляторов и маслонасосов трансформаторов, компрессоров;</w:t>
      </w:r>
    </w:p>
    <w:p w:rsidR="00380849" w:rsidRDefault="00380849">
      <w:pPr>
        <w:ind w:firstLine="283"/>
        <w:jc w:val="both"/>
      </w:pPr>
      <w:r>
        <w:t>другие работы, предусмотренные настоящими Правилами.</w:t>
      </w:r>
    </w:p>
    <w:p w:rsidR="00380849" w:rsidRDefault="00380849">
      <w:pPr>
        <w:ind w:firstLine="283"/>
        <w:jc w:val="both"/>
      </w:pPr>
      <w:smartTag w:uri="urn:schemas-microsoft-com:office:smarttags" w:element="date">
        <w:smartTagPr>
          <w:attr w:name="Year" w:val="13"/>
          <w:attr w:name="Day" w:val="2"/>
          <w:attr w:name="Month" w:val="3"/>
          <w:attr w:name="ls" w:val="trans"/>
        </w:smartTagPr>
        <w:r>
          <w:rPr>
            <w:b/>
            <w:bCs/>
          </w:rPr>
          <w:t>2.3.13.</w:t>
        </w:r>
      </w:smartTag>
      <w:r>
        <w:t xml:space="preserve">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может выполнять работник, имеющий группу II. Уборку в ОРУ может выполнять один работник, имеющий группу III.</w:t>
      </w:r>
    </w:p>
    <w:p w:rsidR="00380849" w:rsidRDefault="00380849">
      <w:pPr>
        <w:ind w:firstLine="283"/>
        <w:jc w:val="both"/>
      </w:pPr>
      <w:r>
        <w:t>В помещениях с отдельно установленными распределительными щитами (пунктами) напряжением до 1000 В уборку может выполнять один работник, имеющий группу I.</w:t>
      </w:r>
    </w:p>
    <w:p w:rsidR="00380849" w:rsidRDefault="00380849">
      <w:pPr>
        <w:ind w:firstLine="283"/>
        <w:jc w:val="both"/>
      </w:pPr>
      <w:bookmarkStart w:id="47" w:name="PO0000099"/>
      <w:smartTag w:uri="urn:schemas-microsoft-com:office:smarttags" w:element="date">
        <w:smartTagPr>
          <w:attr w:name="Year" w:val="14"/>
          <w:attr w:name="Day" w:val="2"/>
          <w:attr w:name="Month" w:val="3"/>
          <w:attr w:name="ls" w:val="trans"/>
        </w:smartTagPr>
        <w:r>
          <w:rPr>
            <w:b/>
            <w:bCs/>
          </w:rPr>
          <w:t>2.3.14.</w:t>
        </w:r>
      </w:smartTag>
      <w:r>
        <w:t xml:space="preserve"> На ВЛ по распоряжению могут выполняться работы на нетоковедущих частях, не требующих снятия напряжения, в том числе: с подъемом до </w:t>
      </w:r>
      <w:smartTag w:uri="urn:schemas-microsoft-com:office:smarttags" w:element="metricconverter">
        <w:smartTagPr>
          <w:attr w:name="ProductID" w:val="3 м"/>
        </w:smartTagPr>
        <w:r>
          <w:t>3 м</w:t>
        </w:r>
      </w:smartTag>
      <w:r>
        <w:t>, считая от уровня земли до ног работающего;</w:t>
      </w:r>
    </w:p>
    <w:bookmarkEnd w:id="47"/>
    <w:p w:rsidR="00380849" w:rsidRDefault="00380849">
      <w:pPr>
        <w:pStyle w:val="31"/>
      </w:pPr>
      <w:r>
        <w:t xml:space="preserve">без разборки конструктивных частей опоры; с откапыванием стоек опоры на глубину до </w:t>
      </w:r>
      <w:smartTag w:uri="urn:schemas-microsoft-com:office:smarttags" w:element="metricconverter">
        <w:smartTagPr>
          <w:attr w:name="ProductID" w:val="0,5 м"/>
        </w:smartTagPr>
        <w:r>
          <w:t>0,5 м</w:t>
        </w:r>
      </w:smartTag>
      <w:r>
        <w:t>; по расчистке трассы ВЛ, когда не требуется принимать меры, предотвращающие падение на провода вырубаемых деревьев, либо когда обрубка веток и сучьев не связана с опасным приближением людей, приспособлений и механизмов к проводам и с возможностью падения веток и сучьев на провода.</w:t>
      </w:r>
    </w:p>
    <w:p w:rsidR="00380849" w:rsidRDefault="00380849">
      <w:pPr>
        <w:ind w:firstLine="283"/>
        <w:jc w:val="both"/>
      </w:pPr>
      <w:smartTag w:uri="urn:schemas-microsoft-com:office:smarttags" w:element="date">
        <w:smartTagPr>
          <w:attr w:name="Year" w:val="15"/>
          <w:attr w:name="Day" w:val="2"/>
          <w:attr w:name="Month" w:val="3"/>
          <w:attr w:name="ls" w:val="trans"/>
        </w:smartTagPr>
        <w:r>
          <w:rPr>
            <w:b/>
            <w:bCs/>
          </w:rPr>
          <w:t>2.3.15.</w:t>
        </w:r>
      </w:smartTag>
      <w:r>
        <w:t xml:space="preserve"> Допускается на ВЛ одному работнику, имеющему группу II, выполнять по распоряжению следующие работы:</w:t>
      </w:r>
    </w:p>
    <w:p w:rsidR="00380849" w:rsidRDefault="00380849">
      <w:pPr>
        <w:ind w:firstLine="283"/>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380849" w:rsidRDefault="00380849">
      <w:pPr>
        <w:ind w:firstLine="283"/>
        <w:jc w:val="both"/>
      </w:pPr>
      <w:r>
        <w:t>восстановление постоянных обозначений на опоре;</w:t>
      </w:r>
    </w:p>
    <w:p w:rsidR="00380849" w:rsidRDefault="00380849">
      <w:pPr>
        <w:ind w:firstLine="283"/>
        <w:jc w:val="both"/>
      </w:pPr>
      <w:r>
        <w:t>замер габаритов угломерными приборами;</w:t>
      </w:r>
    </w:p>
    <w:p w:rsidR="00380849" w:rsidRDefault="00380849">
      <w:pPr>
        <w:ind w:firstLine="283"/>
        <w:jc w:val="both"/>
      </w:pPr>
      <w:r>
        <w:t>противопожарную очистку площадок вокруг опор;</w:t>
      </w:r>
    </w:p>
    <w:p w:rsidR="00380849" w:rsidRDefault="00380849">
      <w:pPr>
        <w:ind w:firstLine="283"/>
        <w:jc w:val="both"/>
      </w:pPr>
      <w:r>
        <w:t>окраску бандажей на опорах.</w:t>
      </w:r>
    </w:p>
    <w:p w:rsidR="00380849" w:rsidRDefault="00380849">
      <w:pPr>
        <w:pStyle w:val="2"/>
      </w:pPr>
      <w:bookmarkStart w:id="48" w:name="_Toc520309146"/>
      <w:bookmarkStart w:id="49" w:name="_Toc520308897"/>
      <w:bookmarkStart w:id="50" w:name="PO0000101"/>
      <w:r>
        <w:t>2.4. Организация работ, выполняемых в порядке текущей эксплуатации</w:t>
      </w:r>
      <w:r>
        <w:br/>
        <w:t>согласно перечню</w:t>
      </w:r>
      <w:bookmarkEnd w:id="48"/>
      <w:bookmarkEnd w:id="49"/>
    </w:p>
    <w:bookmarkEnd w:id="50"/>
    <w:p w:rsidR="00380849" w:rsidRDefault="00380849">
      <w:pPr>
        <w:ind w:firstLine="283"/>
        <w:jc w:val="both"/>
      </w:pPr>
      <w:r>
        <w:rPr>
          <w:b/>
          <w:bCs/>
        </w:rPr>
        <w:t>2.4.1.</w:t>
      </w:r>
      <w:r>
        <w:t xml:space="preserve"> Небольшие по объему виды работ, выполняемые в течение рабочей смены и разрешенные к производству в порядке текущей эксплуатации, должны содержаться в заранее разработанном и подписанном техническим руководителем или ответственным за электрохозяйство, утвержденном руководителем организации перечне работ. При этом должны быть соблюдены следующие требования:</w:t>
      </w:r>
    </w:p>
    <w:p w:rsidR="00380849" w:rsidRDefault="00380849">
      <w:pPr>
        <w:ind w:firstLine="283"/>
        <w:jc w:val="both"/>
      </w:pPr>
      <w:r>
        <w:t>работа в порядке текущей эксплуатации (перечень работ) распространяется только на электроустановки напряжением до 1000 В;</w:t>
      </w:r>
    </w:p>
    <w:p w:rsidR="00380849" w:rsidRDefault="00380849">
      <w:pPr>
        <w:ind w:firstLine="283"/>
        <w:jc w:val="both"/>
      </w:pPr>
      <w:r>
        <w:t>работа выполняется силами оперативного или оперативно-ремонтного персонала на закрепленном за этим персоналом оборудовании, участке.</w:t>
      </w:r>
    </w:p>
    <w:p w:rsidR="00380849" w:rsidRDefault="00380849">
      <w:pPr>
        <w:ind w:firstLine="283"/>
        <w:jc w:val="both"/>
      </w:pPr>
      <w:r>
        <w:t>Подготовка рабочего места осуществляется теми же работниками, которые в дальнейшем выполняют необходимую работу.</w:t>
      </w:r>
    </w:p>
    <w:p w:rsidR="00380849" w:rsidRDefault="00380849">
      <w:pPr>
        <w:ind w:firstLine="283"/>
        <w:jc w:val="both"/>
      </w:pPr>
      <w:r>
        <w:rPr>
          <w:b/>
          <w:bCs/>
        </w:rPr>
        <w:t>2.4.2.</w:t>
      </w:r>
      <w:r>
        <w:t xml:space="preserve"> Работа в порядке текущей эксплуатации, включенная в перечень, является постоянно разрешенной, на которую не требуется каких-либо дополнительных указаний, распоряжений, целевого инструктажа.</w:t>
      </w:r>
    </w:p>
    <w:p w:rsidR="00380849" w:rsidRDefault="00380849">
      <w:pPr>
        <w:ind w:firstLine="283"/>
        <w:jc w:val="both"/>
      </w:pPr>
      <w:r>
        <w:rPr>
          <w:b/>
          <w:bCs/>
        </w:rPr>
        <w:t>2.4.3.</w:t>
      </w:r>
      <w:r>
        <w:t xml:space="preserve">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380849" w:rsidRDefault="00380849">
      <w:pPr>
        <w:ind w:firstLine="283"/>
        <w:jc w:val="both"/>
      </w:pPr>
      <w:r>
        <w:rPr>
          <w:b/>
          <w:bCs/>
        </w:rPr>
        <w:t>2.4.4.</w:t>
      </w:r>
      <w:r>
        <w:t xml:space="preserve"> Перечень должен содержать указания, определяющие виды работ, разрешенные к выполнению бригадой.</w:t>
      </w:r>
    </w:p>
    <w:p w:rsidR="00380849" w:rsidRDefault="00380849">
      <w:pPr>
        <w:ind w:firstLine="283"/>
        <w:jc w:val="both"/>
      </w:pPr>
      <w:r>
        <w:rPr>
          <w:b/>
          <w:bCs/>
        </w:rPr>
        <w:t>2.4.5.</w:t>
      </w:r>
      <w:r>
        <w:t xml:space="preserve"> В перечне должен быть указан порядок регистрации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 и т.п.).</w:t>
      </w:r>
    </w:p>
    <w:p w:rsidR="00380849" w:rsidRDefault="00380849">
      <w:pPr>
        <w:ind w:firstLine="283"/>
        <w:jc w:val="both"/>
      </w:pPr>
      <w:r>
        <w:rPr>
          <w:b/>
          <w:bCs/>
        </w:rPr>
        <w:t>2.4.6.</w:t>
      </w:r>
      <w:r>
        <w:t xml:space="preserve"> К работам, выполняемым в порядке текущей эксплуатации в электроустановках напряжением до 1000 В, могут быть отнесены:</w:t>
      </w:r>
    </w:p>
    <w:p w:rsidR="00380849" w:rsidRDefault="00380849">
      <w:pPr>
        <w:ind w:firstLine="283"/>
        <w:jc w:val="both"/>
      </w:pPr>
      <w:r>
        <w:t>работы в электроустановках с односторонним питанием;</w:t>
      </w:r>
    </w:p>
    <w:p w:rsidR="00380849" w:rsidRDefault="00380849">
      <w:pPr>
        <w:ind w:firstLine="283"/>
        <w:jc w:val="both"/>
      </w:pPr>
      <w:r>
        <w:t>отсоединение, присоединение кабеля, проводов электродвигателя, другого оборудования;</w:t>
      </w:r>
    </w:p>
    <w:p w:rsidR="00380849" w:rsidRDefault="00380849">
      <w:pPr>
        <w:ind w:firstLine="283"/>
        <w:jc w:val="both"/>
      </w:pPr>
      <w:r>
        <w:t>ремонт магнитных пускателей, рубильников, контакторов, пусковых кнопок, другой аналогичной пусковой и коммутационной аппаратуры при условии установки ее вне щитов и сборок;</w:t>
      </w:r>
    </w:p>
    <w:p w:rsidR="00380849" w:rsidRDefault="00380849">
      <w:pPr>
        <w:ind w:firstLine="283"/>
        <w:jc w:val="both"/>
      </w:pPr>
      <w:r>
        <w:t>ремонт отдельных электроприемников (электродвигателей, электрокалориферов и т.д.);</w:t>
      </w:r>
    </w:p>
    <w:p w:rsidR="00380849" w:rsidRDefault="00380849">
      <w:pPr>
        <w:ind w:firstLine="283"/>
        <w:jc w:val="both"/>
      </w:pPr>
      <w:r>
        <w:t>ремонт отдельно расположенных магнитных станций и блоков управления, уход за щеточным аппаратом электрических машин;</w:t>
      </w:r>
    </w:p>
    <w:p w:rsidR="00380849" w:rsidRDefault="00380849">
      <w:pPr>
        <w:ind w:firstLine="283"/>
        <w:jc w:val="both"/>
      </w:pPr>
      <w:r>
        <w:t>снятие и установка электросчетчиков, других приборов и средств измерений;</w:t>
      </w:r>
    </w:p>
    <w:p w:rsidR="00380849" w:rsidRDefault="00380849">
      <w:pPr>
        <w:ind w:firstLine="283"/>
        <w:jc w:val="both"/>
      </w:pPr>
      <w:r>
        <w:t xml:space="preserve">замена предохранителей, ремонт осветительной электропроводки и арматуры, замена ламп и чистка светильников, расположенных на высоте не более </w:t>
      </w:r>
      <w:smartTag w:uri="urn:schemas-microsoft-com:office:smarttags" w:element="metricconverter">
        <w:smartTagPr>
          <w:attr w:name="ProductID" w:val="2,5 м"/>
        </w:smartTagPr>
        <w:r>
          <w:t>2,5 м</w:t>
        </w:r>
      </w:smartTag>
      <w:r>
        <w:t>;</w:t>
      </w:r>
    </w:p>
    <w:p w:rsidR="00380849" w:rsidRDefault="00380849">
      <w:pPr>
        <w:ind w:firstLine="283"/>
        <w:jc w:val="both"/>
      </w:pPr>
      <w:r>
        <w:t>другие работы, выполняемые на территории организации, в служебных и жилых помещениях, складах, мастерских и т.д.</w:t>
      </w:r>
    </w:p>
    <w:p w:rsidR="00380849" w:rsidRDefault="00380849">
      <w:pPr>
        <w:ind w:firstLine="283"/>
        <w:jc w:val="both"/>
      </w:pPr>
      <w:r>
        <w:t>Приведенный перечень работ не является исчерпывающим и может быть дополнен решением руководителя организации. В перечне должно быть указано, какие работы могут выполняться единолично.</w:t>
      </w:r>
    </w:p>
    <w:p w:rsidR="00380849" w:rsidRDefault="00380849">
      <w:pPr>
        <w:pStyle w:val="2"/>
      </w:pPr>
      <w:bookmarkStart w:id="51" w:name="_Toc520309147"/>
      <w:bookmarkStart w:id="52" w:name="_Toc520308898"/>
      <w:r>
        <w:t>2.5. Состав бригады</w:t>
      </w:r>
      <w:bookmarkEnd w:id="51"/>
      <w:bookmarkEnd w:id="52"/>
    </w:p>
    <w:p w:rsidR="00380849" w:rsidRDefault="00380849">
      <w:pPr>
        <w:ind w:firstLine="283"/>
        <w:jc w:val="both"/>
      </w:pPr>
      <w:bookmarkStart w:id="53" w:name="PO0000109"/>
      <w:r>
        <w:rPr>
          <w:b/>
          <w:bCs/>
        </w:rPr>
        <w:t>2.5.1.</w:t>
      </w:r>
      <w:r>
        <w:t xml:space="preserve">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bookmarkEnd w:id="53"/>
    <w:p w:rsidR="00380849" w:rsidRDefault="00380849">
      <w:pPr>
        <w:ind w:firstLine="283"/>
        <w:jc w:val="both"/>
      </w:pPr>
      <w:r>
        <w:t>Член бригады, руководимой производителем работ, должен иметь группу III, за исключением работ на ВЛ (</w:t>
      </w:r>
      <w:hyperlink w:anchor="PO0000407" w:tooltip="Пункт 4.15.23" w:history="1">
        <w:r>
          <w:rPr>
            <w:rStyle w:val="a3"/>
          </w:rPr>
          <w:t>п. 4.15.23</w:t>
        </w:r>
      </w:hyperlink>
      <w:r>
        <w:t xml:space="preserve"> настоящих Правил), выполнять которые должен член бригады, имеющий группу IV.</w:t>
      </w:r>
    </w:p>
    <w:p w:rsidR="00380849" w:rsidRDefault="00380849">
      <w:pPr>
        <w:ind w:firstLine="283"/>
        <w:jc w:val="both"/>
      </w:pPr>
      <w:r>
        <w:t>В бригаду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380849" w:rsidRDefault="00380849">
      <w:pPr>
        <w:ind w:firstLine="283"/>
        <w:jc w:val="both"/>
      </w:pPr>
      <w:r>
        <w:rPr>
          <w:b/>
          <w:bCs/>
        </w:rPr>
        <w:t>2.5.2</w:t>
      </w:r>
      <w:r>
        <w:t>. Оперативный персонал, находящийся на дежурстве, по разрешению работника из числа вышестоящего оперативного персонала может привлекаться к работе в бригаде с записью в оперативном журнале и оформлением в наряде.</w:t>
      </w:r>
    </w:p>
    <w:p w:rsidR="00380849" w:rsidRDefault="00380849">
      <w:pPr>
        <w:pStyle w:val="2"/>
      </w:pPr>
      <w:bookmarkStart w:id="54" w:name="_Toc520309148"/>
      <w:bookmarkStart w:id="55" w:name="_Toc520308899"/>
      <w:r>
        <w:t>2.6. Выдача разрешений на подготовку рабочего места и допуск к работе</w:t>
      </w:r>
      <w:bookmarkEnd w:id="54"/>
      <w:bookmarkEnd w:id="55"/>
    </w:p>
    <w:p w:rsidR="00380849" w:rsidRDefault="00380849">
      <w:pPr>
        <w:ind w:firstLine="283"/>
        <w:jc w:val="both"/>
      </w:pPr>
      <w:r>
        <w:rPr>
          <w:b/>
          <w:bCs/>
        </w:rPr>
        <w:t>2.6.1.</w:t>
      </w:r>
      <w:r>
        <w:t xml:space="preserve"> Подготовка рабочего места и допуск бригады к работе могут проводиться только после получения разрешения от оперативного персонала или уполномоченного на это работника (порядок допуска к выполнению работ в установках ТАИ приведен в </w:t>
      </w:r>
      <w:hyperlink w:anchor="PO0000599" w:tooltip="Раздел 9" w:history="1">
        <w:r>
          <w:rPr>
            <w:rStyle w:val="a3"/>
          </w:rPr>
          <w:t>разделе 9</w:t>
        </w:r>
      </w:hyperlink>
      <w:r>
        <w:t xml:space="preserve"> настоящих Правил).</w:t>
      </w:r>
    </w:p>
    <w:p w:rsidR="00380849" w:rsidRDefault="00380849">
      <w:pPr>
        <w:ind w:firstLine="283"/>
        <w:jc w:val="both"/>
      </w:pPr>
      <w:r>
        <w:rPr>
          <w:b/>
          <w:bCs/>
        </w:rPr>
        <w:t>2.6.2.</w:t>
      </w:r>
      <w:r>
        <w:t xml:space="preserve"> Разрешение может быть передано выполняющему подготовку рабочего места и допуск бригады к работе персоналу лично, по телефону, радио, с нарочным или через оперативный персонал промежуточной подстанции.</w:t>
      </w:r>
    </w:p>
    <w:p w:rsidR="00380849" w:rsidRDefault="00380849">
      <w:pPr>
        <w:ind w:firstLine="283"/>
        <w:jc w:val="both"/>
      </w:pPr>
      <w:r>
        <w:t>Не допускается выдача таких разрешений заранее.</w:t>
      </w:r>
    </w:p>
    <w:p w:rsidR="00380849" w:rsidRDefault="00380849">
      <w:pPr>
        <w:ind w:firstLine="283"/>
        <w:jc w:val="both"/>
      </w:pPr>
      <w:r>
        <w:rPr>
          <w:b/>
          <w:bCs/>
        </w:rPr>
        <w:t>2.6.3.</w:t>
      </w:r>
      <w:r>
        <w:t xml:space="preserve"> Допуск бригады разрешается только по одному наряду.</w:t>
      </w:r>
    </w:p>
    <w:p w:rsidR="00380849" w:rsidRDefault="00380849">
      <w:pPr>
        <w:pStyle w:val="2"/>
      </w:pPr>
      <w:bookmarkStart w:id="56" w:name="_Toc520309149"/>
      <w:bookmarkStart w:id="57" w:name="_Toc520308900"/>
      <w:bookmarkStart w:id="58" w:name="PO0000115"/>
      <w:r>
        <w:t>2.7. Подготовка рабочего места и первичный допуск бригады к работе по наряду и распоряжению</w:t>
      </w:r>
      <w:bookmarkEnd w:id="56"/>
      <w:bookmarkEnd w:id="57"/>
    </w:p>
    <w:bookmarkEnd w:id="58"/>
    <w:p w:rsidR="00380849" w:rsidRDefault="00380849">
      <w:pPr>
        <w:ind w:firstLine="283"/>
        <w:jc w:val="both"/>
      </w:pPr>
      <w:r>
        <w:rPr>
          <w:b/>
          <w:bCs/>
        </w:rPr>
        <w:t>2.7.1</w:t>
      </w:r>
      <w:r>
        <w:t>. Не допускается изменять предусмотренные нарядом меры по подготовке рабочих мест.</w:t>
      </w:r>
    </w:p>
    <w:p w:rsidR="00380849" w:rsidRDefault="00380849">
      <w:pPr>
        <w:ind w:firstLine="283"/>
        <w:jc w:val="both"/>
      </w:pPr>
      <w:r>
        <w:t>При возникновении сомнения в достаточности и правильности мер по подготовке рабочего места и в возможности безопасного выполнения работы эта подготовка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380849" w:rsidRDefault="00380849">
      <w:pPr>
        <w:ind w:firstLine="283"/>
        <w:jc w:val="both"/>
      </w:pPr>
      <w:r>
        <w:rPr>
          <w:b/>
          <w:bCs/>
        </w:rPr>
        <w:t>2.7.2</w:t>
      </w:r>
      <w:r>
        <w:t>.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380849" w:rsidRDefault="00380849">
      <w:pPr>
        <w:ind w:firstLine="283"/>
        <w:jc w:val="both"/>
      </w:pPr>
      <w:r>
        <w:rPr>
          <w:b/>
          <w:bCs/>
        </w:rPr>
        <w:t>2.7.3</w:t>
      </w:r>
      <w:r>
        <w:t>.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w:t>
      </w:r>
    </w:p>
    <w:p w:rsidR="00380849" w:rsidRDefault="00380849">
      <w:pPr>
        <w:ind w:firstLine="283"/>
        <w:jc w:val="both"/>
      </w:pPr>
      <w:r>
        <w:rPr>
          <w:b/>
          <w:bCs/>
        </w:rPr>
        <w:t>2.7.4.</w:t>
      </w:r>
      <w:r>
        <w:t xml:space="preserve"> Ответственный руководитель и производитель работ (наблюдающий) перед допуском к работе должны выяснить у допускающего, какие меры приняты при подготовке рабочего места, и совместно с допускающим проверить эту подготовку личным осмотром в пределах рабочего места.</w:t>
      </w:r>
    </w:p>
    <w:p w:rsidR="00380849" w:rsidRDefault="00380849">
      <w:pPr>
        <w:ind w:firstLine="283"/>
        <w:jc w:val="both"/>
      </w:pPr>
      <w:r>
        <w:t>При отсутствии оперативного персонала, но с его разрешения, проверку подготовки рабочего места ответственный руководитель работ совместно с производителем работ могут выполнять самостоятельно.</w:t>
      </w:r>
    </w:p>
    <w:p w:rsidR="00380849" w:rsidRDefault="00380849">
      <w:pPr>
        <w:ind w:firstLine="283"/>
        <w:jc w:val="both"/>
      </w:pPr>
      <w:r>
        <w:rPr>
          <w:b/>
          <w:bCs/>
        </w:rPr>
        <w:t>2.7.5.</w:t>
      </w:r>
      <w:r>
        <w:t xml:space="preserve"> Допуск к работе по нарядам и распоряжениям должен проводиться непосредственно на рабочем месте.</w:t>
      </w:r>
    </w:p>
    <w:p w:rsidR="00380849" w:rsidRDefault="00380849">
      <w:pPr>
        <w:pStyle w:val="31"/>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380849" w:rsidRDefault="00380849">
      <w:pPr>
        <w:ind w:firstLine="283"/>
        <w:jc w:val="both"/>
      </w:pPr>
      <w:bookmarkStart w:id="59" w:name="PO0000121"/>
      <w:r>
        <w:rPr>
          <w:b/>
          <w:bCs/>
        </w:rPr>
        <w:t>2.7.6</w:t>
      </w:r>
      <w:r>
        <w:t>.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показом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bookmarkEnd w:id="59"/>
    <w:p w:rsidR="00380849" w:rsidRDefault="00380849">
      <w:pPr>
        <w:ind w:firstLine="283"/>
        <w:jc w:val="both"/>
      </w:pPr>
      <w:r>
        <w:rPr>
          <w:b/>
          <w:bCs/>
        </w:rPr>
        <w:t>2.7.7</w:t>
      </w:r>
      <w:r>
        <w:t>.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последовательной цепи от выдавшего наряд, отдавшего распоряжение до члена бригады (исполнителя).</w:t>
      </w:r>
    </w:p>
    <w:p w:rsidR="00380849" w:rsidRDefault="00380849">
      <w:pPr>
        <w:ind w:firstLine="283"/>
        <w:jc w:val="both"/>
      </w:pPr>
      <w:r>
        <w:t>Без проведения целевого инструктажа допуск к работе запрещается.</w:t>
      </w:r>
    </w:p>
    <w:p w:rsidR="00380849" w:rsidRDefault="00380849">
      <w:pPr>
        <w:ind w:firstLine="283"/>
        <w:jc w:val="both"/>
      </w:pPr>
      <w:r>
        <w:t>Целевой инструктаж при работах по наряду проводят:</w:t>
      </w:r>
    </w:p>
    <w:p w:rsidR="00380849" w:rsidRDefault="00380849">
      <w:pPr>
        <w:ind w:firstLine="283"/>
        <w:jc w:val="both"/>
      </w:pPr>
      <w:r>
        <w:t>выдающий наряд - ответственному руководителю работ или, если ответственный руководитель не назначается, производителю работ (наблюдающему);</w:t>
      </w:r>
    </w:p>
    <w:p w:rsidR="00380849" w:rsidRDefault="00380849">
      <w:pPr>
        <w:ind w:firstLine="283"/>
        <w:jc w:val="both"/>
      </w:pPr>
      <w:r>
        <w:t>допускающий - ответственному руководителю работ, производителю работ (наблюдающему) и членам бригады;</w:t>
      </w:r>
    </w:p>
    <w:p w:rsidR="00380849" w:rsidRDefault="00380849">
      <w:pPr>
        <w:ind w:firstLine="283"/>
        <w:jc w:val="both"/>
      </w:pPr>
      <w:r>
        <w:t>ответственный руководитель работ - производителю работ (наблюдающему) и членам бригады;</w:t>
      </w:r>
    </w:p>
    <w:p w:rsidR="00380849" w:rsidRDefault="00380849">
      <w:pPr>
        <w:ind w:firstLine="283"/>
        <w:jc w:val="both"/>
      </w:pPr>
      <w:r>
        <w:t>производитель работ (наблюдающий) - членам бригады.</w:t>
      </w:r>
    </w:p>
    <w:p w:rsidR="00380849" w:rsidRDefault="00380849">
      <w:pPr>
        <w:ind w:firstLine="283"/>
        <w:jc w:val="both"/>
      </w:pPr>
      <w:r>
        <w:t>Целевой инструктаж при работах по распоряжению проводят:</w:t>
      </w:r>
    </w:p>
    <w:p w:rsidR="00380849" w:rsidRDefault="00380849">
      <w:pPr>
        <w:ind w:firstLine="283"/>
        <w:jc w:val="both"/>
      </w:pPr>
      <w:r>
        <w:t>отдающий распоряжение - производителю (наблюдающему) или непосредственному исполнителю работ, допускающему;</w:t>
      </w:r>
    </w:p>
    <w:p w:rsidR="00380849" w:rsidRDefault="00380849">
      <w:pPr>
        <w:ind w:firstLine="283"/>
        <w:jc w:val="both"/>
      </w:pPr>
      <w:r>
        <w:t>допускающий - производителю работ (наблюдающему), членам бригады (исполнителям).</w:t>
      </w:r>
    </w:p>
    <w:p w:rsidR="00380849" w:rsidRDefault="00380849">
      <w:pPr>
        <w:ind w:firstLine="283"/>
        <w:jc w:val="both"/>
      </w:pPr>
      <w:r>
        <w:t>При вводе в состав бригады нового члена бригады инструктаж, как правило, должен проводить производитель работ (наблюдающий).</w:t>
      </w:r>
    </w:p>
    <w:p w:rsidR="00380849" w:rsidRDefault="00380849">
      <w:pPr>
        <w:ind w:firstLine="283"/>
        <w:jc w:val="both"/>
      </w:pPr>
      <w:r>
        <w:rPr>
          <w:b/>
          <w:bCs/>
        </w:rPr>
        <w:t>2.7.8.</w:t>
      </w:r>
      <w:r>
        <w:t xml:space="preserve"> Выдающий наряд, отдающий распоряжение, ответственный руководитель работ, производитель работ (наблюдающий)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380849" w:rsidRDefault="00380849">
      <w:pPr>
        <w:ind w:firstLine="283"/>
        <w:jc w:val="both"/>
      </w:pPr>
      <w:r>
        <w:t>Производитель работ (наблюдающий) в целевом инструктаже обязан дать исчерпывающие указания членам бригады, исключающие возможность поражения электрическим током.</w:t>
      </w:r>
    </w:p>
    <w:p w:rsidR="00380849" w:rsidRDefault="00380849">
      <w:pPr>
        <w:ind w:firstLine="283"/>
        <w:jc w:val="both"/>
      </w:pPr>
      <w:r>
        <w:rPr>
          <w:b/>
          <w:bCs/>
        </w:rPr>
        <w:t>2.7.9.</w:t>
      </w:r>
      <w:r>
        <w:t xml:space="preserve">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и соседних присоединений, к которым запрещается приближаться независимо от того, находятся они под напряжением или нет.</w:t>
      </w:r>
    </w:p>
    <w:p w:rsidR="00380849" w:rsidRDefault="00380849">
      <w:pPr>
        <w:ind w:firstLine="283"/>
        <w:jc w:val="both"/>
      </w:pPr>
      <w:smartTag w:uri="urn:schemas-microsoft-com:office:smarttags" w:element="date">
        <w:smartTagPr>
          <w:attr w:name="Year" w:val="10"/>
          <w:attr w:name="Day" w:val="2"/>
          <w:attr w:name="Month" w:val="7"/>
          <w:attr w:name="ls" w:val="trans"/>
        </w:smartTagPr>
        <w:r>
          <w:rPr>
            <w:b/>
            <w:bCs/>
          </w:rPr>
          <w:t>2.7.10</w:t>
        </w:r>
        <w:r>
          <w:t>.</w:t>
        </w:r>
      </w:smartTag>
      <w:r>
        <w:t xml:space="preserve"> При работе по наряду целевой инструктаж должен быть оформлен в таблице «Регистрация целевого инструктажа при первичном допуске» подписями работников, проведших и получивших инструктаж (</w:t>
      </w:r>
      <w:hyperlink w:anchor="PO0000691" w:tooltip="Приложение 4" w:history="1">
        <w:r>
          <w:rPr>
            <w:rStyle w:val="a3"/>
          </w:rPr>
          <w:t>приложение № 4</w:t>
        </w:r>
      </w:hyperlink>
      <w:r>
        <w:t xml:space="preserve"> к настоящим Правилам).</w:t>
      </w:r>
    </w:p>
    <w:p w:rsidR="00380849" w:rsidRDefault="00380849">
      <w:pPr>
        <w:ind w:firstLine="283"/>
        <w:jc w:val="both"/>
      </w:pPr>
      <w:smartTag w:uri="urn:schemas-microsoft-com:office:smarttags" w:element="date">
        <w:smartTagPr>
          <w:attr w:name="Year" w:val="11"/>
          <w:attr w:name="Day" w:val="2"/>
          <w:attr w:name="Month" w:val="7"/>
          <w:attr w:name="ls" w:val="trans"/>
        </w:smartTagPr>
        <w:r>
          <w:rPr>
            <w:b/>
            <w:bCs/>
          </w:rPr>
          <w:t>2.7.11.</w:t>
        </w:r>
      </w:smartTag>
      <w:r>
        <w:t xml:space="preserve"> При работе по распоряжению целевой инструктаж должен быть оформлен в соответствующей графе Журнала учета работ по нарядам и распоряжениям с кратким изложением сути инструктажа и подписями отдавшего распоряжение (проведшего инструктаж) и принявшего распоряжение (производителя работ, исполнителя, допускающего), т.е. работников, получивших инструктаж (</w:t>
      </w:r>
      <w:hyperlink w:anchor="PO0000716" w:tooltip="Приложение 5" w:history="1">
        <w:r>
          <w:rPr>
            <w:rStyle w:val="a3"/>
          </w:rPr>
          <w:t>приложение № 5</w:t>
        </w:r>
      </w:hyperlink>
      <w:r>
        <w:t xml:space="preserve"> к настоящим Правилам).</w:t>
      </w:r>
    </w:p>
    <w:p w:rsidR="00380849" w:rsidRDefault="00380849">
      <w:pPr>
        <w:ind w:firstLine="283"/>
        <w:jc w:val="both"/>
      </w:pPr>
      <w:smartTag w:uri="urn:schemas-microsoft-com:office:smarttags" w:element="date">
        <w:smartTagPr>
          <w:attr w:name="Year" w:val="12"/>
          <w:attr w:name="Day" w:val="2"/>
          <w:attr w:name="Month" w:val="7"/>
          <w:attr w:name="ls" w:val="trans"/>
        </w:smartTagPr>
        <w:r>
          <w:rPr>
            <w:b/>
            <w:bCs/>
          </w:rPr>
          <w:t>2.7.12.</w:t>
        </w:r>
      </w:smartTag>
      <w:r>
        <w:t xml:space="preserve"> Допуск к работе оформляется в обоих экземплярах наряда, из которых один остается у производителя работ (наблюдающего), а второй - у допускающего их работника из числа оперативного персонала.</w:t>
      </w:r>
    </w:p>
    <w:p w:rsidR="00380849" w:rsidRDefault="00380849">
      <w:pPr>
        <w:ind w:firstLine="283"/>
        <w:jc w:val="both"/>
      </w:pPr>
      <w:r>
        <w:t>Когда производитель работ совмещает обязанности допускающего, допуск оформляется в одном экземпляре наряда.</w:t>
      </w:r>
    </w:p>
    <w:p w:rsidR="00380849" w:rsidRDefault="00380849">
      <w:pPr>
        <w:ind w:firstLine="283"/>
        <w:jc w:val="both"/>
      </w:pPr>
      <w:r>
        <w:t>Допуск к работе по распоряжению оформляется в Журнале учета работ по нарядам и распоряжениям (</w:t>
      </w:r>
      <w:hyperlink w:anchor="PO0000716" w:tooltip="Приложение 5" w:history="1">
        <w:r>
          <w:rPr>
            <w:rStyle w:val="a3"/>
          </w:rPr>
          <w:t>приложение № 5</w:t>
        </w:r>
      </w:hyperlink>
      <w:r>
        <w:t xml:space="preserve"> к настоящим Правилам) с записью о допуске к работе в оперативном журнале.</w:t>
      </w:r>
    </w:p>
    <w:p w:rsidR="00380849" w:rsidRDefault="00380849">
      <w:pPr>
        <w:pStyle w:val="2"/>
      </w:pPr>
      <w:bookmarkStart w:id="60" w:name="_Toc520309150"/>
      <w:bookmarkStart w:id="61" w:name="_Toc520308901"/>
      <w:r>
        <w:t>2.8. Надзор при проведении работ, изменения в составе бригады</w:t>
      </w:r>
      <w:bookmarkEnd w:id="60"/>
      <w:bookmarkEnd w:id="61"/>
    </w:p>
    <w:p w:rsidR="00380849" w:rsidRDefault="00380849">
      <w:pPr>
        <w:ind w:firstLine="283"/>
        <w:jc w:val="both"/>
      </w:pPr>
      <w:r>
        <w:rPr>
          <w:b/>
          <w:bCs/>
        </w:rPr>
        <w:t>2.8.1.</w:t>
      </w:r>
      <w:r>
        <w:t xml:space="preserve"> После допуска к работе надзор за соблюдением бригадой требований безопасности возлагается на производителя работ (наблюдающего), который должен так организовать свою работу, чтобы вести</w:t>
      </w:r>
    </w:p>
    <w:p w:rsidR="00380849" w:rsidRDefault="00380849">
      <w:pPr>
        <w:ind w:firstLine="283"/>
        <w:jc w:val="both"/>
      </w:pPr>
      <w:r>
        <w:t>контроль за всеми членами бригады, находясь по возможности на том участке рабочего места, где выполняется наиболее опасная работа.</w:t>
      </w:r>
    </w:p>
    <w:p w:rsidR="00380849" w:rsidRDefault="00380849">
      <w:pPr>
        <w:ind w:firstLine="283"/>
        <w:jc w:val="both"/>
      </w:pPr>
      <w:r>
        <w:t>Не допускается наблюдающему совмещать надзор с выполнением какой-либо работы.</w:t>
      </w:r>
    </w:p>
    <w:p w:rsidR="00380849" w:rsidRDefault="00380849">
      <w:pPr>
        <w:ind w:firstLine="283"/>
        <w:jc w:val="both"/>
      </w:pPr>
      <w:r>
        <w:rPr>
          <w:b/>
          <w:bCs/>
        </w:rPr>
        <w:t>2.8.2.</w:t>
      </w:r>
      <w:r>
        <w:t xml:space="preserve"> При необходимости временного ухода с рабочего места производитель работ (наблюдающий), если его не могут заменить ответственный руководитель работ, допускающий или работник, имеющий право выдачи нарядов, обязан удалить бригаду с места работы (с выводом ее из РУ и закрытием входных дверей на замок, со снятием людей с опоры ВЛ и т.п.).</w:t>
      </w:r>
    </w:p>
    <w:p w:rsidR="00380849" w:rsidRDefault="00380849">
      <w:pPr>
        <w:ind w:firstLine="283"/>
        <w:jc w:val="both"/>
      </w:pPr>
      <w:r>
        <w:t>В случаях подмены производитель работ (наблюдающий) на время своего отсутствия должен передать наряд заменившему его работнику.</w:t>
      </w:r>
    </w:p>
    <w:p w:rsidR="00380849" w:rsidRDefault="00380849">
      <w:pPr>
        <w:pStyle w:val="31"/>
      </w:pPr>
      <w: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380849" w:rsidRDefault="00380849">
      <w:pPr>
        <w:ind w:firstLine="283"/>
        <w:jc w:val="both"/>
      </w:pPr>
      <w:r>
        <w:t>регулировка выключателей, разъединителей, приводы которых вынесены в другое помещение;</w:t>
      </w:r>
    </w:p>
    <w:p w:rsidR="00380849" w:rsidRDefault="00380849">
      <w:pPr>
        <w:ind w:firstLine="283"/>
        <w:jc w:val="both"/>
      </w:pPr>
      <w:r>
        <w:t>монтаж, проверка вторичных цепей, устройств защиты, электроавтоматики, сигнализации, измерений, связи и др.;</w:t>
      </w:r>
    </w:p>
    <w:p w:rsidR="00380849" w:rsidRDefault="00380849">
      <w:pPr>
        <w:ind w:firstLine="283"/>
        <w:jc w:val="both"/>
      </w:pPr>
      <w:r>
        <w:t>прокладка силовых и контрольных кабелей;</w:t>
      </w:r>
    </w:p>
    <w:p w:rsidR="00380849" w:rsidRDefault="00380849">
      <w:pPr>
        <w:ind w:firstLine="283"/>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380849" w:rsidRDefault="00380849">
      <w:pPr>
        <w:ind w:firstLine="283"/>
        <w:jc w:val="both"/>
      </w:pPr>
      <w:r>
        <w:t xml:space="preserve">Указанные работы производятся на основании и условиях, предусмотренных </w:t>
      </w:r>
      <w:hyperlink w:anchor="PO0000075" w:tooltip="Пункт 2.2.12" w:history="1">
        <w:r>
          <w:rPr>
            <w:rStyle w:val="a3"/>
          </w:rPr>
          <w:t>пп. 2.2.12</w:t>
        </w:r>
      </w:hyperlink>
      <w:r>
        <w:t xml:space="preserve"> и </w:t>
      </w:r>
      <w:hyperlink w:anchor="п2213" w:tooltip="п. 2.2.13" w:history="1">
        <w:r>
          <w:rPr>
            <w:rStyle w:val="a3"/>
          </w:rPr>
          <w:t>2.2.13</w:t>
        </w:r>
      </w:hyperlink>
      <w:r>
        <w:t xml:space="preserve"> настоящих Правил.</w:t>
      </w:r>
    </w:p>
    <w:p w:rsidR="00380849" w:rsidRDefault="00380849">
      <w:pPr>
        <w:ind w:firstLine="283"/>
        <w:jc w:val="both"/>
      </w:pPr>
      <w:bookmarkStart w:id="62" w:name="PO0000131"/>
      <w:r>
        <w:rPr>
          <w:b/>
          <w:bCs/>
        </w:rPr>
        <w:t>2.8.3.</w:t>
      </w:r>
      <w:r>
        <w:t xml:space="preserve">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bookmarkEnd w:id="62"/>
    <w:p w:rsidR="00380849" w:rsidRDefault="00380849">
      <w:pPr>
        <w:ind w:firstLine="283"/>
        <w:jc w:val="both"/>
      </w:pPr>
      <w: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дверь не закрытой на замок.</w:t>
      </w:r>
    </w:p>
    <w:p w:rsidR="00380849" w:rsidRDefault="00380849">
      <w:pPr>
        <w:ind w:firstLine="283"/>
        <w:jc w:val="both"/>
      </w:pPr>
      <w:r>
        <w:t>Возвратившиеся члены бригады могут приступить к работе только с разрешения производителя работ (наблюдающего).</w:t>
      </w:r>
    </w:p>
    <w:p w:rsidR="00380849" w:rsidRDefault="00380849">
      <w:pPr>
        <w:ind w:firstLine="283"/>
        <w:jc w:val="both"/>
      </w:pPr>
      <w:r>
        <w:rPr>
          <w:b/>
          <w:bCs/>
        </w:rPr>
        <w:t>2.8.4.</w:t>
      </w:r>
      <w:r>
        <w:t xml:space="preserve"> При обнаружении нарушений настоящих Правил или выявлении других обстоятельств, угрожающих безопасности работающих, бригада должна быть удалена с рабочего места и у производителя работ (наблюдающего) должен быть отобран наряд. Только после устранения обнаруженных нарушений бригада может быть вновь допущена к работе с соблюдением требований первичного допуска.</w:t>
      </w:r>
    </w:p>
    <w:p w:rsidR="00380849" w:rsidRDefault="00380849">
      <w:pPr>
        <w:ind w:firstLine="283"/>
        <w:jc w:val="both"/>
      </w:pPr>
      <w:r>
        <w:rPr>
          <w:b/>
          <w:bCs/>
        </w:rPr>
        <w:t>2.8.5</w:t>
      </w:r>
      <w:r>
        <w:t>. Изменять состав бригады разрешается работнику, выдавшему наряд, или другому работнику, имеющему право выдачи наряда на выполнение работ в электроустановке. Указания об изменениях состава бригады могут быть переданы по телефону, радио или с нарочным допускающему, ответственному руководителю или производителю работ (наблюдающему), который в наряде за своей подписью записывает фамилию и инициалы работника, давшего указание об изменении.</w:t>
      </w:r>
    </w:p>
    <w:p w:rsidR="00380849" w:rsidRDefault="00380849">
      <w:pPr>
        <w:ind w:firstLine="283"/>
        <w:jc w:val="both"/>
      </w:pPr>
      <w:r>
        <w:t xml:space="preserve">При изменении состава бригады не должны быть нарушены требования </w:t>
      </w:r>
      <w:hyperlink w:anchor="PO0000109" w:tooltip="Пункт 2.5.1" w:history="1">
        <w:r>
          <w:rPr>
            <w:rStyle w:val="a3"/>
          </w:rPr>
          <w:t>п. 2.5.1</w:t>
        </w:r>
      </w:hyperlink>
      <w:r>
        <w:t xml:space="preserve"> настоящих Правил. Производитель работ (наблюдающий) обязан проинструктировать работников, введенных в состав бригады.</w:t>
      </w:r>
    </w:p>
    <w:p w:rsidR="00380849" w:rsidRDefault="00380849">
      <w:pPr>
        <w:ind w:firstLine="283"/>
        <w:jc w:val="both"/>
      </w:pPr>
      <w:r>
        <w:rPr>
          <w:b/>
          <w:bCs/>
        </w:rPr>
        <w:t>2.8.6.</w:t>
      </w:r>
      <w:r>
        <w:t xml:space="preserve"> При замене ответственного руководителя или производителя работ (наблюдающего), изменении состава бригады более чем наполовину, изменении условий работы наряд должен быть выдан заново.</w:t>
      </w:r>
    </w:p>
    <w:p w:rsidR="00380849" w:rsidRDefault="00380849">
      <w:pPr>
        <w:pStyle w:val="2"/>
      </w:pPr>
      <w:bookmarkStart w:id="63" w:name="_Toc520309151"/>
      <w:bookmarkStart w:id="64" w:name="_Toc520308902"/>
      <w:r>
        <w:t>2.9. Перевод на другое рабочее место</w:t>
      </w:r>
      <w:bookmarkEnd w:id="63"/>
      <w:bookmarkEnd w:id="64"/>
    </w:p>
    <w:p w:rsidR="00380849" w:rsidRDefault="00380849">
      <w:pPr>
        <w:ind w:firstLine="283"/>
        <w:jc w:val="both"/>
      </w:pPr>
      <w:bookmarkStart w:id="65" w:name="PO0000136"/>
      <w:r>
        <w:rPr>
          <w:b/>
          <w:bCs/>
        </w:rPr>
        <w:t>2.9.1.</w:t>
      </w:r>
      <w:r>
        <w:t xml:space="preserve">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если выдающий наряд поручил им это, с записью в строке «Отдельные указания» наряда (</w:t>
      </w:r>
      <w:hyperlink w:anchor="PO0000691" w:tooltip="Приложение 4" w:history="1">
        <w:r>
          <w:rPr>
            <w:rStyle w:val="a3"/>
          </w:rPr>
          <w:t>приложение № 4</w:t>
        </w:r>
      </w:hyperlink>
      <w:r>
        <w:t xml:space="preserve"> к настоящим Правилам).</w:t>
      </w:r>
    </w:p>
    <w:bookmarkEnd w:id="65"/>
    <w:p w:rsidR="00380849" w:rsidRDefault="00380849">
      <w:pPr>
        <w:ind w:firstLine="283"/>
        <w:jc w:val="both"/>
      </w:pPr>
      <w:r>
        <w:rPr>
          <w:b/>
          <w:bCs/>
        </w:rPr>
        <w:t>2.9.2.</w:t>
      </w:r>
      <w:r>
        <w:t xml:space="preserve"> Перевод на другое рабочее место оформляется в наряде. Перевод, осуществляемый допускающим из числа оперативного персонала, оформляется в двух экземплярах наряда.</w:t>
      </w:r>
    </w:p>
    <w:p w:rsidR="00380849" w:rsidRDefault="00380849">
      <w:pPr>
        <w:ind w:firstLine="283"/>
        <w:jc w:val="both"/>
      </w:pPr>
      <w:r>
        <w:rPr>
          <w:b/>
          <w:bCs/>
        </w:rPr>
        <w:t>2.9.3.</w:t>
      </w:r>
      <w:r>
        <w:t xml:space="preserve">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380849" w:rsidRDefault="00380849">
      <w:pPr>
        <w:ind w:firstLine="283"/>
        <w:jc w:val="both"/>
      </w:pPr>
      <w:r>
        <w:rPr>
          <w:b/>
          <w:bCs/>
        </w:rPr>
        <w:t>2.9.4.</w:t>
      </w:r>
      <w:r>
        <w:t xml:space="preserve"> При выполнении работ без отключения оборудования оформление в наряде требуется только при переводе бригады из одного РУ в другое.</w:t>
      </w:r>
    </w:p>
    <w:p w:rsidR="00380849" w:rsidRDefault="00380849">
      <w:pPr>
        <w:pStyle w:val="2"/>
      </w:pPr>
      <w:bookmarkStart w:id="66" w:name="_Toc520309152"/>
      <w:bookmarkStart w:id="67" w:name="_Toc520308903"/>
      <w:smartTag w:uri="urn:schemas-microsoft-com:office:smarttags" w:element="time">
        <w:smartTagPr>
          <w:attr w:name="Minute" w:val="10"/>
          <w:attr w:name="Hour" w:val="2"/>
        </w:smartTagPr>
        <w:r>
          <w:t>2.10.</w:t>
        </w:r>
      </w:smartTag>
      <w:r>
        <w:t xml:space="preserve"> Оформление перерывов в работе и повторный допуск к работе</w:t>
      </w:r>
      <w:bookmarkEnd w:id="66"/>
      <w:bookmarkEnd w:id="67"/>
    </w:p>
    <w:p w:rsidR="00380849" w:rsidRDefault="00380849">
      <w:pPr>
        <w:ind w:firstLine="283"/>
        <w:jc w:val="both"/>
      </w:pPr>
      <w:r>
        <w:rPr>
          <w:b/>
          <w:bCs/>
        </w:rPr>
        <w:t>2.10.1.</w:t>
      </w:r>
      <w:r>
        <w:t xml:space="preserve">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380849" w:rsidRDefault="00380849">
      <w:pPr>
        <w:ind w:firstLine="283"/>
        <w:jc w:val="both"/>
      </w:pPr>
      <w: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после такого перерыва выполняет производитель работ (наблюдающий) без оформления в наряде.</w:t>
      </w:r>
    </w:p>
    <w:p w:rsidR="00380849" w:rsidRDefault="00380849">
      <w:pPr>
        <w:ind w:firstLine="283"/>
        <w:jc w:val="both"/>
      </w:pPr>
      <w:r>
        <w:rPr>
          <w:b/>
          <w:bCs/>
        </w:rPr>
        <w:t>2.10.2.</w:t>
      </w:r>
      <w:r>
        <w:t xml:space="preserve"> При перерыве в работе в связи с окончанием рабочего дня бригада должна быть удалена с рабочего места.</w:t>
      </w:r>
    </w:p>
    <w:p w:rsidR="00380849" w:rsidRDefault="00380849">
      <w:pPr>
        <w:ind w:firstLine="283"/>
        <w:jc w:val="both"/>
      </w:pPr>
      <w:r>
        <w:t>Плакаты безопасности, ограждения, флажки, заземления не снимаются.</w:t>
      </w:r>
    </w:p>
    <w:p w:rsidR="00380849" w:rsidRDefault="00380849">
      <w:pPr>
        <w:ind w:firstLine="283"/>
        <w:jc w:val="both"/>
      </w:pPr>
      <w:r>
        <w:t>Производитель работ (наблюдающий) должен сдать наряд допускающему, а в случае его отсутствия оставить наряд в отведенном для этого месте, например, в папке действующих нарядов.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380849" w:rsidRDefault="00380849">
      <w:pPr>
        <w:ind w:firstLine="283"/>
        <w:jc w:val="both"/>
      </w:pPr>
      <w:r>
        <w:t>Окончание работы производитель работ (наблюдающий) оформляет подписью в своем экземпляре наряда.</w:t>
      </w:r>
    </w:p>
    <w:p w:rsidR="00380849" w:rsidRDefault="00380849">
      <w:pPr>
        <w:ind w:firstLine="283"/>
        <w:jc w:val="both"/>
      </w:pPr>
      <w:bookmarkStart w:id="68" w:name="PO0000143"/>
      <w:r>
        <w:rPr>
          <w:b/>
          <w:bCs/>
        </w:rPr>
        <w:t>2.10.3.</w:t>
      </w:r>
      <w:r>
        <w:t xml:space="preserve"> Повторный допуск в последующие дни на подготовленное рабочее место осуществляет допускающий или с его разрешения ответственный руководитель работ. При этом разрешения на допуск от вышестоящего оперативного персонала не требуется.</w:t>
      </w:r>
    </w:p>
    <w:bookmarkEnd w:id="68"/>
    <w:p w:rsidR="00380849" w:rsidRDefault="00380849">
      <w:pPr>
        <w:ind w:firstLine="283"/>
        <w:jc w:val="both"/>
      </w:pPr>
      <w:r>
        <w:t>Производитель работ (наблюдающий) с разрешения допускающего может допустить бригаду к работе на подготовленное рабочее место, если ему это поручено, с записью в строке «Отдельные указания» наряда (</w:t>
      </w:r>
      <w:hyperlink w:anchor="PO0000691" w:tooltip="Приложение 4" w:history="1">
        <w:r>
          <w:rPr>
            <w:rStyle w:val="a3"/>
          </w:rPr>
          <w:t>приложение № 4</w:t>
        </w:r>
      </w:hyperlink>
      <w:r>
        <w:t xml:space="preserve"> к настоящим Правилам).</w:t>
      </w:r>
    </w:p>
    <w:p w:rsidR="00380849" w:rsidRDefault="00380849">
      <w:pPr>
        <w:ind w:firstLine="283"/>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380849" w:rsidRDefault="00380849">
      <w:pPr>
        <w:ind w:firstLine="283"/>
        <w:jc w:val="both"/>
      </w:pPr>
      <w:r>
        <w:t>Допуск к работе, выполняемый допускающим из числа оперативного персонала, оформляется в обоих экземплярах наряда; допуск, осуществляемый ответственным руководителем или производителем работ (наблюдающим), - в экземпляре наряда, находящемся у производителя работ (наблюдающего).</w:t>
      </w:r>
    </w:p>
    <w:p w:rsidR="00380849" w:rsidRDefault="00380849">
      <w:pPr>
        <w:pStyle w:val="2"/>
      </w:pPr>
      <w:bookmarkStart w:id="69" w:name="_Toc520309153"/>
      <w:bookmarkStart w:id="70" w:name="_Toc520308904"/>
      <w:smartTag w:uri="urn:schemas-microsoft-com:office:smarttags" w:element="time">
        <w:smartTagPr>
          <w:attr w:name="Minute" w:val="11"/>
          <w:attr w:name="Hour" w:val="2"/>
        </w:smartTagPr>
        <w:r>
          <w:t>2.11.</w:t>
        </w:r>
      </w:smartTag>
      <w:r>
        <w:t xml:space="preserve"> Окончание работы, сдача-приемка рабочего места. Закрытие наряда, распоряжения</w:t>
      </w:r>
      <w:bookmarkEnd w:id="69"/>
      <w:bookmarkEnd w:id="70"/>
    </w:p>
    <w:p w:rsidR="00380849" w:rsidRDefault="00380849">
      <w:pPr>
        <w:ind w:firstLine="283"/>
        <w:jc w:val="both"/>
      </w:pPr>
      <w:bookmarkStart w:id="71" w:name="PO0000145"/>
      <w:r>
        <w:rPr>
          <w:b/>
          <w:bCs/>
        </w:rPr>
        <w:t>2.11.1.</w:t>
      </w:r>
      <w:r>
        <w:t xml:space="preserve">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bookmarkEnd w:id="71"/>
    <w:p w:rsidR="00380849" w:rsidRDefault="00380849">
      <w:pPr>
        <w:ind w:firstLine="283"/>
        <w:jc w:val="both"/>
      </w:pPr>
      <w:r>
        <w:rPr>
          <w:b/>
          <w:bCs/>
        </w:rPr>
        <w:t>2.11.2.</w:t>
      </w:r>
      <w:r>
        <w:t xml:space="preserve">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O0000145" w:tooltip="Пункт 2.11.1" w:history="1">
        <w:r>
          <w:rPr>
            <w:rStyle w:val="a3"/>
          </w:rPr>
          <w:t>п. 2.11.1</w:t>
        </w:r>
      </w:hyperlink>
      <w:r>
        <w:t xml:space="preserve"> настоящих Правил.</w:t>
      </w:r>
    </w:p>
    <w:p w:rsidR="00380849" w:rsidRDefault="00380849">
      <w:pPr>
        <w:ind w:firstLine="283"/>
        <w:jc w:val="both"/>
      </w:pPr>
      <w:r>
        <w:rPr>
          <w:b/>
          <w:bCs/>
        </w:rPr>
        <w:t>2.11.3.</w:t>
      </w:r>
      <w:r>
        <w:t xml:space="preserve">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может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380849" w:rsidRDefault="00380849">
      <w:pPr>
        <w:ind w:firstLine="283"/>
        <w:jc w:val="both"/>
      </w:pPr>
      <w:r>
        <w:rPr>
          <w:b/>
          <w:bCs/>
        </w:rPr>
        <w:t>2.11.4.</w:t>
      </w:r>
      <w:r>
        <w:t xml:space="preserve"> Допускающий после получения наряда, в котором оформлено полное окончание работ, должен осмотреть рабочие места и сообщить работнику из числа вышестоящего оперативного персонала о полном окончании работ и о возможности включения электроустановки.</w:t>
      </w:r>
    </w:p>
    <w:p w:rsidR="00380849" w:rsidRDefault="00380849">
      <w:pPr>
        <w:ind w:firstLine="283"/>
        <w:jc w:val="both"/>
      </w:pPr>
      <w:r>
        <w:rPr>
          <w:b/>
          <w:bCs/>
        </w:rPr>
        <w:t>2.11.5.</w:t>
      </w:r>
      <w:r>
        <w:t xml:space="preserve"> Окончание работы по наряду или распоряжению после осмотра места работы должно быть оформлено в соответствующей графе Журнала учета работ по нарядам и распоряжениям (</w:t>
      </w:r>
      <w:hyperlink w:anchor="PO0000716" w:tooltip="Приложение 5" w:history="1">
        <w:r>
          <w:rPr>
            <w:rStyle w:val="a3"/>
          </w:rPr>
          <w:t>приложение № 5</w:t>
        </w:r>
      </w:hyperlink>
      <w:r>
        <w:t xml:space="preserve"> к настоящим Правилам) и оперативного журнала.</w:t>
      </w:r>
    </w:p>
    <w:p w:rsidR="00380849" w:rsidRDefault="00380849">
      <w:pPr>
        <w:pStyle w:val="2"/>
      </w:pPr>
      <w:bookmarkStart w:id="72" w:name="_Toc520309154"/>
      <w:bookmarkStart w:id="73" w:name="_Toc520308905"/>
      <w:smartTag w:uri="urn:schemas-microsoft-com:office:smarttags" w:element="time">
        <w:smartTagPr>
          <w:attr w:name="Minute" w:val="12"/>
          <w:attr w:name="Hour" w:val="2"/>
        </w:smartTagPr>
        <w:r>
          <w:t>2.12.</w:t>
        </w:r>
      </w:smartTag>
      <w:r>
        <w:t xml:space="preserve"> Включение электроустановок после полного окончания работ</w:t>
      </w:r>
      <w:bookmarkEnd w:id="72"/>
      <w:bookmarkEnd w:id="73"/>
    </w:p>
    <w:p w:rsidR="00380849" w:rsidRDefault="00380849">
      <w:pPr>
        <w:ind w:firstLine="283"/>
        <w:jc w:val="both"/>
      </w:pPr>
      <w:r>
        <w:rPr>
          <w:b/>
          <w:bCs/>
        </w:rPr>
        <w:t>2.12.1.</w:t>
      </w:r>
      <w:r>
        <w:t xml:space="preserve"> Работник из числа оперативного персонала, получивший разрешение (распоряжение) на включение электроустановки после полного окончания работ, должен перед включением убедиться в готовности</w:t>
      </w:r>
    </w:p>
    <w:p w:rsidR="00380849" w:rsidRDefault="00380849">
      <w:pPr>
        <w:ind w:firstLine="283"/>
        <w:jc w:val="both"/>
      </w:pPr>
      <w:r>
        <w:t>электроустановки к включению (проверить чистоту рабочего места, отсутствие инструмента и т.п.),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380849" w:rsidRDefault="00380849">
      <w:pPr>
        <w:ind w:firstLine="283"/>
        <w:jc w:val="both"/>
      </w:pPr>
      <w:bookmarkStart w:id="74" w:name="PO0000152"/>
      <w:r>
        <w:rPr>
          <w:b/>
          <w:bCs/>
        </w:rPr>
        <w:t>2.12.2.</w:t>
      </w:r>
      <w:r>
        <w:t xml:space="preserve"> Допускающему из числа оперативно-ремонтного персонала может быть предоставлено право после окончания работы в электроустановке включить ее без получения дополнительного разрешения или распоряжения.</w:t>
      </w:r>
    </w:p>
    <w:bookmarkEnd w:id="74"/>
    <w:p w:rsidR="00380849" w:rsidRDefault="00380849">
      <w:pPr>
        <w:ind w:firstLine="283"/>
        <w:jc w:val="both"/>
      </w:pPr>
      <w:r>
        <w:t>Предоставление права на такое включение должно быть записано в строке наряда «Отдельные указания».</w:t>
      </w:r>
    </w:p>
    <w:p w:rsidR="00380849" w:rsidRDefault="00380849">
      <w:pPr>
        <w:ind w:firstLine="283"/>
        <w:jc w:val="both"/>
      </w:pPr>
      <w:r>
        <w:t>Право на такое включение может быть дано только в том случае, если к работам на электроустановке или ее участке не допущены другие бригады.</w:t>
      </w:r>
    </w:p>
    <w:p w:rsidR="00380849" w:rsidRDefault="00380849">
      <w:pPr>
        <w:ind w:firstLine="283"/>
        <w:jc w:val="both"/>
      </w:pPr>
      <w:r>
        <w:rPr>
          <w:b/>
          <w:bCs/>
        </w:rPr>
        <w:t>2.12.3.</w:t>
      </w:r>
      <w:r>
        <w:t xml:space="preserve">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запрещается.</w:t>
      </w:r>
    </w:p>
    <w:p w:rsidR="00380849" w:rsidRDefault="00380849">
      <w:pPr>
        <w:pStyle w:val="1"/>
      </w:pPr>
      <w:bookmarkStart w:id="75" w:name="_Toc520309155"/>
      <w:bookmarkStart w:id="76" w:name="_Toc520308906"/>
      <w:r>
        <w:t xml:space="preserve">3. ТЕХНИЧЕСКИЕ МЕРОПРИЯТИЯ, </w:t>
      </w:r>
      <w:r>
        <w:br/>
        <w:t xml:space="preserve">ОБЕСПЕЧИВАЮЩИЕ БЕЗОПАСНОСТЬ РАБОТ </w:t>
      </w:r>
      <w:r>
        <w:br/>
        <w:t>СО СНЯТИЕМ НАПРЯЖЕНИЯ</w:t>
      </w:r>
      <w:bookmarkEnd w:id="75"/>
      <w:bookmarkEnd w:id="76"/>
    </w:p>
    <w:p w:rsidR="00380849" w:rsidRDefault="00380849">
      <w:pPr>
        <w:ind w:firstLine="283"/>
        <w:jc w:val="both"/>
      </w:pPr>
      <w:r>
        <w:t>При подготовке рабочего места со снятием напряжения должны быть в указанном порядке выполнены следующие технические мероприятия:</w:t>
      </w:r>
    </w:p>
    <w:p w:rsidR="00380849" w:rsidRDefault="00380849">
      <w:pPr>
        <w:ind w:firstLine="283"/>
        <w:jc w:val="both"/>
      </w:pPr>
      <w: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380849" w:rsidRDefault="00380849">
      <w:pPr>
        <w:ind w:firstLine="283"/>
        <w:jc w:val="both"/>
      </w:pPr>
      <w:r>
        <w:t>на приводах ручного и на ключах дистанционного управления коммутационных аппаратов должны быть вывешены запрещающие плакаты;</w:t>
      </w:r>
    </w:p>
    <w:p w:rsidR="00380849" w:rsidRDefault="00380849">
      <w:pPr>
        <w:pStyle w:val="31"/>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380849" w:rsidRDefault="00380849">
      <w:pPr>
        <w:ind w:firstLine="283"/>
        <w:jc w:val="both"/>
      </w:pPr>
      <w:r>
        <w:t>наложено заземление (включены заземляющие ножи, а там, где они отсутствуют, установлены переносные заземления);</w:t>
      </w:r>
    </w:p>
    <w:p w:rsidR="00380849" w:rsidRDefault="00380849">
      <w:pPr>
        <w:ind w:firstLine="283"/>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380849" w:rsidRDefault="00380849">
      <w:pPr>
        <w:pStyle w:val="2"/>
      </w:pPr>
      <w:bookmarkStart w:id="77" w:name="_Toc520309156"/>
      <w:bookmarkStart w:id="78" w:name="_Toc520308907"/>
      <w:r>
        <w:t>3.1. Отключения</w:t>
      </w:r>
      <w:bookmarkEnd w:id="77"/>
      <w:bookmarkEnd w:id="78"/>
    </w:p>
    <w:p w:rsidR="00380849" w:rsidRDefault="00380849">
      <w:pPr>
        <w:ind w:firstLine="283"/>
        <w:jc w:val="both"/>
      </w:pPr>
      <w:r>
        <w:rPr>
          <w:b/>
          <w:bCs/>
        </w:rPr>
        <w:t>3.1.1.</w:t>
      </w:r>
      <w:r>
        <w:t xml:space="preserve"> При подготовке рабочего места должны быть отключены:</w:t>
      </w:r>
    </w:p>
    <w:p w:rsidR="00380849" w:rsidRDefault="00380849">
      <w:pPr>
        <w:ind w:firstLine="283"/>
        <w:jc w:val="both"/>
      </w:pPr>
      <w:r>
        <w:t>токоведущие части, на которых будут производиться работы;</w:t>
      </w:r>
    </w:p>
    <w:p w:rsidR="00380849" w:rsidRDefault="00380849">
      <w:pPr>
        <w:ind w:firstLine="283"/>
        <w:jc w:val="both"/>
      </w:pPr>
      <w:r>
        <w:t xml:space="preserve">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hyperlink w:anchor="TO0000004" w:tooltip="Таблица 1.1" w:history="1">
        <w:r>
          <w:rPr>
            <w:rStyle w:val="a3"/>
          </w:rPr>
          <w:t>таблице 1.1</w:t>
        </w:r>
      </w:hyperlink>
      <w:r>
        <w:t>;</w:t>
      </w:r>
    </w:p>
    <w:p w:rsidR="00380849" w:rsidRDefault="00380849">
      <w:pPr>
        <w:ind w:firstLine="283"/>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380849" w:rsidRDefault="00380849">
      <w:pPr>
        <w:ind w:firstLine="283"/>
        <w:jc w:val="both"/>
      </w:pPr>
      <w:r>
        <w:rPr>
          <w:b/>
          <w:bCs/>
        </w:rPr>
        <w:t>3.1.2.</w:t>
      </w:r>
      <w:r>
        <w:t xml:space="preserve"> В электроустановках напряжением выше 1000 В с каждой стороны, с которой коммутационным аппаратом на рабочее место может быть подано напряжение, должен быть видимый разрыв. Видимый разрыв может быть создан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380849" w:rsidRDefault="00380849">
      <w:pPr>
        <w:ind w:firstLine="283"/>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380849" w:rsidRDefault="00380849">
      <w:pPr>
        <w:ind w:firstLine="283"/>
        <w:jc w:val="both"/>
      </w:pPr>
      <w:r>
        <w:rPr>
          <w:b/>
          <w:bCs/>
        </w:rPr>
        <w:t>3.1.3.</w:t>
      </w:r>
      <w:r>
        <w:t xml:space="preserve">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380849" w:rsidRDefault="00380849">
      <w:pPr>
        <w:ind w:firstLine="283"/>
        <w:jc w:val="both"/>
      </w:pPr>
      <w:r>
        <w:rPr>
          <w:b/>
          <w:bCs/>
        </w:rPr>
        <w:t>3.1.4.</w:t>
      </w:r>
      <w:r>
        <w:t xml:space="preserve"> В электроустановках напряжением выше 1000 В для предотвращения ошибочного или самопроизвольного включения коммутационных аппаратов, которыми может быть подано напряжение к месту работы, должны быть приняты следующие меры:</w:t>
      </w:r>
    </w:p>
    <w:p w:rsidR="00380849" w:rsidRDefault="00380849">
      <w:pPr>
        <w:ind w:firstLine="283"/>
        <w:jc w:val="both"/>
      </w:pPr>
      <w:r>
        <w:t>у разъединителей, отделителей, выключателей нагрузки ручные приводы в отключенном положении должны быть заперты на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380849" w:rsidRDefault="00380849">
      <w:pPr>
        <w:ind w:firstLine="283"/>
        <w:jc w:val="both"/>
      </w:pPr>
      <w:r>
        <w:t>у разъединителей, управляемых оперативной штангой, стационарные ограждения должны быть заперты на механический замок;</w:t>
      </w:r>
    </w:p>
    <w:p w:rsidR="00380849" w:rsidRDefault="00380849">
      <w:pPr>
        <w:ind w:firstLine="283"/>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должна быть закрыта и заперта на механический замок задвижка и выпущен сжатый воздух, при этом спускные клапаны должны быть оставлены в открытом положении;</w:t>
      </w:r>
    </w:p>
    <w:p w:rsidR="00380849" w:rsidRDefault="00380849">
      <w:pPr>
        <w:ind w:firstLine="283"/>
        <w:jc w:val="both"/>
      </w:pPr>
      <w:r>
        <w:t>у грузовых и пружинных приводов включающий груз или включающие пружины должны быть приведены в нерабочее положение;</w:t>
      </w:r>
    </w:p>
    <w:p w:rsidR="00380849" w:rsidRDefault="00380849">
      <w:pPr>
        <w:ind w:firstLine="283"/>
        <w:jc w:val="both"/>
      </w:pPr>
      <w:r>
        <w:t>должны быть вывешены запрещающие плакаты.</w:t>
      </w:r>
    </w:p>
    <w:p w:rsidR="00380849" w:rsidRDefault="00380849">
      <w:pPr>
        <w:pStyle w:val="31"/>
      </w:pPr>
      <w:r>
        <w:t xml:space="preserve">Меры по предотвращению ошибочного включения коммутационных аппаратов КРУ с выкатными тележками должны быть приняты в соответствии с </w:t>
      </w:r>
      <w:hyperlink w:anchor="PO0000278" w:tooltip="Пункт 4.6.1" w:history="1">
        <w:r>
          <w:rPr>
            <w:rStyle w:val="a3"/>
          </w:rPr>
          <w:t>пп. 4.6.1</w:t>
        </w:r>
      </w:hyperlink>
      <w:r>
        <w:t xml:space="preserve">, </w:t>
      </w:r>
      <w:hyperlink w:anchor="п462" w:tooltip="п. 4.6.2" w:history="1">
        <w:r>
          <w:rPr>
            <w:rStyle w:val="a3"/>
          </w:rPr>
          <w:t>4.6.2</w:t>
        </w:r>
      </w:hyperlink>
      <w:r>
        <w:t xml:space="preserve"> настоящих Правил.</w:t>
      </w:r>
    </w:p>
    <w:p w:rsidR="00380849" w:rsidRDefault="00380849">
      <w:pPr>
        <w:ind w:firstLine="283"/>
        <w:jc w:val="both"/>
      </w:pPr>
      <w:r>
        <w:rPr>
          <w:b/>
          <w:bCs/>
        </w:rPr>
        <w:t>3.1.5.</w:t>
      </w:r>
      <w:r>
        <w:t xml:space="preserve">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закрытие кнопок, установка между контактами коммутационного аппарата изолирующих накладок и др. При снятии напряжения коммутационным аппаратом с дистанционным управлением необходимо разомкнуть вторичную цепь включающей катушки.</w:t>
      </w:r>
    </w:p>
    <w:p w:rsidR="00380849" w:rsidRDefault="00380849">
      <w:pPr>
        <w:pStyle w:val="31"/>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380849" w:rsidRDefault="00380849">
      <w:pPr>
        <w:ind w:firstLine="283"/>
        <w:jc w:val="both"/>
      </w:pPr>
      <w:r>
        <w:t>Необходимо вывесить запрещающие плакаты.</w:t>
      </w:r>
    </w:p>
    <w:p w:rsidR="00380849" w:rsidRDefault="00380849">
      <w:pPr>
        <w:ind w:firstLine="283"/>
        <w:jc w:val="both"/>
      </w:pPr>
      <w:r>
        <w:rPr>
          <w:b/>
          <w:bCs/>
        </w:rPr>
        <w:t>3.1.6.</w:t>
      </w:r>
      <w:r>
        <w:t xml:space="preserve">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w:t>
      </w:r>
    </w:p>
    <w:p w:rsidR="00380849" w:rsidRDefault="00380849">
      <w:pPr>
        <w:pStyle w:val="2"/>
      </w:pPr>
      <w:bookmarkStart w:id="79" w:name="_Toc520309157"/>
      <w:bookmarkStart w:id="80" w:name="_Toc520308908"/>
      <w:r>
        <w:t>3.2. Вывешивание запрещающих плакатов</w:t>
      </w:r>
      <w:bookmarkEnd w:id="79"/>
      <w:bookmarkEnd w:id="80"/>
    </w:p>
    <w:p w:rsidR="00380849" w:rsidRDefault="00380849">
      <w:pPr>
        <w:ind w:firstLine="283"/>
        <w:jc w:val="both"/>
      </w:pPr>
      <w:r>
        <w:rPr>
          <w:b/>
          <w:bCs/>
        </w:rPr>
        <w:t>3.2.1.</w:t>
      </w:r>
      <w:r>
        <w:t xml:space="preserve">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380849" w:rsidRDefault="00380849">
      <w:pPr>
        <w:ind w:firstLine="283"/>
        <w:jc w:val="both"/>
      </w:pPr>
      <w:r>
        <w:t>У однополюсных разъединителей плакаты вывешиваются на приводе каждого полюса, у разъединителей, управляемых оперативной штангой, -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380849" w:rsidRDefault="00380849">
      <w:pPr>
        <w:ind w:firstLine="283"/>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O0000279" w:tooltip="Пункт 4.6.2" w:history="1">
        <w:r>
          <w:rPr>
            <w:rStyle w:val="a3"/>
          </w:rPr>
          <w:t>п. 4.6.2</w:t>
        </w:r>
      </w:hyperlink>
      <w:r>
        <w:t xml:space="preserve"> настоящих Правил.</w:t>
      </w:r>
    </w:p>
    <w:p w:rsidR="00380849" w:rsidRDefault="00380849">
      <w:pPr>
        <w:ind w:firstLine="283"/>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380849" w:rsidRDefault="00380849">
      <w:pPr>
        <w:ind w:firstLine="283"/>
        <w:jc w:val="both"/>
      </w:pPr>
      <w:r>
        <w:rPr>
          <w:b/>
          <w:bCs/>
        </w:rPr>
        <w:t>3.2.2.</w:t>
      </w:r>
      <w:r>
        <w:t xml:space="preserve"> На приводах разъединителей, которыми отключена для работ ВЛ или КЛ, независимо от числа работающих бригад, вывешивается один плакат «Не включать! Работа на линии». Этот плакат вывешивается и снимается по указанию оперативного персонала, ведущего учет числа работающих на линии бригад.</w:t>
      </w:r>
    </w:p>
    <w:p w:rsidR="00380849" w:rsidRDefault="00380849">
      <w:pPr>
        <w:pStyle w:val="2"/>
      </w:pPr>
      <w:bookmarkStart w:id="81" w:name="_Toc520309158"/>
      <w:bookmarkStart w:id="82" w:name="_Toc520308909"/>
      <w:r>
        <w:t>3.3. Проверка отсутствия напряжения</w:t>
      </w:r>
      <w:bookmarkEnd w:id="81"/>
      <w:bookmarkEnd w:id="82"/>
    </w:p>
    <w:p w:rsidR="00380849" w:rsidRDefault="00380849">
      <w:pPr>
        <w:ind w:firstLine="283"/>
        <w:jc w:val="both"/>
      </w:pPr>
      <w:r>
        <w:rPr>
          <w:b/>
          <w:bCs/>
        </w:rPr>
        <w:t>3.3.1.</w:t>
      </w:r>
      <w:r>
        <w:t xml:space="preserve">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380849" w:rsidRDefault="00380849">
      <w:pPr>
        <w:ind w:firstLine="283"/>
        <w:jc w:val="both"/>
      </w:pPr>
      <w:r>
        <w:t>В электроустановках напряжением выше 1000 В пользоваться указателем напряжения необходимо в диэлектрических перчатках.</w:t>
      </w:r>
    </w:p>
    <w:p w:rsidR="00380849" w:rsidRDefault="00380849">
      <w:pPr>
        <w:ind w:firstLine="283"/>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380849" w:rsidRDefault="00380849">
      <w:pPr>
        <w:ind w:firstLine="283"/>
        <w:jc w:val="both"/>
      </w:pPr>
      <w:r>
        <w:rPr>
          <w:b/>
          <w:bCs/>
        </w:rPr>
        <w:t>3.3.2</w:t>
      </w:r>
      <w:r>
        <w:t>. В РУ проверять отсутствие напряжения разрешается одному работнику из числа оперативного персонала, имеющему группу IV - в электроустановках напряжением выше 1000 В и имеющему группу Ш - в электроустановках напряжением до 1000 В.</w:t>
      </w:r>
    </w:p>
    <w:p w:rsidR="00380849" w:rsidRDefault="00380849">
      <w:pPr>
        <w:ind w:firstLine="283"/>
        <w:jc w:val="both"/>
      </w:pPr>
      <w: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380849" w:rsidRDefault="00380849">
      <w:pPr>
        <w:ind w:firstLine="283"/>
        <w:jc w:val="both"/>
      </w:pPr>
      <w:r>
        <w:rPr>
          <w:b/>
          <w:bCs/>
        </w:rPr>
        <w:t>3.3.3</w:t>
      </w:r>
      <w:r>
        <w:t>. Проверять отсутствие напряжения выверкой схемы в натуре разрешается:</w:t>
      </w:r>
    </w:p>
    <w:p w:rsidR="00380849" w:rsidRDefault="00380849">
      <w:pPr>
        <w:ind w:firstLine="283"/>
        <w:jc w:val="both"/>
      </w:pPr>
      <w:r>
        <w:t>в ОРУ, КРУ и КТП наружной установки, а также на ВЛ при тумане, дожде, снегопаде в случае отсутствия специальных указателей напряжения;</w:t>
      </w:r>
    </w:p>
    <w:p w:rsidR="00380849" w:rsidRDefault="00380849">
      <w:pPr>
        <w:pStyle w:val="31"/>
      </w:pPr>
      <w:r>
        <w:t>в ОРУ напряжением 330 кВ и выше и на двухцепных ВЛ напряжением 330 кВ и выше.</w:t>
      </w:r>
    </w:p>
    <w:p w:rsidR="00380849" w:rsidRDefault="00380849">
      <w:pPr>
        <w:ind w:firstLine="283"/>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380849" w:rsidRDefault="00380849">
      <w:pPr>
        <w:ind w:firstLine="283"/>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380849" w:rsidRDefault="00380849">
      <w:pPr>
        <w:ind w:firstLine="283"/>
        <w:jc w:val="both"/>
      </w:pPr>
      <w:r>
        <w:rPr>
          <w:b/>
          <w:bCs/>
        </w:rPr>
        <w:t>3.3.4.</w:t>
      </w:r>
      <w:r>
        <w:t xml:space="preserve"> На ВЛ напряжением 6 - 20 кВ при проверке отсутствия напряжения, выполняемой с деревянных или железобетонных опор, а также с телескопических вышек, указателем, работающим на принципе протекания емкостного тока, за исключением импульсного, следует обеспечить требуемую чувствительность указателя. Для этого его рабочую часть необходимо заземлять.</w:t>
      </w:r>
    </w:p>
    <w:p w:rsidR="00380849" w:rsidRDefault="00380849">
      <w:pPr>
        <w:ind w:firstLine="283"/>
        <w:jc w:val="both"/>
      </w:pPr>
      <w:r>
        <w:rPr>
          <w:b/>
          <w:bCs/>
        </w:rPr>
        <w:t>3.3.5.</w:t>
      </w:r>
      <w:r>
        <w:t xml:space="preserve">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380849" w:rsidRDefault="00380849">
      <w:pPr>
        <w:ind w:firstLine="283"/>
        <w:jc w:val="both"/>
      </w:pPr>
      <w:r>
        <w:rPr>
          <w:b/>
          <w:bCs/>
        </w:rPr>
        <w:t>3.3.6. В</w:t>
      </w:r>
      <w:r>
        <w:t xml:space="preserve">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Допускается применять предварительно проверенный вольтметр. Запрещается пользоваться контрольными лампами.</w:t>
      </w:r>
    </w:p>
    <w:p w:rsidR="00380849" w:rsidRDefault="00380849">
      <w:pPr>
        <w:ind w:firstLine="283"/>
        <w:jc w:val="both"/>
      </w:pPr>
      <w:r>
        <w:rPr>
          <w:b/>
          <w:bCs/>
        </w:rPr>
        <w:t>3.3.7</w:t>
      </w:r>
      <w:r>
        <w:t>. Устройства, сигнализирующие об отключенном положении аппарата, блокирующие устройства, постоянно включенные вольтметры и т.п.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380849" w:rsidRDefault="00380849">
      <w:pPr>
        <w:pStyle w:val="2"/>
      </w:pPr>
      <w:bookmarkStart w:id="83" w:name="_Toc520309159"/>
      <w:bookmarkStart w:id="84" w:name="_Toc520308910"/>
      <w:r>
        <w:t>3.4. Установка заземления</w:t>
      </w:r>
      <w:bookmarkEnd w:id="83"/>
      <w:bookmarkEnd w:id="84"/>
    </w:p>
    <w:p w:rsidR="00380849" w:rsidRDefault="00380849">
      <w:pPr>
        <w:ind w:firstLine="283"/>
        <w:jc w:val="both"/>
      </w:pPr>
      <w:r>
        <w:rPr>
          <w:b/>
          <w:bCs/>
        </w:rPr>
        <w:t>3.4.1.</w:t>
      </w:r>
      <w:r>
        <w:t xml:space="preserve"> Устанавливать заземления на токоведущие части необходимо непосредственно после проверки отсутствия напряжения.</w:t>
      </w:r>
    </w:p>
    <w:p w:rsidR="00380849" w:rsidRDefault="00380849">
      <w:pPr>
        <w:ind w:firstLine="283"/>
        <w:jc w:val="both"/>
      </w:pPr>
      <w:r>
        <w:rPr>
          <w:b/>
          <w:bCs/>
        </w:rPr>
        <w:t>3.4.2.</w:t>
      </w:r>
      <w:r>
        <w:t xml:space="preserve">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380849" w:rsidRDefault="00380849">
      <w:pPr>
        <w:ind w:firstLine="283"/>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380849" w:rsidRDefault="00380849">
      <w:pPr>
        <w:ind w:firstLine="283"/>
        <w:jc w:val="both"/>
      </w:pPr>
      <w:r>
        <w:rPr>
          <w:b/>
          <w:bCs/>
        </w:rPr>
        <w:t>3.4.3.</w:t>
      </w:r>
      <w:r>
        <w:t xml:space="preserve">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 или непосредственно руками в диэлектрических перчатках.</w:t>
      </w:r>
    </w:p>
    <w:p w:rsidR="00380849" w:rsidRDefault="00380849">
      <w:pPr>
        <w:ind w:firstLine="283"/>
        <w:jc w:val="both"/>
      </w:pPr>
      <w:r>
        <w:rPr>
          <w:b/>
          <w:bCs/>
        </w:rPr>
        <w:t>3.4.4.</w:t>
      </w:r>
      <w:r>
        <w:t xml:space="preserve"> Не допускается пользоваться для заземления проводниками, не предназначенными для этой цели, кроме случаев, указанных в </w:t>
      </w:r>
      <w:hyperlink w:anchor="PO0000260" w:tooltip="Пункт 4.4.2" w:history="1">
        <w:r>
          <w:rPr>
            <w:rStyle w:val="a3"/>
          </w:rPr>
          <w:t>п. 4.4</w:t>
        </w:r>
      </w:hyperlink>
      <w:r>
        <w:t>,2 настоящих Правил.</w:t>
      </w:r>
    </w:p>
    <w:p w:rsidR="00380849" w:rsidRDefault="00380849">
      <w:pPr>
        <w:pStyle w:val="2"/>
      </w:pPr>
      <w:bookmarkStart w:id="85" w:name="_Toc520309160"/>
      <w:bookmarkStart w:id="86" w:name="_Toc520308911"/>
      <w:r>
        <w:t>3.5. Установка заземлений в распределительных устройствах</w:t>
      </w:r>
      <w:bookmarkEnd w:id="85"/>
      <w:bookmarkEnd w:id="86"/>
    </w:p>
    <w:p w:rsidR="00380849" w:rsidRDefault="00380849">
      <w:pPr>
        <w:ind w:firstLine="283"/>
        <w:jc w:val="both"/>
      </w:pPr>
      <w:r>
        <w:rPr>
          <w:b/>
          <w:bCs/>
        </w:rPr>
        <w:t>3.5.1.</w:t>
      </w:r>
      <w:r>
        <w:t xml:space="preserve"> В электроустановках напряжением выше 1000 В заземляться должны токоведущие части всех фаз (полюсов) отключенного для работ участка со всех сторон, откуда может быть подано напряжение, за исключением отключенных для работы сборных шин, на которые достаточно установить одно заземление.</w:t>
      </w:r>
    </w:p>
    <w:p w:rsidR="00380849" w:rsidRDefault="00380849">
      <w:pPr>
        <w:ind w:firstLine="283"/>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380849" w:rsidRDefault="00380849">
      <w:pPr>
        <w:ind w:firstLine="283"/>
        <w:jc w:val="both"/>
      </w:pPr>
      <w:r>
        <w:rPr>
          <w:b/>
          <w:bCs/>
        </w:rPr>
        <w:t>3.5.2.</w:t>
      </w:r>
      <w:r>
        <w:t xml:space="preserve"> Заземленные токоведущие части должны быть отделены от токоведущих частей, находящихся под напряжением, видимым разрывом.</w:t>
      </w:r>
    </w:p>
    <w:p w:rsidR="00380849" w:rsidRDefault="00380849">
      <w:pPr>
        <w:ind w:firstLine="283"/>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w:t>
      </w:r>
    </w:p>
    <w:p w:rsidR="00380849" w:rsidRDefault="00380849">
      <w:pPr>
        <w:ind w:firstLine="283"/>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380849" w:rsidRDefault="00380849">
      <w:pPr>
        <w:ind w:firstLine="283"/>
        <w:jc w:val="both"/>
      </w:pPr>
      <w:r>
        <w:rPr>
          <w:b/>
          <w:bCs/>
        </w:rPr>
        <w:t>3.5.3.</w:t>
      </w:r>
      <w:r>
        <w:t xml:space="preserve"> Переносные заземления следует присоединять к токоведущим частям в местах, очищенных от краски.</w:t>
      </w:r>
    </w:p>
    <w:p w:rsidR="00380849" w:rsidRDefault="00380849">
      <w:pPr>
        <w:ind w:firstLine="283"/>
        <w:jc w:val="both"/>
      </w:pPr>
      <w:r>
        <w:rPr>
          <w:b/>
          <w:bCs/>
        </w:rPr>
        <w:t xml:space="preserve">3.5.4. </w:t>
      </w:r>
      <w:r>
        <w:t>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380849" w:rsidRDefault="00380849">
      <w:pPr>
        <w:ind w:firstLine="283"/>
        <w:jc w:val="both"/>
      </w:pPr>
      <w:bookmarkStart w:id="87" w:name="PO0000183"/>
      <w:r>
        <w:rPr>
          <w:b/>
          <w:bCs/>
        </w:rPr>
        <w:t>3.5.5.</w:t>
      </w:r>
      <w:r>
        <w:t xml:space="preserve"> Допускается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 и т.п.).</w:t>
      </w:r>
    </w:p>
    <w:bookmarkEnd w:id="87"/>
    <w:p w:rsidR="00380849" w:rsidRDefault="00380849">
      <w:pPr>
        <w:ind w:firstLine="283"/>
        <w:jc w:val="both"/>
      </w:pPr>
      <w:r>
        <w:t>Временное снятие и повторную установку заземлений выполняют оперативный персонал либо по указанию выдающего наряд производитель работ.</w:t>
      </w:r>
    </w:p>
    <w:p w:rsidR="00380849" w:rsidRDefault="00380849">
      <w:pPr>
        <w:ind w:firstLine="283"/>
        <w:jc w:val="both"/>
      </w:pPr>
      <w:r>
        <w:t>Разрешение на временное снятие заземлений, а также на выполнение этих операций производителем работ должно быть внесено в строку наряда «Отдельные указания» (</w:t>
      </w:r>
      <w:hyperlink w:anchor="PO0000691" w:tooltip="Приложение 4" w:history="1">
        <w:r>
          <w:rPr>
            <w:rStyle w:val="a3"/>
          </w:rPr>
          <w:t>приложение № 4</w:t>
        </w:r>
      </w:hyperlink>
      <w:r>
        <w:t xml:space="preserve"> к настоящим Правилам) с записью о том, где и для какой цели должны быть сняты заземления.</w:t>
      </w:r>
    </w:p>
    <w:p w:rsidR="00380849" w:rsidRDefault="00380849">
      <w:pPr>
        <w:ind w:firstLine="283"/>
        <w:jc w:val="both"/>
      </w:pPr>
      <w:r>
        <w:rPr>
          <w:b/>
          <w:bCs/>
        </w:rPr>
        <w:t xml:space="preserve">3.5.6. </w:t>
      </w:r>
      <w:r>
        <w:t>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персонала.</w:t>
      </w:r>
    </w:p>
    <w:p w:rsidR="00380849" w:rsidRDefault="00380849">
      <w:pPr>
        <w:ind w:firstLine="283"/>
        <w:jc w:val="both"/>
      </w:pPr>
      <w:r>
        <w:rPr>
          <w:b/>
          <w:bCs/>
        </w:rPr>
        <w:t>3.5.7.</w:t>
      </w:r>
      <w:r>
        <w:t xml:space="preserve">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380849" w:rsidRDefault="00380849">
      <w:pPr>
        <w:ind w:firstLine="283"/>
        <w:jc w:val="both"/>
      </w:pPr>
      <w:r>
        <w:rPr>
          <w:b/>
          <w:bCs/>
        </w:rPr>
        <w:t>3.5.8</w:t>
      </w:r>
      <w:r>
        <w:t>.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может быть из числа ремонтного персонала, а при заземлении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может один работник, имеющий группу IV, из числа оперативного персонала.</w:t>
      </w:r>
    </w:p>
    <w:p w:rsidR="00380849" w:rsidRDefault="00380849">
      <w:pPr>
        <w:ind w:firstLine="283"/>
        <w:jc w:val="both"/>
      </w:pPr>
      <w:r>
        <w:t>Отключать заземляющие ножи и снимать переносные заземления единолично может работник из числа оперативного персонала, имеющий группу III.</w:t>
      </w:r>
    </w:p>
    <w:p w:rsidR="00380849" w:rsidRDefault="00380849">
      <w:pPr>
        <w:pStyle w:val="2"/>
      </w:pPr>
      <w:bookmarkStart w:id="88" w:name="_Toc520309161"/>
      <w:bookmarkStart w:id="89" w:name="_Toc520308912"/>
      <w:bookmarkStart w:id="90" w:name="PO0000187"/>
      <w:r>
        <w:t>3.6. Установка заземлений на ВЛ</w:t>
      </w:r>
      <w:bookmarkEnd w:id="88"/>
      <w:bookmarkEnd w:id="89"/>
    </w:p>
    <w:p w:rsidR="00380849" w:rsidRDefault="00380849">
      <w:pPr>
        <w:ind w:firstLine="283"/>
        <w:jc w:val="both"/>
      </w:pPr>
      <w:bookmarkStart w:id="91" w:name="PO0000188"/>
      <w:bookmarkEnd w:id="90"/>
      <w:r>
        <w:rPr>
          <w:b/>
          <w:bCs/>
        </w:rPr>
        <w:t>3.6.1.</w:t>
      </w:r>
      <w:r>
        <w:t xml:space="preserve"> ВЛ напряжением выше 1000 В должны быть заземлены во всех РУ и у секционирующих коммутационных аппаратов, где отключена линия. Допускается:</w:t>
      </w:r>
    </w:p>
    <w:bookmarkEnd w:id="91"/>
    <w:p w:rsidR="00380849" w:rsidRDefault="00380849">
      <w:pPr>
        <w:ind w:firstLine="283"/>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380849" w:rsidRDefault="00380849">
      <w:pPr>
        <w:ind w:firstLine="283"/>
        <w:jc w:val="both"/>
      </w:pPr>
      <w: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допускается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380849" w:rsidRDefault="00380849">
      <w:pPr>
        <w:ind w:firstLine="283"/>
        <w:jc w:val="both"/>
      </w:pPr>
      <w:r>
        <w:t>На ВЛ напряжением до 1000 В достаточно установить заземление только на рабочем месте.</w:t>
      </w:r>
    </w:p>
    <w:p w:rsidR="00380849" w:rsidRDefault="00380849">
      <w:pPr>
        <w:ind w:firstLine="283"/>
        <w:jc w:val="both"/>
      </w:pPr>
      <w:bookmarkStart w:id="92" w:name="PO0000189"/>
      <w:r>
        <w:rPr>
          <w:b/>
          <w:bCs/>
        </w:rPr>
        <w:t>3.6.2.</w:t>
      </w:r>
      <w:r>
        <w:t xml:space="preserve"> Дополнительно к заземлениям, указанным в </w:t>
      </w:r>
      <w:hyperlink w:anchor="PO0000188" w:tooltip="Пункт 3.6.1" w:history="1">
        <w:r>
          <w:rPr>
            <w:rStyle w:val="a3"/>
          </w:rPr>
          <w:t>п. 3.6.1</w:t>
        </w:r>
      </w:hyperlink>
      <w:r>
        <w:t xml:space="preserve"> настоящих Правил, на рабочем месте каждой бригады должны быть заземлены провода всех фаз, а при необходимости и грозозащитные тросы.</w:t>
      </w:r>
    </w:p>
    <w:bookmarkEnd w:id="92"/>
    <w:p w:rsidR="00380849" w:rsidRDefault="00380849">
      <w:pPr>
        <w:ind w:firstLine="283"/>
        <w:jc w:val="both"/>
      </w:pPr>
      <w:r>
        <w:rPr>
          <w:b/>
          <w:bCs/>
        </w:rPr>
        <w:t>3.6.3.</w:t>
      </w:r>
      <w:r>
        <w:t xml:space="preserve">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380849" w:rsidRDefault="00380849">
      <w:pPr>
        <w:ind w:firstLine="283"/>
        <w:jc w:val="both"/>
      </w:pPr>
      <w:r>
        <w:rPr>
          <w:b/>
          <w:bCs/>
        </w:rPr>
        <w:t>3.6.4.</w:t>
      </w:r>
      <w:r>
        <w:t xml:space="preserve"> Не допускается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380849" w:rsidRDefault="00380849">
      <w:pPr>
        <w:ind w:firstLine="283"/>
        <w:jc w:val="both"/>
      </w:pPr>
      <w:r>
        <w:rPr>
          <w:b/>
          <w:bCs/>
        </w:rPr>
        <w:t>3.6.5.</w:t>
      </w:r>
      <w:r>
        <w:t xml:space="preserve"> На ВЛ с расщепленными проводами допускается в каждой фазе заземлять только один провод; при наличии изолирующих распорок заземлять требуется все провода фазы.</w:t>
      </w:r>
    </w:p>
    <w:p w:rsidR="00380849" w:rsidRDefault="00380849">
      <w:pPr>
        <w:ind w:firstLine="283"/>
        <w:jc w:val="both"/>
      </w:pPr>
      <w:bookmarkStart w:id="93" w:name="п366"/>
      <w:r>
        <w:rPr>
          <w:b/>
          <w:bCs/>
        </w:rPr>
        <w:t>3.6.6.</w:t>
      </w:r>
      <w:r>
        <w:t xml:space="preserve"> На одноцепных ВЛ заземление на рабочих местах необходимо устанавливать </w:t>
      </w:r>
      <w:bookmarkEnd w:id="93"/>
      <w:r>
        <w:t xml:space="preserve">на опоре, на которой ведется работа, или на соседней. Допускается установка заземлений с двух сторон участка ВЛ, на котором работает бригада, при условии, что расстояние между заземлениями не превышает </w:t>
      </w:r>
      <w:smartTag w:uri="urn:schemas-microsoft-com:office:smarttags" w:element="metricconverter">
        <w:smartTagPr>
          <w:attr w:name="ProductID" w:val="2 км"/>
        </w:smartTagPr>
        <w:r>
          <w:t>2 км</w:t>
        </w:r>
      </w:smartTag>
      <w:r>
        <w:t>.</w:t>
      </w:r>
    </w:p>
    <w:p w:rsidR="00380849" w:rsidRDefault="00380849">
      <w:pPr>
        <w:ind w:firstLine="283"/>
        <w:jc w:val="both"/>
      </w:pPr>
      <w:r>
        <w:rPr>
          <w:b/>
          <w:bCs/>
        </w:rPr>
        <w:t>3.6.7.</w:t>
      </w:r>
      <w:r>
        <w:t xml:space="preserve"> При работах на изолированном от опоры молниезащитном тросе или на конструкции опоры, когда требуется приближение к этому тросу на расстояние менее </w:t>
      </w:r>
      <w:smartTag w:uri="urn:schemas-microsoft-com:office:smarttags" w:element="metricconverter">
        <w:smartTagPr>
          <w:attr w:name="ProductID" w:val="1 м"/>
        </w:smartTagPr>
        <w:r>
          <w:t>1 м</w:t>
        </w:r>
      </w:smartTag>
      <w:r>
        <w:t>,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380849" w:rsidRDefault="00380849">
      <w:pPr>
        <w:ind w:firstLine="283"/>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380849" w:rsidRDefault="00380849">
      <w:pPr>
        <w:ind w:firstLine="283"/>
        <w:jc w:val="both"/>
      </w:pPr>
      <w:r>
        <w:t>Если на этом тросе предусмотрена плавка гололеда, перед началом работы трос должен быть отключен и заземлен с тех сторон, откуда на него может быть подано напряжение.</w:t>
      </w:r>
    </w:p>
    <w:p w:rsidR="00380849" w:rsidRDefault="00380849">
      <w:pPr>
        <w:ind w:firstLine="283"/>
        <w:jc w:val="both"/>
      </w:pPr>
      <w:bookmarkStart w:id="94" w:name="п368"/>
      <w:r>
        <w:rPr>
          <w:b/>
          <w:bCs/>
        </w:rPr>
        <w:t>3.6.8.</w:t>
      </w:r>
      <w:r>
        <w:t xml:space="preserve"> Переносные заземления следует присоединять на металлических опорах - к их </w:t>
      </w:r>
      <w:bookmarkEnd w:id="94"/>
      <w:r>
        <w:t>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можно присоединять заземления к траверсам и другим металлическим элементам опоры, имеющим контакт с заземляющим устройством.</w:t>
      </w:r>
    </w:p>
    <w:p w:rsidR="00380849" w:rsidRDefault="00380849">
      <w:pPr>
        <w:ind w:firstLine="283"/>
        <w:jc w:val="both"/>
      </w:pPr>
      <w:r>
        <w:t>В электросетях напряжением до 1000 В с заземленной нейтралью при наличии повторного заземления нулевого провода допускается присоединять переносные заземления к этому нулевому проводу.</w:t>
      </w:r>
    </w:p>
    <w:p w:rsidR="00380849" w:rsidRDefault="00380849">
      <w:pPr>
        <w:ind w:firstLine="283"/>
        <w:jc w:val="both"/>
      </w:pPr>
      <w:r>
        <w:t>Места присоединения переносных заземлений к заземляющим проводникам или к конструкциям должны быть очищены от краски.</w:t>
      </w:r>
    </w:p>
    <w:p w:rsidR="00380849" w:rsidRDefault="00380849">
      <w:pPr>
        <w:pStyle w:val="31"/>
      </w:pPr>
      <w:r>
        <w:t xml:space="preserve">Переносное заземление на рабочем месте можно присоединять к заземлителю, погруженному вертикально в грунт не менее чем на </w:t>
      </w:r>
      <w:smartTag w:uri="urn:schemas-microsoft-com:office:smarttags" w:element="metricconverter">
        <w:smartTagPr>
          <w:attr w:name="ProductID" w:val="0,5 м"/>
        </w:smartTagPr>
        <w:r>
          <w:t>0,5 м</w:t>
        </w:r>
      </w:smartTag>
      <w:r>
        <w:t>. Не допускается установка заземлителей в случайные навалы грунта.</w:t>
      </w:r>
    </w:p>
    <w:p w:rsidR="00380849" w:rsidRDefault="00380849">
      <w:pPr>
        <w:ind w:firstLine="283"/>
        <w:jc w:val="both"/>
      </w:pPr>
      <w:r>
        <w:rPr>
          <w:b/>
          <w:bCs/>
        </w:rPr>
        <w:t>3.6.9.</w:t>
      </w:r>
      <w:r>
        <w:t xml:space="preserve">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380849" w:rsidRDefault="00380849">
      <w:pPr>
        <w:ind w:firstLine="283"/>
        <w:jc w:val="both"/>
      </w:pPr>
      <w:bookmarkStart w:id="95" w:name="п3610"/>
      <w:smartTag w:uri="urn:schemas-microsoft-com:office:smarttags" w:element="date">
        <w:smartTagPr>
          <w:attr w:name="Year" w:val="10"/>
          <w:attr w:name="Day" w:val="3"/>
          <w:attr w:name="Month" w:val="6"/>
          <w:attr w:name="ls" w:val="trans"/>
        </w:smartTagPr>
        <w:r>
          <w:rPr>
            <w:b/>
            <w:bCs/>
          </w:rPr>
          <w:t>3.6.10.</w:t>
        </w:r>
      </w:smartTag>
      <w:r>
        <w:t xml:space="preserve"> На ВЛ, отключенных для ремонта, устанавливать, а затем снимать </w:t>
      </w:r>
      <w:bookmarkEnd w:id="95"/>
      <w:r>
        <w:t>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Допускается использование второго работника, имеющего группу Ш, из числа ремонтного персонала, а на ВЛ, питающих потребителя, - из числа персонала потребителя.</w:t>
      </w:r>
    </w:p>
    <w:p w:rsidR="00380849" w:rsidRDefault="00380849">
      <w:pPr>
        <w:pStyle w:val="31"/>
      </w:pPr>
      <w:r>
        <w:t>Отключать заземляющие ножи разрешается одному работнику, имеющему группу III, из числа оперативного персонала.</w:t>
      </w:r>
    </w:p>
    <w:p w:rsidR="00380849" w:rsidRDefault="00380849">
      <w:pPr>
        <w:ind w:firstLine="283"/>
        <w:jc w:val="both"/>
      </w:pPr>
      <w:r>
        <w:t>На рабочих местах на ВЛ устанавливать переносные заземления может производитель работ с членом бригады, имеющим группу III. Снимать эти переносные заземления могут по указанию производителя работ два члена бригады, имеющие группу III.</w:t>
      </w:r>
    </w:p>
    <w:p w:rsidR="00380849" w:rsidRDefault="00380849">
      <w:pPr>
        <w:ind w:firstLine="283"/>
        <w:jc w:val="both"/>
      </w:pPr>
      <w:smartTag w:uri="urn:schemas-microsoft-com:office:smarttags" w:element="date">
        <w:smartTagPr>
          <w:attr w:name="Year" w:val="11"/>
          <w:attr w:name="Day" w:val="3"/>
          <w:attr w:name="Month" w:val="6"/>
          <w:attr w:name="ls" w:val="trans"/>
        </w:smartTagPr>
        <w:r>
          <w:rPr>
            <w:b/>
            <w:bCs/>
          </w:rPr>
          <w:t>3.6.11.</w:t>
        </w:r>
      </w:smartTag>
      <w:r>
        <w:t xml:space="preserve">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380849" w:rsidRDefault="00380849">
      <w:pPr>
        <w:ind w:firstLine="283"/>
        <w:jc w:val="both"/>
      </w:pPr>
      <w:bookmarkStart w:id="96" w:name="п3612"/>
      <w:smartTag w:uri="urn:schemas-microsoft-com:office:smarttags" w:element="date">
        <w:smartTagPr>
          <w:attr w:name="Year" w:val="12"/>
          <w:attr w:name="Day" w:val="3"/>
          <w:attr w:name="Month" w:val="6"/>
          <w:attr w:name="ls" w:val="trans"/>
        </w:smartTagPr>
        <w:r>
          <w:rPr>
            <w:b/>
            <w:bCs/>
          </w:rPr>
          <w:t>3.6.12.</w:t>
        </w:r>
      </w:smartTag>
      <w:r>
        <w:t xml:space="preserve"> Требования к установке заземлений на ВЛ при работах в пролете пересечения </w:t>
      </w:r>
      <w:bookmarkEnd w:id="96"/>
      <w:r>
        <w:t xml:space="preserve">с другими ВЛ, на одной отключенное цепи многоцепной ВЛ, на ВЛ под наведенным напряжением и при пофазном ремонте приведены в </w:t>
      </w:r>
      <w:hyperlink w:anchor="PO0000382" w:tooltip="Раздел 4.15" w:history="1">
        <w:r>
          <w:rPr>
            <w:rStyle w:val="a3"/>
          </w:rPr>
          <w:t>разделе 4.15</w:t>
        </w:r>
      </w:hyperlink>
      <w:r>
        <w:t xml:space="preserve"> настоящих Правил.</w:t>
      </w:r>
    </w:p>
    <w:p w:rsidR="00380849" w:rsidRDefault="00380849">
      <w:pPr>
        <w:pStyle w:val="2"/>
      </w:pPr>
      <w:bookmarkStart w:id="97" w:name="_Toc520309162"/>
      <w:bookmarkStart w:id="98" w:name="_Toc520308913"/>
      <w:r>
        <w:t>3.7. Ограждение рабочего места, вывешивание плакатов</w:t>
      </w:r>
      <w:bookmarkEnd w:id="97"/>
      <w:bookmarkEnd w:id="98"/>
    </w:p>
    <w:p w:rsidR="00380849" w:rsidRDefault="00380849">
      <w:pPr>
        <w:ind w:firstLine="283"/>
        <w:jc w:val="both"/>
      </w:pPr>
      <w:r>
        <w:rPr>
          <w:b/>
          <w:bCs/>
        </w:rPr>
        <w:t>3.7.1.</w:t>
      </w:r>
      <w:r>
        <w:t xml:space="preserve">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может быть подано напряжение на заземленный участок электроустановки, и на ключах и кнопках дистанционного управления коммутационными аппаратами.</w:t>
      </w:r>
    </w:p>
    <w:p w:rsidR="00380849" w:rsidRDefault="00380849">
      <w:pPr>
        <w:ind w:firstLine="283"/>
        <w:jc w:val="both"/>
      </w:pPr>
      <w:r>
        <w:rPr>
          <w:b/>
          <w:bCs/>
        </w:rPr>
        <w:t>3.7.2.</w:t>
      </w:r>
      <w:r>
        <w:t xml:space="preserve"> Для временного ограждения токоведущих частей, оставшихся под напряжением, могут применяться щиты, ширмы, экраны и т.п., изготовленные из изоляционных материалов.</w:t>
      </w:r>
    </w:p>
    <w:p w:rsidR="00380849" w:rsidRDefault="00380849">
      <w:pPr>
        <w:ind w:firstLine="283"/>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TO0000004" w:tooltip="Таблица 1.1" w:history="1">
        <w:r>
          <w:rPr>
            <w:rStyle w:val="a3"/>
          </w:rPr>
          <w:t>таблице 1.1</w:t>
        </w:r>
      </w:hyperlink>
      <w:r>
        <w:t xml:space="preserve">. В электроустановках напряжением 6 - 10 кВ это расстояние может быть уменьшено до </w:t>
      </w:r>
      <w:smartTag w:uri="urn:schemas-microsoft-com:office:smarttags" w:element="metricconverter">
        <w:smartTagPr>
          <w:attr w:name="ProductID" w:val="0,35 м"/>
        </w:smartTagPr>
        <w:r>
          <w:t>0,35 м</w:t>
        </w:r>
      </w:smartTag>
      <w:r>
        <w:t>.</w:t>
      </w:r>
    </w:p>
    <w:p w:rsidR="00380849" w:rsidRDefault="00380849">
      <w:pPr>
        <w:ind w:firstLine="283"/>
        <w:jc w:val="both"/>
      </w:pPr>
      <w:r>
        <w:t>На временные ограждения должны быть нанесены надписи «Стой! Напряжение» или укреплены соответствующие плакаты.</w:t>
      </w:r>
    </w:p>
    <w:p w:rsidR="00380849" w:rsidRDefault="00380849">
      <w:pPr>
        <w:pStyle w:val="31"/>
      </w:pPr>
      <w:r>
        <w:rPr>
          <w:b/>
          <w:bCs/>
        </w:rPr>
        <w:t>3.7.3</w:t>
      </w:r>
      <w:r>
        <w:t>. В электроустановках напряжением до 20 кВ в тех случаях, когда нельзя оградить токоведущие части щитами, допускается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380849" w:rsidRDefault="00380849">
      <w:pPr>
        <w:ind w:firstLine="283"/>
        <w:jc w:val="both"/>
      </w:pPr>
      <w:r>
        <w:t>Устанавливать и снимать изолирующие накладки должны два работника, имеющие группы IV и III. Старший из них должен быть из числа оперативного персонала. При операциях с накладками следует использовать диэлектрические перчатки, изолирующую штангу (клещи).</w:t>
      </w:r>
    </w:p>
    <w:p w:rsidR="00380849" w:rsidRDefault="00380849">
      <w:pPr>
        <w:ind w:firstLine="283"/>
        <w:jc w:val="both"/>
      </w:pPr>
      <w:r>
        <w:rPr>
          <w:b/>
          <w:bCs/>
        </w:rPr>
        <w:t>3.7.4.</w:t>
      </w:r>
      <w:r>
        <w:t xml:space="preserve"> На ограждениях камер, шкафах и панелях, граничащих с рабочим местом, должны быть вывешены плакаты «Стой! Напряжение».</w:t>
      </w:r>
    </w:p>
    <w:p w:rsidR="00380849" w:rsidRDefault="00380849">
      <w:pPr>
        <w:ind w:firstLine="283"/>
        <w:jc w:val="both"/>
      </w:pPr>
      <w:r>
        <w:rPr>
          <w:b/>
          <w:bCs/>
        </w:rPr>
        <w:t>3.7.5.</w:t>
      </w:r>
      <w:r>
        <w:t xml:space="preserve">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380849" w:rsidRDefault="00380849">
      <w:pPr>
        <w:ind w:firstLine="283"/>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380849" w:rsidRDefault="00380849">
      <w:pPr>
        <w:ind w:firstLine="283"/>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380849" w:rsidRDefault="00380849">
      <w:pPr>
        <w:ind w:firstLine="283"/>
        <w:jc w:val="both"/>
      </w:pPr>
      <w:r>
        <w:t>В ОРУ при работах во вторичных цепях по распоряжению ограждать рабочее место не требуется.</w:t>
      </w:r>
    </w:p>
    <w:p w:rsidR="00380849" w:rsidRDefault="00380849">
      <w:pPr>
        <w:ind w:firstLine="283"/>
        <w:jc w:val="both"/>
      </w:pPr>
      <w:r>
        <w:rPr>
          <w:b/>
          <w:bCs/>
        </w:rPr>
        <w:t>3.7.6.</w:t>
      </w:r>
      <w:r>
        <w:t xml:space="preserve">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может устанавливать работник, имеющий группу III, из числа ремонтного персонала под руководством допускающего.</w:t>
      </w:r>
    </w:p>
    <w:p w:rsidR="00380849" w:rsidRDefault="00380849">
      <w:pPr>
        <w:ind w:firstLine="283"/>
        <w:jc w:val="both"/>
      </w:pPr>
      <w:r>
        <w:t>На конструкциях, граничащих с той, по которой разрешается подниматься, внизу должен быть вывешен плакат «Не влезай! Убьет».</w:t>
      </w:r>
    </w:p>
    <w:p w:rsidR="00380849" w:rsidRDefault="00380849">
      <w:pPr>
        <w:pStyle w:val="31"/>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380849" w:rsidRDefault="00380849">
      <w:pPr>
        <w:ind w:firstLine="283"/>
        <w:jc w:val="both"/>
      </w:pPr>
      <w:r>
        <w:rPr>
          <w:b/>
          <w:bCs/>
        </w:rPr>
        <w:t>3.7.7</w:t>
      </w:r>
      <w:r>
        <w:t>. На подготовленных рабочих местах в электроустановках должен быть вывешен плакат «Работать здесь».</w:t>
      </w:r>
    </w:p>
    <w:p w:rsidR="00380849" w:rsidRDefault="00380849">
      <w:pPr>
        <w:ind w:firstLine="283"/>
        <w:jc w:val="both"/>
      </w:pPr>
      <w:r>
        <w:rPr>
          <w:b/>
          <w:bCs/>
        </w:rPr>
        <w:t>3.7.8.</w:t>
      </w:r>
      <w:r>
        <w:t xml:space="preserve">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«Особые указания» наряда (</w:t>
      </w:r>
      <w:hyperlink w:anchor="PO0000691" w:tooltip="Приложение 4" w:history="1">
        <w:r>
          <w:rPr>
            <w:rStyle w:val="a3"/>
          </w:rPr>
          <w:t>приложение № 4</w:t>
        </w:r>
      </w:hyperlink>
      <w:r>
        <w:t xml:space="preserve"> к настоящим Правилам).</w:t>
      </w:r>
    </w:p>
    <w:p w:rsidR="00380849" w:rsidRDefault="00380849">
      <w:pPr>
        <w:pStyle w:val="1"/>
      </w:pPr>
      <w:bookmarkStart w:id="99" w:name="_Toc520309163"/>
      <w:bookmarkStart w:id="100" w:name="_Toc520308914"/>
      <w:r>
        <w:t>4. МЕРЫ БЕЗОПАСНОСТИ ПРИ ВЫПОЛНЕНИИ ОТДЕЛЬНЫХ РАБОТ</w:t>
      </w:r>
      <w:bookmarkEnd w:id="99"/>
      <w:bookmarkEnd w:id="100"/>
    </w:p>
    <w:p w:rsidR="00380849" w:rsidRDefault="00380849">
      <w:pPr>
        <w:pStyle w:val="2"/>
        <w:spacing w:before="0"/>
      </w:pPr>
      <w:bookmarkStart w:id="101" w:name="_Toc520309164"/>
      <w:bookmarkStart w:id="102" w:name="_Toc520308915"/>
      <w:r>
        <w:t>4.1. Работы в зоне влияния электрического и магнитного полей</w:t>
      </w:r>
      <w:bookmarkEnd w:id="101"/>
      <w:bookmarkEnd w:id="102"/>
    </w:p>
    <w:p w:rsidR="00380849" w:rsidRDefault="00380849">
      <w:pPr>
        <w:ind w:firstLine="283"/>
        <w:jc w:val="both"/>
      </w:pPr>
      <w:r>
        <w:rPr>
          <w:b/>
          <w:bCs/>
        </w:rPr>
        <w:t>4.1.1.</w:t>
      </w:r>
      <w:r>
        <w:t xml:space="preserve">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380849" w:rsidRDefault="00380849">
      <w:pPr>
        <w:ind w:firstLine="283"/>
        <w:jc w:val="both"/>
      </w:pPr>
      <w:r>
        <w:rPr>
          <w:b/>
          <w:bCs/>
        </w:rPr>
        <w:t>4.1.2.</w:t>
      </w:r>
      <w:r>
        <w:t xml:space="preserve">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380849" w:rsidRDefault="00380849">
      <w:pPr>
        <w:ind w:firstLine="283"/>
        <w:jc w:val="both"/>
      </w:pPr>
      <w:r>
        <w:rPr>
          <w:b/>
          <w:bCs/>
        </w:rPr>
        <w:t>4.1.3.</w:t>
      </w:r>
      <w:r>
        <w:t xml:space="preserve"> Биологически активными являются электрическое и магнитное поля, напряженность которых превышает допустимое значение.</w:t>
      </w:r>
    </w:p>
    <w:p w:rsidR="00380849" w:rsidRDefault="00380849">
      <w:pPr>
        <w:ind w:firstLine="283"/>
        <w:jc w:val="both"/>
      </w:pPr>
      <w:r>
        <w:rPr>
          <w:b/>
          <w:bCs/>
        </w:rPr>
        <w:t>4.1.4.</w:t>
      </w:r>
      <w:r>
        <w:t xml:space="preserve"> Допустимая напряженность неискаженного электрического поля составляет 5 кВ/м. При напряженности электрического поля на рабочих местах выше 5 кВ/м (работа в зоне влияния электрического поля) необходимо применять средства защиты.</w:t>
      </w:r>
    </w:p>
    <w:p w:rsidR="00380849" w:rsidRDefault="00380849">
      <w:pPr>
        <w:ind w:firstLine="283"/>
        <w:jc w:val="both"/>
      </w:pPr>
      <w:bookmarkStart w:id="103" w:name="PO0000215"/>
      <w:r>
        <w:rPr>
          <w:b/>
          <w:bCs/>
        </w:rPr>
        <w:t>4.1.5.</w:t>
      </w:r>
      <w:r>
        <w:t xml:space="preserve">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TO0000006" w:tooltip="Таблица 4.1" w:history="1">
        <w:r>
          <w:rPr>
            <w:rStyle w:val="a3"/>
          </w:rPr>
          <w:t>табл. 4.1</w:t>
        </w:r>
      </w:hyperlink>
      <w:r>
        <w:t>.</w:t>
      </w:r>
    </w:p>
    <w:bookmarkEnd w:id="103"/>
    <w:p w:rsidR="00380849" w:rsidRDefault="00380849">
      <w:pPr>
        <w:spacing w:before="120" w:after="120"/>
        <w:jc w:val="right"/>
      </w:pPr>
      <w:r>
        <w:rPr>
          <w:bCs/>
          <w:spacing w:val="50"/>
        </w:rPr>
        <w:t>Таблица</w:t>
      </w:r>
      <w:r>
        <w:t xml:space="preserve"> 4.1</w:t>
      </w:r>
    </w:p>
    <w:p w:rsidR="00380849" w:rsidRDefault="00380849">
      <w:pPr>
        <w:spacing w:after="120"/>
        <w:jc w:val="center"/>
        <w:rPr>
          <w:b/>
          <w:bCs/>
        </w:rPr>
      </w:pPr>
      <w:r>
        <w:rPr>
          <w:b/>
          <w:bCs/>
        </w:rPr>
        <w:t>Допустимые уровни магнитного поля</w:t>
      </w:r>
    </w:p>
    <w:tbl>
      <w:tblPr>
        <w:tblW w:w="5000" w:type="pct"/>
        <w:jc w:val="center"/>
        <w:tblCellMar>
          <w:left w:w="28" w:type="dxa"/>
          <w:right w:w="28" w:type="dxa"/>
        </w:tblCellMar>
        <w:tblLook w:val="0000" w:firstRow="0" w:lastRow="0" w:firstColumn="0" w:lastColumn="0" w:noHBand="0" w:noVBand="0"/>
      </w:tblPr>
      <w:tblGrid>
        <w:gridCol w:w="3090"/>
        <w:gridCol w:w="3120"/>
        <w:gridCol w:w="2917"/>
      </w:tblGrid>
      <w:tr w:rsidR="00380849">
        <w:trPr>
          <w:tblHeader/>
          <w:jc w:val="center"/>
        </w:trPr>
        <w:tc>
          <w:tcPr>
            <w:tcW w:w="1693"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bookmarkStart w:id="104" w:name="TO0000006"/>
            <w:r>
              <w:rPr>
                <w:sz w:val="20"/>
                <w:szCs w:val="16"/>
              </w:rPr>
              <w:t>Время пребывания (час)</w:t>
            </w:r>
          </w:p>
        </w:tc>
        <w:tc>
          <w:tcPr>
            <w:tcW w:w="3307" w:type="pct"/>
            <w:gridSpan w:val="2"/>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Допустимые уровни магнитного поля Н (А/м)/В (мкТл) при воздействии</w:t>
            </w:r>
          </w:p>
        </w:tc>
      </w:tr>
      <w:tr w:rsidR="00380849">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sz w:val="20"/>
              </w:rPr>
            </w:pPr>
          </w:p>
        </w:tc>
        <w:tc>
          <w:tcPr>
            <w:tcW w:w="170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общем</w:t>
            </w:r>
          </w:p>
        </w:tc>
        <w:tc>
          <w:tcPr>
            <w:tcW w:w="1598"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локальном</w:t>
            </w:r>
          </w:p>
        </w:tc>
      </w:tr>
      <w:tr w:rsidR="00380849">
        <w:trPr>
          <w:jc w:val="center"/>
        </w:trPr>
        <w:tc>
          <w:tcPr>
            <w:tcW w:w="169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sym w:font="Symbol" w:char="00B3"/>
            </w:r>
            <w:r>
              <w:rPr>
                <w:sz w:val="20"/>
                <w:szCs w:val="16"/>
              </w:rPr>
              <w:t xml:space="preserve"> 1</w:t>
            </w:r>
          </w:p>
        </w:tc>
        <w:tc>
          <w:tcPr>
            <w:tcW w:w="1709" w:type="pct"/>
            <w:tcBorders>
              <w:top w:val="single" w:sz="6" w:space="0" w:color="auto"/>
              <w:left w:val="single" w:sz="4" w:space="0" w:color="auto"/>
              <w:bottom w:val="single" w:sz="6" w:space="0" w:color="auto"/>
              <w:right w:val="single" w:sz="4" w:space="0" w:color="auto"/>
            </w:tcBorders>
          </w:tcPr>
          <w:p w:rsidR="00380849" w:rsidRDefault="00380849">
            <w:pPr>
              <w:ind w:firstLine="690"/>
              <w:rPr>
                <w:sz w:val="20"/>
              </w:rPr>
            </w:pPr>
            <w:r>
              <w:rPr>
                <w:sz w:val="20"/>
                <w:szCs w:val="16"/>
              </w:rPr>
              <w:t>1600/2000</w:t>
            </w:r>
          </w:p>
        </w:tc>
        <w:tc>
          <w:tcPr>
            <w:tcW w:w="1598" w:type="pct"/>
            <w:tcBorders>
              <w:top w:val="single" w:sz="6" w:space="0" w:color="auto"/>
              <w:left w:val="single" w:sz="4" w:space="0" w:color="auto"/>
              <w:bottom w:val="single" w:sz="6" w:space="0" w:color="auto"/>
              <w:right w:val="single" w:sz="4" w:space="0" w:color="auto"/>
            </w:tcBorders>
          </w:tcPr>
          <w:p w:rsidR="00380849" w:rsidRDefault="00380849">
            <w:pPr>
              <w:ind w:firstLine="810"/>
              <w:rPr>
                <w:sz w:val="20"/>
              </w:rPr>
            </w:pPr>
            <w:r>
              <w:rPr>
                <w:sz w:val="20"/>
                <w:szCs w:val="16"/>
              </w:rPr>
              <w:t>6400/800</w:t>
            </w:r>
          </w:p>
        </w:tc>
      </w:tr>
      <w:tr w:rsidR="00380849">
        <w:trPr>
          <w:jc w:val="center"/>
        </w:trPr>
        <w:tc>
          <w:tcPr>
            <w:tcW w:w="169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w:t>
            </w:r>
          </w:p>
        </w:tc>
        <w:tc>
          <w:tcPr>
            <w:tcW w:w="1709" w:type="pct"/>
            <w:tcBorders>
              <w:top w:val="single" w:sz="6" w:space="0" w:color="auto"/>
              <w:left w:val="single" w:sz="4" w:space="0" w:color="auto"/>
              <w:bottom w:val="single" w:sz="6" w:space="0" w:color="auto"/>
              <w:right w:val="single" w:sz="4" w:space="0" w:color="auto"/>
            </w:tcBorders>
          </w:tcPr>
          <w:p w:rsidR="00380849" w:rsidRDefault="00380849">
            <w:pPr>
              <w:ind w:firstLine="690"/>
              <w:rPr>
                <w:sz w:val="20"/>
              </w:rPr>
            </w:pPr>
            <w:r>
              <w:rPr>
                <w:sz w:val="20"/>
                <w:szCs w:val="16"/>
              </w:rPr>
              <w:t>800/1000</w:t>
            </w:r>
          </w:p>
        </w:tc>
        <w:tc>
          <w:tcPr>
            <w:tcW w:w="1598" w:type="pct"/>
            <w:tcBorders>
              <w:top w:val="single" w:sz="6" w:space="0" w:color="auto"/>
              <w:left w:val="single" w:sz="4" w:space="0" w:color="auto"/>
              <w:bottom w:val="single" w:sz="6" w:space="0" w:color="auto"/>
              <w:right w:val="single" w:sz="4" w:space="0" w:color="auto"/>
            </w:tcBorders>
          </w:tcPr>
          <w:p w:rsidR="00380849" w:rsidRDefault="00380849">
            <w:pPr>
              <w:ind w:firstLine="810"/>
              <w:rPr>
                <w:sz w:val="20"/>
              </w:rPr>
            </w:pPr>
            <w:r>
              <w:rPr>
                <w:sz w:val="20"/>
                <w:szCs w:val="16"/>
              </w:rPr>
              <w:t>3200/4000</w:t>
            </w:r>
          </w:p>
        </w:tc>
      </w:tr>
      <w:tr w:rsidR="00380849">
        <w:trPr>
          <w:jc w:val="center"/>
        </w:trPr>
        <w:tc>
          <w:tcPr>
            <w:tcW w:w="169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w:t>
            </w:r>
          </w:p>
        </w:tc>
        <w:tc>
          <w:tcPr>
            <w:tcW w:w="1709" w:type="pct"/>
            <w:tcBorders>
              <w:top w:val="single" w:sz="6" w:space="0" w:color="auto"/>
              <w:left w:val="single" w:sz="4" w:space="0" w:color="auto"/>
              <w:bottom w:val="single" w:sz="6" w:space="0" w:color="auto"/>
              <w:right w:val="single" w:sz="4" w:space="0" w:color="auto"/>
            </w:tcBorders>
          </w:tcPr>
          <w:p w:rsidR="00380849" w:rsidRDefault="00380849">
            <w:pPr>
              <w:ind w:firstLine="690"/>
              <w:rPr>
                <w:sz w:val="20"/>
              </w:rPr>
            </w:pPr>
            <w:r>
              <w:rPr>
                <w:sz w:val="20"/>
                <w:szCs w:val="16"/>
              </w:rPr>
              <w:t>400/500</w:t>
            </w:r>
          </w:p>
        </w:tc>
        <w:tc>
          <w:tcPr>
            <w:tcW w:w="1598" w:type="pct"/>
            <w:tcBorders>
              <w:top w:val="single" w:sz="6" w:space="0" w:color="auto"/>
              <w:left w:val="single" w:sz="4" w:space="0" w:color="auto"/>
              <w:bottom w:val="single" w:sz="6" w:space="0" w:color="auto"/>
              <w:right w:val="single" w:sz="4" w:space="0" w:color="auto"/>
            </w:tcBorders>
          </w:tcPr>
          <w:p w:rsidR="00380849" w:rsidRDefault="00380849">
            <w:pPr>
              <w:ind w:firstLine="810"/>
              <w:rPr>
                <w:sz w:val="20"/>
              </w:rPr>
            </w:pPr>
            <w:r>
              <w:rPr>
                <w:sz w:val="20"/>
                <w:szCs w:val="16"/>
              </w:rPr>
              <w:t>1600/2000</w:t>
            </w:r>
          </w:p>
        </w:tc>
      </w:tr>
      <w:tr w:rsidR="00380849">
        <w:trPr>
          <w:jc w:val="center"/>
        </w:trPr>
        <w:tc>
          <w:tcPr>
            <w:tcW w:w="1693"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8</w:t>
            </w:r>
          </w:p>
        </w:tc>
        <w:tc>
          <w:tcPr>
            <w:tcW w:w="1709" w:type="pct"/>
            <w:tcBorders>
              <w:top w:val="single" w:sz="6" w:space="0" w:color="auto"/>
              <w:left w:val="single" w:sz="4" w:space="0" w:color="auto"/>
              <w:bottom w:val="single" w:sz="4" w:space="0" w:color="auto"/>
              <w:right w:val="single" w:sz="4" w:space="0" w:color="auto"/>
            </w:tcBorders>
          </w:tcPr>
          <w:p w:rsidR="00380849" w:rsidRDefault="00380849">
            <w:pPr>
              <w:ind w:firstLine="690"/>
              <w:rPr>
                <w:sz w:val="20"/>
              </w:rPr>
            </w:pPr>
            <w:r>
              <w:rPr>
                <w:sz w:val="20"/>
                <w:szCs w:val="16"/>
              </w:rPr>
              <w:t>80/100</w:t>
            </w:r>
          </w:p>
        </w:tc>
        <w:tc>
          <w:tcPr>
            <w:tcW w:w="1598" w:type="pct"/>
            <w:tcBorders>
              <w:top w:val="single" w:sz="6" w:space="0" w:color="auto"/>
              <w:left w:val="single" w:sz="4" w:space="0" w:color="auto"/>
              <w:bottom w:val="single" w:sz="4" w:space="0" w:color="auto"/>
              <w:right w:val="single" w:sz="4" w:space="0" w:color="auto"/>
            </w:tcBorders>
          </w:tcPr>
          <w:p w:rsidR="00380849" w:rsidRDefault="00380849">
            <w:pPr>
              <w:ind w:firstLine="810"/>
              <w:rPr>
                <w:sz w:val="20"/>
              </w:rPr>
            </w:pPr>
            <w:r>
              <w:rPr>
                <w:sz w:val="20"/>
                <w:szCs w:val="16"/>
              </w:rPr>
              <w:t>800/1000</w:t>
            </w:r>
          </w:p>
        </w:tc>
      </w:tr>
    </w:tbl>
    <w:bookmarkEnd w:id="104"/>
    <w:p w:rsidR="00380849" w:rsidRDefault="00380849">
      <w:pPr>
        <w:spacing w:before="120"/>
        <w:ind w:firstLine="284"/>
        <w:jc w:val="both"/>
      </w:pPr>
      <w:r>
        <w:t>Допустимые уровни магнитного поля внутри временных интервалов определяются интерполяцией.</w:t>
      </w:r>
    </w:p>
    <w:p w:rsidR="00380849" w:rsidRDefault="00380849">
      <w:pPr>
        <w:ind w:firstLine="283"/>
        <w:jc w:val="both"/>
      </w:pPr>
      <w:r>
        <w:rPr>
          <w:b/>
          <w:bCs/>
        </w:rPr>
        <w:t>4.1.6.</w:t>
      </w:r>
      <w:r>
        <w:t xml:space="preserve"> При необходимости пребывания персонала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380849" w:rsidRDefault="00380849">
      <w:pPr>
        <w:ind w:firstLine="283"/>
        <w:jc w:val="both"/>
      </w:pPr>
      <w:r>
        <w:rPr>
          <w:b/>
          <w:bCs/>
        </w:rPr>
        <w:t>4.1.7.</w:t>
      </w:r>
      <w:r>
        <w:t xml:space="preserve"> Допустимое время пребывания в магнитном поле может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380849" w:rsidRDefault="00380849">
      <w:pPr>
        <w:ind w:firstLine="283"/>
        <w:jc w:val="both"/>
      </w:pPr>
      <w:r>
        <w:rPr>
          <w:b/>
          <w:bCs/>
        </w:rPr>
        <w:t>4.1.8.</w:t>
      </w:r>
      <w:r>
        <w:t xml:space="preserve"> Контроль уровней электрического и магнитного полей должен производиться при:</w:t>
      </w:r>
    </w:p>
    <w:p w:rsidR="00380849" w:rsidRDefault="00380849">
      <w:pPr>
        <w:ind w:firstLine="283"/>
        <w:jc w:val="both"/>
      </w:pPr>
      <w:r>
        <w:t>приемке в эксплуатацию новых и расширении действующих электроустановок;</w:t>
      </w:r>
    </w:p>
    <w:p w:rsidR="00380849" w:rsidRDefault="00380849">
      <w:pPr>
        <w:ind w:firstLine="283"/>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380849" w:rsidRDefault="00380849">
      <w:pPr>
        <w:ind w:firstLine="283"/>
        <w:jc w:val="both"/>
      </w:pPr>
      <w:r>
        <w:t>аттестации рабочих мест.</w:t>
      </w:r>
    </w:p>
    <w:p w:rsidR="00380849" w:rsidRDefault="00380849">
      <w:pPr>
        <w:ind w:firstLine="283"/>
        <w:jc w:val="both"/>
      </w:pPr>
      <w:r>
        <w:rPr>
          <w:b/>
          <w:bCs/>
        </w:rPr>
        <w:t>4.1.9.</w:t>
      </w:r>
      <w:r>
        <w:t xml:space="preserve">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380849" w:rsidRDefault="00380849">
      <w:pPr>
        <w:ind w:firstLine="283"/>
        <w:jc w:val="both"/>
      </w:pPr>
      <w:r>
        <w:t>Измерения напряженности электрического поля должны производиться:</w:t>
      </w:r>
    </w:p>
    <w:p w:rsidR="00380849" w:rsidRDefault="00380849">
      <w:pPr>
        <w:ind w:firstLine="283"/>
        <w:jc w:val="both"/>
      </w:pPr>
      <w:r>
        <w:t xml:space="preserve">при работах без подъема на оборудование и конструкции - на высоте </w:t>
      </w:r>
      <w:smartTag w:uri="urn:schemas-microsoft-com:office:smarttags" w:element="metricconverter">
        <w:smartTagPr>
          <w:attr w:name="ProductID" w:val="1,8 м"/>
        </w:smartTagPr>
        <w:r>
          <w:t>1,8 м</w:t>
        </w:r>
      </w:smartTag>
      <w:r>
        <w:t xml:space="preserve"> от поверхности земли, плит кабельного канала (лотка), площадки обслуживания оборудования или пола помещения;</w:t>
      </w:r>
    </w:p>
    <w:p w:rsidR="00380849" w:rsidRDefault="00380849">
      <w:pPr>
        <w:pStyle w:val="31"/>
      </w:pPr>
      <w:r>
        <w:t xml:space="preserve">при работах с подъемом на оборудование и конструкции - на высоте 0,5, 1,0 и </w:t>
      </w:r>
      <w:smartTag w:uri="urn:schemas-microsoft-com:office:smarttags" w:element="metricconverter">
        <w:smartTagPr>
          <w:attr w:name="ProductID" w:val="1,8 м"/>
        </w:smartTagPr>
        <w:r>
          <w:t>1,8 м</w:t>
        </w:r>
      </w:smartTag>
      <w:r>
        <w:t xml:space="preserve"> от пола площадки рабочего места (например, пола люльки подъемника) и на расстоянии </w:t>
      </w:r>
      <w:smartTag w:uri="urn:schemas-microsoft-com:office:smarttags" w:element="metricconverter">
        <w:smartTagPr>
          <w:attr w:name="ProductID" w:val="0,5 м"/>
        </w:smartTagPr>
        <w:r>
          <w:t>0,5 м</w:t>
        </w:r>
      </w:smartTag>
      <w:r>
        <w:t xml:space="preserve"> от заземленных токоведущих частей оборудования.</w:t>
      </w:r>
    </w:p>
    <w:p w:rsidR="00380849" w:rsidRDefault="00380849">
      <w:pPr>
        <w:ind w:firstLine="283"/>
        <w:jc w:val="both"/>
      </w:pPr>
      <w:r>
        <w:t xml:space="preserve">Измерения напряженности (индукции) магнитного поля должны производиться на высоте 0,5, 1,5 и </w:t>
      </w:r>
      <w:smartTag w:uri="urn:schemas-microsoft-com:office:smarttags" w:element="metricconverter">
        <w:smartTagPr>
          <w:attr w:name="ProductID" w:val="1,8 м"/>
        </w:smartTagPr>
        <w:r>
          <w:t>1,8 м</w:t>
        </w:r>
      </w:smartTag>
      <w:r>
        <w:t xml:space="preserve"> от пола площадки рабочего места, земли, пола помещения, настила переходных мостиков и т.п., а при нахождении источника магнитного поля под рабочим местом - дополнительно на уровне пола площадки рабочего места.</w:t>
      </w:r>
    </w:p>
    <w:p w:rsidR="00380849" w:rsidRDefault="00380849">
      <w:pPr>
        <w:ind w:firstLine="283"/>
        <w:jc w:val="both"/>
      </w:pPr>
      <w:smartTag w:uri="urn:schemas-microsoft-com:office:smarttags" w:element="date">
        <w:smartTagPr>
          <w:attr w:name="Year" w:val="10"/>
          <w:attr w:name="Day" w:val="4"/>
          <w:attr w:name="Month" w:val="1"/>
          <w:attr w:name="ls" w:val="trans"/>
        </w:smartTagPr>
        <w:r>
          <w:rPr>
            <w:b/>
            <w:bCs/>
          </w:rPr>
          <w:t>4.1.10.</w:t>
        </w:r>
      </w:smartTag>
      <w:r>
        <w:t xml:space="preserve">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r>
        <w:rPr>
          <w:b/>
          <w:bCs/>
          <w:i/>
          <w:iCs/>
          <w:lang w:val="en-US"/>
        </w:rPr>
        <w:t>I</w:t>
      </w:r>
      <w:r>
        <w:rPr>
          <w:b/>
          <w:bCs/>
          <w:i/>
          <w:iCs/>
          <w:vertAlign w:val="subscript"/>
          <w:lang w:val="en-US"/>
        </w:rPr>
        <w:t>max</w:t>
      </w:r>
      <w:r>
        <w:t xml:space="preserve">) путем умножения измеренных значений на отношение </w:t>
      </w:r>
      <w:r>
        <w:rPr>
          <w:b/>
          <w:bCs/>
          <w:i/>
          <w:iCs/>
          <w:lang w:val="en-US"/>
        </w:rPr>
        <w:t>I</w:t>
      </w:r>
      <w:r>
        <w:rPr>
          <w:b/>
          <w:bCs/>
          <w:i/>
          <w:iCs/>
          <w:vertAlign w:val="subscript"/>
          <w:lang w:val="en-US"/>
        </w:rPr>
        <w:t>max</w:t>
      </w:r>
      <w:r>
        <w:rPr>
          <w:b/>
          <w:bCs/>
          <w:i/>
          <w:iCs/>
        </w:rPr>
        <w:t>/</w:t>
      </w:r>
      <w:r>
        <w:rPr>
          <w:b/>
          <w:bCs/>
          <w:i/>
          <w:iCs/>
          <w:lang w:val="en-US"/>
        </w:rPr>
        <w:t>I</w:t>
      </w:r>
      <w:r>
        <w:t xml:space="preserve">, где </w:t>
      </w:r>
      <w:r>
        <w:rPr>
          <w:b/>
          <w:bCs/>
          <w:i/>
          <w:iCs/>
          <w:lang w:val="en-US"/>
        </w:rPr>
        <w:t>I</w:t>
      </w:r>
      <w:r w:rsidRPr="0016513F">
        <w:rPr>
          <w:i/>
          <w:iCs/>
        </w:rPr>
        <w:t xml:space="preserve"> </w:t>
      </w:r>
      <w:r>
        <w:t>- ток в источнике магнитного поля в момент измерения.</w:t>
      </w:r>
    </w:p>
    <w:p w:rsidR="00380849" w:rsidRDefault="00380849">
      <w:pPr>
        <w:ind w:firstLine="283"/>
        <w:jc w:val="both"/>
      </w:pPr>
      <w:r>
        <w:t xml:space="preserve">Напряженность (индукция) магнитного поля измеряется в производственных помещениях с постоянным пребыванием персонала, расположенных на расстоянии менее </w:t>
      </w:r>
      <w:smartTag w:uri="urn:schemas-microsoft-com:office:smarttags" w:element="metricconverter">
        <w:smartTagPr>
          <w:attr w:name="ProductID" w:val="20 м"/>
        </w:smartTagPr>
        <w:r>
          <w:t>20 м</w:t>
        </w:r>
      </w:smartTag>
      <w:r>
        <w:t xml:space="preserve"> от токоведущих частей электроустановок, в том числе отделенных от них стеной.</w:t>
      </w:r>
    </w:p>
    <w:p w:rsidR="00380849" w:rsidRDefault="00380849">
      <w:pPr>
        <w:ind w:firstLine="283"/>
        <w:jc w:val="both"/>
      </w:pPr>
      <w:smartTag w:uri="urn:schemas-microsoft-com:office:smarttags" w:element="date">
        <w:smartTagPr>
          <w:attr w:name="Year" w:val="11"/>
          <w:attr w:name="Day" w:val="4"/>
          <w:attr w:name="Month" w:val="1"/>
          <w:attr w:name="ls" w:val="trans"/>
        </w:smartTagPr>
        <w:r>
          <w:rPr>
            <w:b/>
            <w:bCs/>
          </w:rPr>
          <w:t>4.1.11.</w:t>
        </w:r>
      </w:smartTag>
      <w:r>
        <w:t xml:space="preserve"> В качестве средств защиты от воздействия электрического поля должны применяться:</w:t>
      </w:r>
    </w:p>
    <w:p w:rsidR="00380849" w:rsidRDefault="00380849">
      <w:pPr>
        <w:ind w:firstLine="283"/>
        <w:jc w:val="both"/>
      </w:pPr>
      <w:r>
        <w:t>в ОРУ - стационарные экранирующие устройства по ГОСТ 12.4.154 и экранирующие комплекты по ГОСТ 12.4.172, сертифицированные органами Госстандарта России;</w:t>
      </w:r>
    </w:p>
    <w:p w:rsidR="00380849" w:rsidRDefault="00380849">
      <w:pPr>
        <w:pStyle w:val="31"/>
      </w:pPr>
      <w:r>
        <w:t>на ВЛ - экранирующие комплекты (те же, что в ОРУ).</w:t>
      </w:r>
    </w:p>
    <w:p w:rsidR="00380849" w:rsidRDefault="00380849">
      <w:pPr>
        <w:ind w:firstLine="283"/>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электрическое поле отсутствует, и применение средств защиты не требуется.</w:t>
      </w:r>
    </w:p>
    <w:p w:rsidR="00380849" w:rsidRDefault="00380849">
      <w:pPr>
        <w:ind w:firstLine="283"/>
        <w:jc w:val="both"/>
      </w:pPr>
      <w:smartTag w:uri="urn:schemas-microsoft-com:office:smarttags" w:element="date">
        <w:smartTagPr>
          <w:attr w:name="Year" w:val="12"/>
          <w:attr w:name="Day" w:val="4"/>
          <w:attr w:name="Month" w:val="1"/>
          <w:attr w:name="ls" w:val="trans"/>
        </w:smartTagPr>
        <w:r>
          <w:rPr>
            <w:b/>
            <w:bCs/>
          </w:rPr>
          <w:t>4.1.12.</w:t>
        </w:r>
      </w:smartTag>
      <w:r>
        <w:t xml:space="preserve">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380849" w:rsidRDefault="00380849">
      <w:pPr>
        <w:ind w:firstLine="283"/>
        <w:jc w:val="both"/>
      </w:pPr>
      <w:smartTag w:uri="urn:schemas-microsoft-com:office:smarttags" w:element="date">
        <w:smartTagPr>
          <w:attr w:name="Year" w:val="13"/>
          <w:attr w:name="Day" w:val="4"/>
          <w:attr w:name="Month" w:val="1"/>
          <w:attr w:name="ls" w:val="trans"/>
        </w:smartTagPr>
        <w:r>
          <w:rPr>
            <w:b/>
            <w:bCs/>
          </w:rPr>
          <w:t>4.1.13.</w:t>
        </w:r>
      </w:smartTag>
      <w:r>
        <w:t xml:space="preserve">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380849" w:rsidRDefault="00380849">
      <w:pPr>
        <w:ind w:firstLine="283"/>
        <w:jc w:val="both"/>
      </w:pPr>
      <w:smartTag w:uri="urn:schemas-microsoft-com:office:smarttags" w:element="date">
        <w:smartTagPr>
          <w:attr w:name="Year" w:val="14"/>
          <w:attr w:name="Day" w:val="4"/>
          <w:attr w:name="Month" w:val="1"/>
          <w:attr w:name="ls" w:val="trans"/>
        </w:smartTagPr>
        <w:r>
          <w:rPr>
            <w:b/>
            <w:bCs/>
          </w:rPr>
          <w:t>4.1.14.</w:t>
        </w:r>
      </w:smartTag>
      <w:r>
        <w:t xml:space="preserve">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380849" w:rsidRDefault="00380849">
      <w:pPr>
        <w:ind w:firstLine="283"/>
        <w:jc w:val="both"/>
      </w:pPr>
      <w:smartTag w:uri="urn:schemas-microsoft-com:office:smarttags" w:element="date">
        <w:smartTagPr>
          <w:attr w:name="Year" w:val="15"/>
          <w:attr w:name="Day" w:val="4"/>
          <w:attr w:name="Month" w:val="1"/>
          <w:attr w:name="ls" w:val="trans"/>
        </w:smartTagPr>
        <w:r>
          <w:rPr>
            <w:b/>
            <w:bCs/>
          </w:rPr>
          <w:t>4.1.15.</w:t>
        </w:r>
      </w:smartTag>
      <w:r>
        <w:t xml:space="preserve"> Не разрешается заправка машин и механизмов горючими и смазочными материалами в зоне влияния электрического поля.</w:t>
      </w:r>
    </w:p>
    <w:p w:rsidR="00380849" w:rsidRDefault="00380849">
      <w:pPr>
        <w:ind w:firstLine="283"/>
        <w:jc w:val="both"/>
      </w:pPr>
      <w:smartTag w:uri="urn:schemas-microsoft-com:office:smarttags" w:element="date">
        <w:smartTagPr>
          <w:attr w:name="Year" w:val="16"/>
          <w:attr w:name="Day" w:val="4"/>
          <w:attr w:name="Month" w:val="1"/>
          <w:attr w:name="ls" w:val="trans"/>
        </w:smartTagPr>
        <w:r>
          <w:rPr>
            <w:b/>
            <w:bCs/>
          </w:rPr>
          <w:t>4.1.16.</w:t>
        </w:r>
      </w:smartTag>
      <w:r>
        <w:t xml:space="preserve"> В качестве мер защиты от воздействия магнитного поля должны применяться стационарные или переносные магнитные экраны.</w:t>
      </w:r>
    </w:p>
    <w:p w:rsidR="00380849" w:rsidRDefault="00380849">
      <w:pPr>
        <w:ind w:firstLine="283"/>
        <w:jc w:val="both"/>
      </w:pPr>
      <w:r>
        <w:t xml:space="preserve">Рабочие места и маршруты передвижения персонала следует располагать на расстояниях от источников магнитного поля, при которых обеспечивается выполнение требований </w:t>
      </w:r>
      <w:hyperlink w:anchor="PO0000215" w:tooltip="Пункт 4.1.5" w:history="1">
        <w:r>
          <w:rPr>
            <w:rStyle w:val="a3"/>
          </w:rPr>
          <w:t>п. 4.1.5</w:t>
        </w:r>
      </w:hyperlink>
      <w:r>
        <w:t xml:space="preserve"> настоящих Правил.</w:t>
      </w:r>
    </w:p>
    <w:p w:rsidR="00380849" w:rsidRDefault="00380849">
      <w:pPr>
        <w:ind w:firstLine="283"/>
        <w:jc w:val="both"/>
      </w:pPr>
      <w:smartTag w:uri="urn:schemas-microsoft-com:office:smarttags" w:element="date">
        <w:smartTagPr>
          <w:attr w:name="Year" w:val="17"/>
          <w:attr w:name="Day" w:val="4"/>
          <w:attr w:name="Month" w:val="1"/>
          <w:attr w:name="ls" w:val="trans"/>
        </w:smartTagPr>
        <w:r>
          <w:rPr>
            <w:b/>
            <w:bCs/>
          </w:rPr>
          <w:t>4.1.17.</w:t>
        </w:r>
      </w:smartTag>
      <w:r>
        <w:t xml:space="preserve"> Зоны электроустановок с уровнями магнитных и электрических полей, превышающими предельно допустимые, где по условиям эксплуатации не требуется даже кратковременное пребывание персонала, должны ограждаться и обозначаться соответствующими предупредительными надписями или плакатами.</w:t>
      </w:r>
    </w:p>
    <w:p w:rsidR="00380849" w:rsidRDefault="00380849">
      <w:pPr>
        <w:ind w:firstLine="283"/>
        <w:jc w:val="both"/>
      </w:pPr>
      <w:bookmarkStart w:id="105" w:name="PO0000228"/>
      <w:smartTag w:uri="urn:schemas-microsoft-com:office:smarttags" w:element="date">
        <w:smartTagPr>
          <w:attr w:name="Year" w:val="18"/>
          <w:attr w:name="Day" w:val="4"/>
          <w:attr w:name="Month" w:val="1"/>
          <w:attr w:name="ls" w:val="trans"/>
        </w:smartTagPr>
        <w:r>
          <w:rPr>
            <w:b/>
            <w:bCs/>
          </w:rPr>
          <w:t>4.1.18.</w:t>
        </w:r>
      </w:smartTag>
      <w:r>
        <w:t xml:space="preserve"> Дополнительные меры безопасности при работе в зоне влияния электрического и магнитного полей должны быть отражены в строке «Отдельные указания» наряда (</w:t>
      </w:r>
      <w:hyperlink w:anchor="PO0000691" w:tooltip="Приложение 4" w:history="1">
        <w:r>
          <w:rPr>
            <w:rStyle w:val="a3"/>
          </w:rPr>
          <w:t>приложение № 4</w:t>
        </w:r>
      </w:hyperlink>
      <w:r>
        <w:t xml:space="preserve"> к настоящим Правилам).</w:t>
      </w:r>
    </w:p>
    <w:p w:rsidR="00380849" w:rsidRDefault="00380849">
      <w:pPr>
        <w:pStyle w:val="2"/>
      </w:pPr>
      <w:bookmarkStart w:id="106" w:name="_Toc520309165"/>
      <w:bookmarkStart w:id="107" w:name="_Toc520308916"/>
      <w:bookmarkEnd w:id="105"/>
      <w:r>
        <w:t>4.2. Генераторы и синхронные компенсаторы</w:t>
      </w:r>
      <w:bookmarkEnd w:id="106"/>
      <w:bookmarkEnd w:id="107"/>
    </w:p>
    <w:p w:rsidR="00380849" w:rsidRDefault="00380849">
      <w:pPr>
        <w:ind w:firstLine="283"/>
        <w:jc w:val="both"/>
      </w:pPr>
      <w:r>
        <w:rPr>
          <w:b/>
          <w:bCs/>
        </w:rPr>
        <w:t>4.2.1.</w:t>
      </w:r>
      <w:r>
        <w:t xml:space="preserve"> Вращающийся невозбужденный генератор с отключенным устройством АГП должен рассматриваться как находящийся под напряжением (за исключением случая вращения от валоповоротного устройства).</w:t>
      </w:r>
    </w:p>
    <w:p w:rsidR="00380849" w:rsidRDefault="00380849">
      <w:pPr>
        <w:ind w:firstLine="283"/>
        <w:jc w:val="both"/>
      </w:pPr>
      <w:r>
        <w:rPr>
          <w:b/>
          <w:bCs/>
        </w:rPr>
        <w:t>4.2.2.</w:t>
      </w:r>
      <w:r>
        <w:t xml:space="preserve"> При испытаниях генератора установка и снятие специальных закороток на участках его схемы или схемы блока после их заземления допускаются с использованием средств защиты при рабочей частоте вращения генератора со снятым возбуждением и отключенным устройством АГП.</w:t>
      </w:r>
    </w:p>
    <w:p w:rsidR="00380849" w:rsidRDefault="00380849">
      <w:pPr>
        <w:ind w:firstLine="283"/>
        <w:jc w:val="both"/>
      </w:pPr>
      <w:r>
        <w:rPr>
          <w:b/>
          <w:bCs/>
        </w:rPr>
        <w:t>4.2.3.</w:t>
      </w:r>
      <w:r>
        <w:t xml:space="preserve"> При выполнении работ в схеме остановленного блочного генератора заземлять его выводы не требуется, если повышающий трансформатор блока заземлен со стороны высшего напряжения, трансформатор собственных нужд на ответвлении - со стороны низшего напряжения и исключена возможность подачи напряжения через трансформаторы напряжения.</w:t>
      </w:r>
    </w:p>
    <w:p w:rsidR="00380849" w:rsidRDefault="00380849">
      <w:pPr>
        <w:ind w:firstLine="283"/>
        <w:jc w:val="both"/>
      </w:pPr>
      <w:r>
        <w:rPr>
          <w:b/>
          <w:bCs/>
        </w:rPr>
        <w:t>4.2.4.</w:t>
      </w:r>
      <w:r>
        <w:t xml:space="preserve">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 и т.п.</w:t>
      </w:r>
    </w:p>
    <w:p w:rsidR="00380849" w:rsidRDefault="00380849">
      <w:pPr>
        <w:pStyle w:val="31"/>
      </w:pPr>
      <w:r>
        <w:t>Эти работы должен выполнять персонал электролабораторий, наладочных организаций с применением электрозащитных средств по наряду или по распоряжению под наблюдением оперативного персонала.</w:t>
      </w:r>
    </w:p>
    <w:p w:rsidR="00380849" w:rsidRDefault="00380849">
      <w:pPr>
        <w:ind w:firstLine="283"/>
        <w:jc w:val="both"/>
      </w:pPr>
      <w:bookmarkStart w:id="108" w:name="п425"/>
      <w:r>
        <w:rPr>
          <w:b/>
          <w:bCs/>
        </w:rPr>
        <w:t>4.2.5</w:t>
      </w:r>
      <w:r>
        <w:t xml:space="preserve">. Измерения напряжения на валу и сопротивления изоляции ротора </w:t>
      </w:r>
      <w:bookmarkEnd w:id="108"/>
      <w:r>
        <w:t>работающего генератора разрешается выполнять по распоряжению двум работникам, имеющим группу IV и III.</w:t>
      </w:r>
    </w:p>
    <w:p w:rsidR="00380849" w:rsidRDefault="00380849">
      <w:pPr>
        <w:ind w:firstLine="283"/>
        <w:jc w:val="both"/>
      </w:pPr>
      <w:r>
        <w:rPr>
          <w:b/>
          <w:bCs/>
        </w:rPr>
        <w:t>4.2.6.</w:t>
      </w:r>
      <w:r>
        <w:t xml:space="preserve"> Обточку и шлифовку контактных колец ротора, шлифовку коллектора возбудителя выведенного из работы генератора может выполнять по распоряжению единолично работник из числа неэлектротехнического персонала. При работе следует пользоваться средствами защиты лица и глаз.</w:t>
      </w:r>
    </w:p>
    <w:p w:rsidR="00380849" w:rsidRDefault="00380849">
      <w:pPr>
        <w:ind w:firstLine="283"/>
        <w:jc w:val="both"/>
      </w:pPr>
      <w:r>
        <w:rPr>
          <w:b/>
          <w:bCs/>
        </w:rPr>
        <w:t>4.2.7</w:t>
      </w:r>
      <w:r>
        <w:t>. Обслуживать щеточный аппарат на работающем генераторе допускается единолично по распоряжению работнику, имеющему группу III. При этом необходимо соблюдать следующие меры предосторожности:</w:t>
      </w:r>
    </w:p>
    <w:p w:rsidR="00380849" w:rsidRDefault="00380849">
      <w:pPr>
        <w:ind w:firstLine="283"/>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380849" w:rsidRDefault="00380849">
      <w:pPr>
        <w:ind w:firstLine="283"/>
        <w:jc w:val="both"/>
      </w:pPr>
      <w:r>
        <w:t>пользоваться диэлектрическими галошами, коврами;</w:t>
      </w:r>
    </w:p>
    <w:p w:rsidR="00380849" w:rsidRDefault="00380849">
      <w:pPr>
        <w:ind w:firstLine="283"/>
        <w:jc w:val="both"/>
      </w:pPr>
      <w:r>
        <w:t>не касаться руками одновременно токоведущих частей двух полюсов или токоведущих и заземленных частей.</w:t>
      </w:r>
    </w:p>
    <w:p w:rsidR="00380849" w:rsidRDefault="00380849">
      <w:pPr>
        <w:pStyle w:val="2"/>
      </w:pPr>
      <w:bookmarkStart w:id="109" w:name="_Toc520309166"/>
      <w:bookmarkStart w:id="110" w:name="_Toc520308917"/>
      <w:r>
        <w:t>4.3. Электролизные установки</w:t>
      </w:r>
      <w:bookmarkEnd w:id="109"/>
      <w:bookmarkEnd w:id="110"/>
    </w:p>
    <w:p w:rsidR="00380849" w:rsidRDefault="00380849">
      <w:pPr>
        <w:ind w:firstLine="283"/>
        <w:jc w:val="both"/>
      </w:pPr>
      <w:r>
        <w:rPr>
          <w:b/>
          <w:bCs/>
        </w:rPr>
        <w:t>4.3.1.</w:t>
      </w:r>
      <w:r>
        <w:t xml:space="preserve"> При эксплуатации ЭУ нельзя допускать образования взрывоопасной смеси водорода с кислородом или воздухом.</w:t>
      </w:r>
    </w:p>
    <w:p w:rsidR="00380849" w:rsidRDefault="00380849">
      <w:pPr>
        <w:ind w:firstLine="283"/>
        <w:jc w:val="both"/>
      </w:pPr>
      <w:r>
        <w:rPr>
          <w:b/>
          <w:bCs/>
        </w:rPr>
        <w:t>4.3.2.</w:t>
      </w:r>
      <w:r>
        <w:t xml:space="preserve"> Запрещается работа электролизеров, если уровень жидкости в смотровых стеклах регуляторов давления не виден.</w:t>
      </w:r>
    </w:p>
    <w:p w:rsidR="00380849" w:rsidRDefault="00380849">
      <w:pPr>
        <w:ind w:firstLine="283"/>
        <w:jc w:val="both"/>
      </w:pPr>
      <w:r>
        <w:t>Максимально допустимый перепад давления между водородной и кислородной системами не должен превышать 1961,4 Па (</w:t>
      </w:r>
      <w:smartTag w:uri="urn:schemas-microsoft-com:office:smarttags" w:element="metricconverter">
        <w:smartTagPr>
          <w:attr w:name="ProductID" w:val="200 мм"/>
        </w:smartTagPr>
        <w:r>
          <w:t>200 мм</w:t>
        </w:r>
      </w:smartTag>
      <w:r>
        <w:t xml:space="preserve"> вод. ст.).</w:t>
      </w:r>
    </w:p>
    <w:p w:rsidR="00380849" w:rsidRDefault="00380849">
      <w:pPr>
        <w:ind w:firstLine="283"/>
        <w:jc w:val="both"/>
      </w:pPr>
      <w:r>
        <w:rPr>
          <w:b/>
          <w:bCs/>
        </w:rPr>
        <w:t>4.3.3.</w:t>
      </w:r>
      <w:r>
        <w:t xml:space="preserve"> Аппараты и трубопроводы электролизной установки (кроме ресиверов) должны перед пуском продуваться азотом (</w:t>
      </w:r>
      <w:hyperlink r:id="rId8" w:tooltip="Азот газообразный и жидкий. Технические условия" w:history="1">
        <w:r>
          <w:rPr>
            <w:rStyle w:val="a3"/>
          </w:rPr>
          <w:t>ГОСТ 9293-74</w:t>
        </w:r>
      </w:hyperlink>
      <w:r>
        <w:t>, II сорт). Запрещается продувка этих аппаратов углекислым газом.</w:t>
      </w:r>
    </w:p>
    <w:p w:rsidR="00380849" w:rsidRDefault="00380849">
      <w:pPr>
        <w:ind w:firstLine="283"/>
        <w:jc w:val="both"/>
      </w:pPr>
      <w:r>
        <w:t>Ресиверы ЭУ могут продуваться азотом или углекислым газом (ГОСТ 8050-85, сорт пищевой или технический).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380849" w:rsidRDefault="00380849">
      <w:pPr>
        <w:ind w:firstLine="283"/>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TO0000007" w:tooltip="Таблица 4.2" w:history="1">
        <w:r>
          <w:rPr>
            <w:rStyle w:val="a3"/>
          </w:rPr>
          <w:t>табл. 4.2</w:t>
        </w:r>
      </w:hyperlink>
      <w:r>
        <w:t>.</w:t>
      </w:r>
    </w:p>
    <w:p w:rsidR="00380849" w:rsidRDefault="00380849">
      <w:pPr>
        <w:spacing w:before="120" w:after="120"/>
        <w:jc w:val="right"/>
      </w:pPr>
      <w:r>
        <w:rPr>
          <w:bCs/>
          <w:spacing w:val="50"/>
        </w:rPr>
        <w:t>Таблица</w:t>
      </w:r>
      <w:r>
        <w:t xml:space="preserve"> 4.2</w:t>
      </w:r>
    </w:p>
    <w:p w:rsidR="00380849" w:rsidRDefault="00380849">
      <w:pPr>
        <w:spacing w:after="120"/>
        <w:jc w:val="center"/>
        <w:rPr>
          <w:b/>
          <w:bCs/>
        </w:rPr>
      </w:pPr>
      <w:r>
        <w:rPr>
          <w:b/>
          <w:bCs/>
        </w:rPr>
        <w:t>Порядок продувки ресиверов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861"/>
        <w:gridCol w:w="2002"/>
        <w:gridCol w:w="2203"/>
        <w:gridCol w:w="2061"/>
      </w:tblGrid>
      <w:tr w:rsidR="00380849">
        <w:trPr>
          <w:tblHeader/>
          <w:jc w:val="center"/>
        </w:trPr>
        <w:tc>
          <w:tcPr>
            <w:tcW w:w="1567"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bookmarkStart w:id="111" w:name="TO0000007"/>
            <w:r>
              <w:rPr>
                <w:bCs/>
                <w:sz w:val="20"/>
                <w:szCs w:val="16"/>
              </w:rPr>
              <w:t>Операция вытеснения</w:t>
            </w:r>
          </w:p>
        </w:tc>
        <w:tc>
          <w:tcPr>
            <w:tcW w:w="1097"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Место отбора</w:t>
            </w:r>
          </w:p>
        </w:tc>
        <w:tc>
          <w:tcPr>
            <w:tcW w:w="1207"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Определяемый компонент</w:t>
            </w:r>
          </w:p>
        </w:tc>
        <w:tc>
          <w:tcPr>
            <w:tcW w:w="1129"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Содержание компонента по норме, %</w:t>
            </w:r>
          </w:p>
        </w:tc>
      </w:tr>
      <w:tr w:rsidR="00380849">
        <w:trPr>
          <w:jc w:val="center"/>
        </w:trPr>
        <w:tc>
          <w:tcPr>
            <w:tcW w:w="156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Воздуха углекислым газом</w:t>
            </w:r>
          </w:p>
        </w:tc>
        <w:tc>
          <w:tcPr>
            <w:tcW w:w="109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Верх ресивера</w:t>
            </w:r>
          </w:p>
        </w:tc>
        <w:tc>
          <w:tcPr>
            <w:tcW w:w="120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Углекислый газ</w:t>
            </w:r>
          </w:p>
        </w:tc>
        <w:tc>
          <w:tcPr>
            <w:tcW w:w="112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szCs w:val="16"/>
              </w:rPr>
            </w:pPr>
            <w:r>
              <w:rPr>
                <w:sz w:val="20"/>
                <w:szCs w:val="16"/>
              </w:rPr>
              <w:t>85</w:t>
            </w:r>
          </w:p>
        </w:tc>
      </w:tr>
      <w:tr w:rsidR="00380849">
        <w:trPr>
          <w:jc w:val="center"/>
        </w:trPr>
        <w:tc>
          <w:tcPr>
            <w:tcW w:w="156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Воздуха азотом</w:t>
            </w:r>
          </w:p>
        </w:tc>
        <w:tc>
          <w:tcPr>
            <w:tcW w:w="109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То же</w:t>
            </w:r>
          </w:p>
        </w:tc>
        <w:tc>
          <w:tcPr>
            <w:tcW w:w="120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Кислород</w:t>
            </w:r>
          </w:p>
        </w:tc>
        <w:tc>
          <w:tcPr>
            <w:tcW w:w="112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szCs w:val="16"/>
              </w:rPr>
            </w:pPr>
            <w:r>
              <w:rPr>
                <w:sz w:val="20"/>
                <w:szCs w:val="16"/>
              </w:rPr>
              <w:t>3,0</w:t>
            </w:r>
          </w:p>
        </w:tc>
      </w:tr>
      <w:tr w:rsidR="00380849">
        <w:trPr>
          <w:jc w:val="center"/>
        </w:trPr>
        <w:tc>
          <w:tcPr>
            <w:tcW w:w="156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Углекислого газа водородом</w:t>
            </w:r>
          </w:p>
        </w:tc>
        <w:tc>
          <w:tcPr>
            <w:tcW w:w="109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Низ ресивера</w:t>
            </w:r>
          </w:p>
        </w:tc>
        <w:tc>
          <w:tcPr>
            <w:tcW w:w="120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Углекислый газ Кислород</w:t>
            </w:r>
          </w:p>
        </w:tc>
        <w:tc>
          <w:tcPr>
            <w:tcW w:w="112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szCs w:val="16"/>
              </w:rPr>
            </w:pPr>
            <w:r>
              <w:rPr>
                <w:sz w:val="20"/>
                <w:szCs w:val="16"/>
              </w:rPr>
              <w:t>1,0</w:t>
            </w:r>
          </w:p>
          <w:p w:rsidR="00380849" w:rsidRDefault="00380849">
            <w:pPr>
              <w:jc w:val="center"/>
              <w:rPr>
                <w:sz w:val="20"/>
                <w:szCs w:val="16"/>
              </w:rPr>
            </w:pPr>
            <w:r>
              <w:rPr>
                <w:sz w:val="20"/>
                <w:szCs w:val="16"/>
              </w:rPr>
              <w:t>0,5</w:t>
            </w:r>
          </w:p>
        </w:tc>
      </w:tr>
      <w:tr w:rsidR="00380849">
        <w:trPr>
          <w:jc w:val="center"/>
        </w:trPr>
        <w:tc>
          <w:tcPr>
            <w:tcW w:w="156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Азота водородом</w:t>
            </w:r>
          </w:p>
        </w:tc>
        <w:tc>
          <w:tcPr>
            <w:tcW w:w="109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То же</w:t>
            </w:r>
          </w:p>
        </w:tc>
        <w:tc>
          <w:tcPr>
            <w:tcW w:w="120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Азот Кислород</w:t>
            </w:r>
          </w:p>
        </w:tc>
        <w:tc>
          <w:tcPr>
            <w:tcW w:w="112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szCs w:val="16"/>
              </w:rPr>
            </w:pPr>
            <w:r>
              <w:rPr>
                <w:sz w:val="20"/>
                <w:szCs w:val="16"/>
              </w:rPr>
              <w:t>1,0</w:t>
            </w:r>
          </w:p>
          <w:p w:rsidR="00380849" w:rsidRDefault="00380849">
            <w:pPr>
              <w:jc w:val="center"/>
              <w:rPr>
                <w:sz w:val="20"/>
                <w:szCs w:val="16"/>
              </w:rPr>
            </w:pPr>
            <w:r>
              <w:rPr>
                <w:sz w:val="20"/>
                <w:szCs w:val="16"/>
              </w:rPr>
              <w:t>0,5</w:t>
            </w:r>
          </w:p>
        </w:tc>
      </w:tr>
      <w:tr w:rsidR="00380849">
        <w:trPr>
          <w:jc w:val="center"/>
        </w:trPr>
        <w:tc>
          <w:tcPr>
            <w:tcW w:w="156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Водорода углекислым газом</w:t>
            </w:r>
          </w:p>
        </w:tc>
        <w:tc>
          <w:tcPr>
            <w:tcW w:w="109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Верх ресивера</w:t>
            </w:r>
          </w:p>
        </w:tc>
        <w:tc>
          <w:tcPr>
            <w:tcW w:w="120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Углекислый газ</w:t>
            </w:r>
          </w:p>
        </w:tc>
        <w:tc>
          <w:tcPr>
            <w:tcW w:w="112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szCs w:val="16"/>
              </w:rPr>
            </w:pPr>
            <w:r>
              <w:rPr>
                <w:sz w:val="20"/>
                <w:szCs w:val="16"/>
              </w:rPr>
              <w:t>95</w:t>
            </w:r>
          </w:p>
        </w:tc>
      </w:tr>
      <w:tr w:rsidR="00380849">
        <w:trPr>
          <w:jc w:val="center"/>
        </w:trPr>
        <w:tc>
          <w:tcPr>
            <w:tcW w:w="156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Водорода азотом</w:t>
            </w:r>
          </w:p>
        </w:tc>
        <w:tc>
          <w:tcPr>
            <w:tcW w:w="109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То же</w:t>
            </w:r>
          </w:p>
        </w:tc>
        <w:tc>
          <w:tcPr>
            <w:tcW w:w="120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Водород</w:t>
            </w:r>
          </w:p>
        </w:tc>
        <w:tc>
          <w:tcPr>
            <w:tcW w:w="112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szCs w:val="16"/>
              </w:rPr>
            </w:pPr>
            <w:r>
              <w:rPr>
                <w:sz w:val="20"/>
                <w:szCs w:val="16"/>
              </w:rPr>
              <w:t>3,0</w:t>
            </w:r>
          </w:p>
        </w:tc>
      </w:tr>
      <w:tr w:rsidR="00380849">
        <w:trPr>
          <w:jc w:val="center"/>
        </w:trPr>
        <w:tc>
          <w:tcPr>
            <w:tcW w:w="156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Углекислого газа воздухом</w:t>
            </w:r>
          </w:p>
        </w:tc>
        <w:tc>
          <w:tcPr>
            <w:tcW w:w="109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Низ ресивера</w:t>
            </w:r>
          </w:p>
        </w:tc>
        <w:tc>
          <w:tcPr>
            <w:tcW w:w="120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6"/>
              </w:rPr>
            </w:pPr>
            <w:r>
              <w:rPr>
                <w:sz w:val="20"/>
                <w:szCs w:val="16"/>
              </w:rPr>
              <w:t>Углекислый газ</w:t>
            </w:r>
          </w:p>
        </w:tc>
        <w:tc>
          <w:tcPr>
            <w:tcW w:w="112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szCs w:val="16"/>
              </w:rPr>
            </w:pPr>
            <w:r>
              <w:rPr>
                <w:sz w:val="20"/>
                <w:szCs w:val="16"/>
              </w:rPr>
              <w:t>Отсутствие</w:t>
            </w:r>
          </w:p>
        </w:tc>
      </w:tr>
      <w:tr w:rsidR="00380849">
        <w:trPr>
          <w:jc w:val="center"/>
        </w:trPr>
        <w:tc>
          <w:tcPr>
            <w:tcW w:w="1567" w:type="pct"/>
            <w:tcBorders>
              <w:top w:val="single" w:sz="6" w:space="0" w:color="auto"/>
              <w:left w:val="single" w:sz="4" w:space="0" w:color="auto"/>
              <w:bottom w:val="single" w:sz="4" w:space="0" w:color="auto"/>
              <w:right w:val="single" w:sz="4" w:space="0" w:color="auto"/>
            </w:tcBorders>
          </w:tcPr>
          <w:p w:rsidR="00380849" w:rsidRDefault="00380849">
            <w:pPr>
              <w:jc w:val="both"/>
              <w:rPr>
                <w:sz w:val="20"/>
                <w:szCs w:val="16"/>
              </w:rPr>
            </w:pPr>
            <w:r>
              <w:rPr>
                <w:sz w:val="20"/>
                <w:szCs w:val="16"/>
              </w:rPr>
              <w:t>Азота воздухом</w:t>
            </w:r>
          </w:p>
        </w:tc>
        <w:tc>
          <w:tcPr>
            <w:tcW w:w="1097" w:type="pc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6"/>
              </w:rPr>
              <w:t>То же</w:t>
            </w:r>
          </w:p>
        </w:tc>
        <w:tc>
          <w:tcPr>
            <w:tcW w:w="1207" w:type="pct"/>
            <w:tcBorders>
              <w:top w:val="single" w:sz="6" w:space="0" w:color="auto"/>
              <w:left w:val="single" w:sz="4" w:space="0" w:color="auto"/>
              <w:bottom w:val="single" w:sz="4" w:space="0" w:color="auto"/>
              <w:right w:val="single" w:sz="4" w:space="0" w:color="auto"/>
            </w:tcBorders>
          </w:tcPr>
          <w:p w:rsidR="00380849" w:rsidRDefault="00380849">
            <w:pPr>
              <w:jc w:val="both"/>
              <w:rPr>
                <w:sz w:val="20"/>
                <w:szCs w:val="16"/>
              </w:rPr>
            </w:pPr>
            <w:r>
              <w:rPr>
                <w:sz w:val="20"/>
                <w:szCs w:val="16"/>
              </w:rPr>
              <w:t>Кислород</w:t>
            </w:r>
          </w:p>
        </w:tc>
        <w:tc>
          <w:tcPr>
            <w:tcW w:w="1129"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szCs w:val="16"/>
              </w:rPr>
            </w:pPr>
            <w:r>
              <w:rPr>
                <w:sz w:val="20"/>
                <w:szCs w:val="16"/>
              </w:rPr>
              <w:t>20</w:t>
            </w:r>
          </w:p>
        </w:tc>
      </w:tr>
    </w:tbl>
    <w:bookmarkEnd w:id="111"/>
    <w:p w:rsidR="00380849" w:rsidRDefault="00380849">
      <w:pPr>
        <w:spacing w:before="120"/>
        <w:ind w:firstLine="284"/>
        <w:jc w:val="both"/>
      </w:pPr>
      <w:r>
        <w:t>При использовании для продувки ресиверов углекислого газа технического сорта, который содержит до 0,05 % окиси углерода, его следует хранить отдельно от углекислого газа пищевого сорта.</w:t>
      </w:r>
    </w:p>
    <w:p w:rsidR="00380849" w:rsidRDefault="00380849">
      <w:pPr>
        <w:ind w:firstLine="283"/>
        <w:jc w:val="both"/>
      </w:pPr>
      <w:r>
        <w:rPr>
          <w:b/>
          <w:bCs/>
        </w:rPr>
        <w:t>4.3.4.</w:t>
      </w:r>
      <w:r>
        <w:t xml:space="preserve"> При отключении ЭУ более чем на </w:t>
      </w:r>
      <w:smartTag w:uri="urn:schemas-microsoft-com:office:smarttags" w:element="time">
        <w:smartTagPr>
          <w:attr w:name="Minute" w:val="0"/>
          <w:attr w:name="Hour" w:val="4"/>
        </w:smartTagPr>
        <w:r>
          <w:t>4 часа</w:t>
        </w:r>
      </w:smartTag>
      <w:r>
        <w:t xml:space="preserve"> продувка азотом ее аппаратов и трубопроводов обязательна. В случае отключения на 1-4 часа система может быть оставлена под давлением водорода или кислорода в пределах (9,807 - 19,614)</w:t>
      </w:r>
      <w:r>
        <w:sym w:font="Symbol" w:char="00B4"/>
      </w:r>
      <w:r>
        <w:t>10</w:t>
      </w:r>
      <w:r>
        <w:rPr>
          <w:vertAlign w:val="superscript"/>
        </w:rPr>
        <w:t>3</w:t>
      </w:r>
      <w:r>
        <w:t xml:space="preserve"> Па (0,1 - 0,2 кгс/см</w:t>
      </w:r>
      <w:r>
        <w:rPr>
          <w:vertAlign w:val="superscript"/>
        </w:rPr>
        <w:t>2</w:t>
      </w:r>
      <w:r>
        <w:t xml:space="preserve">). При отключении установки менее чем на </w:t>
      </w:r>
      <w:smartTag w:uri="urn:schemas-microsoft-com:office:smarttags" w:element="time">
        <w:smartTagPr>
          <w:attr w:name="Minute" w:val="0"/>
          <w:attr w:name="Hour" w:val="1"/>
        </w:smartTagPr>
        <w:r>
          <w:t>1 час</w:t>
        </w:r>
      </w:smartTag>
      <w:r>
        <w:t xml:space="preserve">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380849" w:rsidRDefault="00380849">
      <w:pPr>
        <w:ind w:firstLine="283"/>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380849" w:rsidRDefault="00380849">
      <w:pPr>
        <w:ind w:firstLine="283"/>
        <w:jc w:val="both"/>
      </w:pPr>
      <w:r>
        <w:rPr>
          <w:b/>
          <w:bCs/>
        </w:rPr>
        <w:t>4.3.5.</w:t>
      </w:r>
      <w:r>
        <w:t xml:space="preserve"> Ремонтные работы, на газопроводах водорода, ресиверах и аппаратах электролизной установки должны выполняться по наряду.</w:t>
      </w:r>
    </w:p>
    <w:p w:rsidR="00380849" w:rsidRDefault="00380849">
      <w:pPr>
        <w:ind w:firstLine="283"/>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380849" w:rsidRDefault="00380849">
      <w:pPr>
        <w:ind w:firstLine="283"/>
        <w:jc w:val="both"/>
      </w:pPr>
      <w:r>
        <w:rPr>
          <w:b/>
          <w:bCs/>
        </w:rPr>
        <w:t>4.3.6.</w:t>
      </w:r>
      <w:r>
        <w:t xml:space="preserve"> Работы с открытым огнем на ресиверах, подводящих и отводящих трубопроводах на расстоянии менее </w:t>
      </w:r>
      <w:smartTag w:uri="urn:schemas-microsoft-com:office:smarttags" w:element="metricconverter">
        <w:smartTagPr>
          <w:attr w:name="ProductID" w:val="10 м"/>
        </w:smartTagPr>
        <w:r>
          <w:t>10 м</w:t>
        </w:r>
      </w:smartTag>
      <w:r>
        <w:t xml:space="preserve"> от них, работы на оборудовании в помещении ЭУ должны выполняться по наряду. Меры пожарной безопасности, обеспечивающие безопасность работ, записываются в графе наряда «Отдельные указания» (</w:t>
      </w:r>
      <w:hyperlink w:anchor="PO0000691" w:tooltip="Приложение 4" w:history="1">
        <w:r>
          <w:rPr>
            <w:rStyle w:val="a3"/>
          </w:rPr>
          <w:t>приложение № 4</w:t>
        </w:r>
      </w:hyperlink>
      <w:r>
        <w:t xml:space="preserve"> к настоящим Правилам). Не допускается работать с огнем непосредственно на корпусах оборудования и трубопроводах, заполненных водородом.</w:t>
      </w:r>
    </w:p>
    <w:p w:rsidR="00380849" w:rsidRDefault="00380849">
      <w:pPr>
        <w:pStyle w:val="31"/>
      </w:pPr>
      <w:r>
        <w:rPr>
          <w:b/>
          <w:bCs/>
        </w:rPr>
        <w:t>4.3.7.</w:t>
      </w:r>
      <w:r>
        <w:t xml:space="preserve"> При проведении сварки или ремонтных работ, связанных с вскрытием оборудования электролизной установки, продувку необходимо вести до полного отсутствия водорода в конечной по ходу ее точке.</w:t>
      </w:r>
    </w:p>
    <w:p w:rsidR="00380849" w:rsidRDefault="00380849">
      <w:pPr>
        <w:ind w:firstLine="283"/>
        <w:jc w:val="both"/>
      </w:pPr>
      <w:r>
        <w:rPr>
          <w:b/>
          <w:bCs/>
        </w:rPr>
        <w:t>4.3.8.</w:t>
      </w:r>
      <w:r>
        <w:t xml:space="preserve"> Работы с открытым огнем в помещении ЭУ могут выполняться после отключения установки, проведения анализа воздуха на отсутствие водорода и обеспечения непрерывной вентиляции.</w:t>
      </w:r>
    </w:p>
    <w:p w:rsidR="00380849" w:rsidRDefault="00380849">
      <w:pPr>
        <w:ind w:firstLine="283"/>
        <w:jc w:val="both"/>
      </w:pPr>
      <w:r>
        <w:t>Для выполнения работ с открытым огнем на аппаратах ремонтируемой установки при наличии в том же помещении другой работающей установки необходимо отсоединить трубопроводы работающей установки от ремонтируемой и установить заглушки с хвостовиками. Место проведения работы с огнем должно быть ограждено щитами.</w:t>
      </w:r>
    </w:p>
    <w:p w:rsidR="00380849" w:rsidRDefault="00380849">
      <w:pPr>
        <w:ind w:firstLine="283"/>
        <w:jc w:val="both"/>
      </w:pPr>
      <w:r>
        <w:t>Не допускаются ремонтные работы на аппаратах, заполненных водородом.</w:t>
      </w:r>
    </w:p>
    <w:p w:rsidR="00380849" w:rsidRDefault="00380849">
      <w:pPr>
        <w:ind w:firstLine="283"/>
        <w:jc w:val="both"/>
      </w:pPr>
      <w:r>
        <w:rPr>
          <w:b/>
          <w:bCs/>
        </w:rPr>
        <w:t>4.3.9.</w:t>
      </w:r>
      <w:r>
        <w:t xml:space="preserve">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Не допускается использовать открытый огонь для отогрева и определения утечек.</w:t>
      </w:r>
    </w:p>
    <w:p w:rsidR="00380849" w:rsidRDefault="00380849">
      <w:pPr>
        <w:ind w:firstLine="283"/>
        <w:jc w:val="both"/>
      </w:pPr>
      <w:smartTag w:uri="urn:schemas-microsoft-com:office:smarttags" w:element="date">
        <w:smartTagPr>
          <w:attr w:name="Year" w:val="10"/>
          <w:attr w:name="Day" w:val="4"/>
          <w:attr w:name="Month" w:val="3"/>
          <w:attr w:name="ls" w:val="trans"/>
        </w:smartTagPr>
        <w:r>
          <w:rPr>
            <w:b/>
            <w:bCs/>
          </w:rPr>
          <w:t>4.3.10.</w:t>
        </w:r>
      </w:smartTag>
      <w:r>
        <w:t xml:space="preserve"> Не допускается курить, пользоваться открытым огнем, электрическими нагревательными приборами и переносными лампами напряжением более 12В в помещении ЭУ и около ресиверов.</w:t>
      </w:r>
    </w:p>
    <w:p w:rsidR="00380849" w:rsidRDefault="00380849">
      <w:pPr>
        <w:ind w:firstLine="283"/>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380849" w:rsidRDefault="00380849">
      <w:pPr>
        <w:ind w:firstLine="283"/>
        <w:jc w:val="both"/>
      </w:pPr>
      <w:smartTag w:uri="urn:schemas-microsoft-com:office:smarttags" w:element="date">
        <w:smartTagPr>
          <w:attr w:name="Year" w:val="11"/>
          <w:attr w:name="Day" w:val="4"/>
          <w:attr w:name="Month" w:val="3"/>
          <w:attr w:name="ls" w:val="trans"/>
        </w:smartTagPr>
        <w:r>
          <w:rPr>
            <w:b/>
            <w:bCs/>
          </w:rPr>
          <w:t>4.3.11.</w:t>
        </w:r>
      </w:smartTag>
      <w:r>
        <w:t xml:space="preserve"> Внутри помещения ЭУ и на дверях должны быть вывешены знаки безопасности, запрещающие пользоваться открытым огнем согласно действующему </w:t>
      </w:r>
      <w:hyperlink r:id="rId9" w:tooltip="ССБТ. Цвета сигнальные и знаки безопасности" w:history="1">
        <w:r>
          <w:rPr>
            <w:rStyle w:val="a3"/>
          </w:rPr>
          <w:t>ГОСТ 12.4.026-76</w:t>
        </w:r>
      </w:hyperlink>
      <w:r>
        <w:t>; на ресиверах водорода должны быть сделаны надписи «Водород. Огнеопасно».</w:t>
      </w:r>
    </w:p>
    <w:p w:rsidR="00380849" w:rsidRDefault="00380849">
      <w:pPr>
        <w:ind w:firstLine="283"/>
        <w:jc w:val="both"/>
      </w:pPr>
      <w:smartTag w:uri="urn:schemas-microsoft-com:office:smarttags" w:element="date">
        <w:smartTagPr>
          <w:attr w:name="Year" w:val="12"/>
          <w:attr w:name="Day" w:val="4"/>
          <w:attr w:name="Month" w:val="3"/>
          <w:attr w:name="ls" w:val="trans"/>
        </w:smartTagPr>
        <w:r>
          <w:rPr>
            <w:b/>
            <w:bCs/>
          </w:rPr>
          <w:t>4.3.12.</w:t>
        </w:r>
      </w:smartTag>
      <w:r>
        <w:t xml:space="preserve"> Не разрешается хранить легковоспламеняющиеся взрывчатые вещества в помещении ЭУ.</w:t>
      </w:r>
    </w:p>
    <w:p w:rsidR="00380849" w:rsidRDefault="00380849">
      <w:pPr>
        <w:ind w:firstLine="283"/>
        <w:jc w:val="both"/>
      </w:pPr>
      <w:smartTag w:uri="urn:schemas-microsoft-com:office:smarttags" w:element="date">
        <w:smartTagPr>
          <w:attr w:name="Year" w:val="13"/>
          <w:attr w:name="Day" w:val="4"/>
          <w:attr w:name="Month" w:val="3"/>
          <w:attr w:name="ls" w:val="trans"/>
        </w:smartTagPr>
        <w:r>
          <w:rPr>
            <w:b/>
            <w:bCs/>
          </w:rPr>
          <w:t>4.3.13.</w:t>
        </w:r>
      </w:smartTag>
      <w:r>
        <w:t xml:space="preserve"> При работе с электролитом следует пользоваться защитной спецодеждой (хлопчатобумажный костюм, резиновые сапоги, прорезиненный фартук, резиновые перчатки) и очками. Попадание жидкой или твердой щелочи на кожу, волосы, в глаза недопустимо.</w:t>
      </w:r>
    </w:p>
    <w:p w:rsidR="00380849" w:rsidRDefault="00380849">
      <w:pPr>
        <w:ind w:firstLine="283"/>
        <w:jc w:val="both"/>
      </w:pPr>
      <w:smartTag w:uri="urn:schemas-microsoft-com:office:smarttags" w:element="date">
        <w:smartTagPr>
          <w:attr w:name="Year" w:val="14"/>
          <w:attr w:name="Day" w:val="4"/>
          <w:attr w:name="Month" w:val="3"/>
          <w:attr w:name="ls" w:val="trans"/>
        </w:smartTagPr>
        <w:r>
          <w:rPr>
            <w:b/>
            <w:bCs/>
          </w:rPr>
          <w:t>4.3.14.</w:t>
        </w:r>
      </w:smartTag>
      <w:r>
        <w:t xml:space="preserve"> Пробу электролита для измерения плотности следует отбирать только при снятом давлении.</w:t>
      </w:r>
    </w:p>
    <w:p w:rsidR="00380849" w:rsidRDefault="00380849">
      <w:pPr>
        <w:ind w:firstLine="283"/>
        <w:jc w:val="both"/>
      </w:pPr>
      <w:smartTag w:uri="urn:schemas-microsoft-com:office:smarttags" w:element="date">
        <w:smartTagPr>
          <w:attr w:name="Year" w:val="15"/>
          <w:attr w:name="Day" w:val="4"/>
          <w:attr w:name="Month" w:val="3"/>
          <w:attr w:name="ls" w:val="trans"/>
        </w:smartTagPr>
        <w:r>
          <w:rPr>
            <w:b/>
            <w:bCs/>
          </w:rPr>
          <w:t>4.3.15.</w:t>
        </w:r>
      </w:smartTag>
      <w:r>
        <w:t xml:space="preserve"> К электролизерам, особенно к концевым плитам, не следует прикасаться без средств защиты. Не допускается попадание щелочи на изоляционные втулки стяжных болтов и на изоляторы под монополярными плитами.</w:t>
      </w:r>
    </w:p>
    <w:p w:rsidR="00380849" w:rsidRDefault="00380849">
      <w:pPr>
        <w:ind w:firstLine="283"/>
        <w:jc w:val="both"/>
      </w:pPr>
      <w:r>
        <w:t>На полу у электролизеров должны быть резиновые диэлектрические ковры.</w:t>
      </w:r>
    </w:p>
    <w:p w:rsidR="00380849" w:rsidRDefault="00380849">
      <w:pPr>
        <w:ind w:firstLine="283"/>
        <w:jc w:val="both"/>
      </w:pPr>
      <w:smartTag w:uri="urn:schemas-microsoft-com:office:smarttags" w:element="date">
        <w:smartTagPr>
          <w:attr w:name="Year" w:val="16"/>
          <w:attr w:name="Day" w:val="4"/>
          <w:attr w:name="Month" w:val="3"/>
          <w:attr w:name="ls" w:val="trans"/>
        </w:smartTagPr>
        <w:r>
          <w:rPr>
            <w:b/>
            <w:bCs/>
          </w:rPr>
          <w:t>4.3.16.</w:t>
        </w:r>
      </w:smartTag>
      <w:r>
        <w:t xml:space="preserve"> Оборудование и трубопроводы ЭУ,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ЭУ аппараты и трубопроводы должны быть заземлены не менее чем в двух местах.</w:t>
      </w:r>
    </w:p>
    <w:p w:rsidR="00380849" w:rsidRDefault="00380849">
      <w:pPr>
        <w:ind w:firstLine="283"/>
        <w:jc w:val="both"/>
      </w:pPr>
      <w:smartTag w:uri="urn:schemas-microsoft-com:office:smarttags" w:element="date">
        <w:smartTagPr>
          <w:attr w:name="Year" w:val="17"/>
          <w:attr w:name="Day" w:val="4"/>
          <w:attr w:name="Month" w:val="3"/>
          <w:attr w:name="ls" w:val="trans"/>
        </w:smartTagPr>
        <w:r>
          <w:rPr>
            <w:b/>
            <w:bCs/>
          </w:rPr>
          <w:t>4.3.17.</w:t>
        </w:r>
      </w:smartTag>
      <w:r>
        <w:t xml:space="preserve"> Эксплуатация воздухопроводов от ЭУ до газовых постов, а также трубопроводов газомасляной системы охлаждения генераторов должна выполняться в соответствии с требованиями действующих Правил устройства и безопасной эксплуатации трубопроводов для горючих, токсичных и сжиженных газов, Правил безопасности при производстве водорода методом электролиза воды.</w:t>
      </w:r>
    </w:p>
    <w:p w:rsidR="00380849" w:rsidRDefault="00380849">
      <w:pPr>
        <w:ind w:firstLine="283"/>
        <w:jc w:val="both"/>
      </w:pPr>
      <w:smartTag w:uri="urn:schemas-microsoft-com:office:smarttags" w:element="date">
        <w:smartTagPr>
          <w:attr w:name="Year" w:val="18"/>
          <w:attr w:name="Day" w:val="4"/>
          <w:attr w:name="Month" w:val="3"/>
          <w:attr w:name="ls" w:val="trans"/>
        </w:smartTagPr>
        <w:r>
          <w:rPr>
            <w:b/>
            <w:bCs/>
          </w:rPr>
          <w:t>4.3.18.</w:t>
        </w:r>
      </w:smartTag>
      <w:r>
        <w:t xml:space="preserve"> Для проверки предохранительных клапанов установка должна быть отключена и продута азотом. Не допускаются испытания клапанов во время работы установки.</w:t>
      </w:r>
    </w:p>
    <w:p w:rsidR="00380849" w:rsidRDefault="00380849">
      <w:pPr>
        <w:ind w:firstLine="283"/>
        <w:jc w:val="both"/>
      </w:pPr>
      <w:smartTag w:uri="urn:schemas-microsoft-com:office:smarttags" w:element="date">
        <w:smartTagPr>
          <w:attr w:name="Year" w:val="19"/>
          <w:attr w:name="Day" w:val="4"/>
          <w:attr w:name="Month" w:val="3"/>
          <w:attr w:name="ls" w:val="trans"/>
        </w:smartTagPr>
        <w:r>
          <w:rPr>
            <w:b/>
            <w:bCs/>
          </w:rPr>
          <w:t>4.3.19.</w:t>
        </w:r>
      </w:smartTag>
      <w:r>
        <w:t xml:space="preserve"> Не допускается подтягивать болты и гайки аппаратов и арматуры, находящихся под давлением. Шланги и штуцера должны быть надежно закреплены.</w:t>
      </w:r>
    </w:p>
    <w:p w:rsidR="00380849" w:rsidRDefault="00380849">
      <w:pPr>
        <w:ind w:firstLine="283"/>
        <w:jc w:val="both"/>
      </w:pPr>
      <w:smartTag w:uri="urn:schemas-microsoft-com:office:smarttags" w:element="date">
        <w:smartTagPr>
          <w:attr w:name="Year" w:val="20"/>
          <w:attr w:name="Day" w:val="4"/>
          <w:attr w:name="Month" w:val="3"/>
          <w:attr w:name="ls" w:val="trans"/>
        </w:smartTagPr>
        <w:r>
          <w:rPr>
            <w:b/>
            <w:bCs/>
          </w:rPr>
          <w:t>4.3.20.</w:t>
        </w:r>
      </w:smartTag>
      <w:r>
        <w:t xml:space="preserve"> Пуск ЭУ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380849" w:rsidRDefault="00380849">
      <w:pPr>
        <w:pStyle w:val="2"/>
      </w:pPr>
      <w:bookmarkStart w:id="112" w:name="_Toc520309167"/>
      <w:bookmarkStart w:id="113" w:name="_Toc520308918"/>
      <w:bookmarkStart w:id="114" w:name="п44"/>
      <w:r>
        <w:t>4.4. Электродвигатели</w:t>
      </w:r>
      <w:bookmarkEnd w:id="112"/>
      <w:bookmarkEnd w:id="113"/>
    </w:p>
    <w:bookmarkEnd w:id="114"/>
    <w:p w:rsidR="00380849" w:rsidRDefault="00380849">
      <w:pPr>
        <w:ind w:firstLine="283"/>
        <w:jc w:val="both"/>
      </w:pPr>
      <w:r>
        <w:rPr>
          <w:b/>
          <w:bCs/>
        </w:rPr>
        <w:t>4.4.1.</w:t>
      </w:r>
      <w:r>
        <w:t xml:space="preserve">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настоящими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380849" w:rsidRDefault="00380849">
      <w:pPr>
        <w:ind w:firstLine="283"/>
        <w:jc w:val="both"/>
      </w:pPr>
      <w:r>
        <w:t>Работа, не связанная с прикосновением к токоведущим или вращающимся частям электродвигателя и приводимого им в движение механизма, может производиться на работающем электродвигателе.</w:t>
      </w:r>
    </w:p>
    <w:p w:rsidR="00380849" w:rsidRDefault="00380849">
      <w:pPr>
        <w:ind w:firstLine="283"/>
        <w:jc w:val="both"/>
      </w:pPr>
      <w:r>
        <w:t>Не допускается снимать ограждения вращающихся частей работающих электродвигателя и механизма.</w:t>
      </w:r>
    </w:p>
    <w:p w:rsidR="00380849" w:rsidRDefault="00380849">
      <w:pPr>
        <w:ind w:firstLine="283"/>
        <w:jc w:val="both"/>
      </w:pPr>
      <w:bookmarkStart w:id="115" w:name="PO0000260"/>
      <w:r>
        <w:rPr>
          <w:b/>
          <w:bCs/>
        </w:rPr>
        <w:t>4.4.2.</w:t>
      </w:r>
      <w:r>
        <w:t xml:space="preserve"> При работе на электродвигателе допускается установка заземления на любом участке кабельной линии, соединяющей электродвигатель с секцией РУ, щитом, сборкой.</w:t>
      </w:r>
    </w:p>
    <w:bookmarkEnd w:id="115"/>
    <w:p w:rsidR="00380849" w:rsidRDefault="00380849">
      <w:pPr>
        <w:ind w:firstLine="283"/>
        <w:jc w:val="both"/>
      </w:pPr>
      <w:r>
        <w:t>Если работы на электродвигателе рассчитаны на длительный срок, не выполняются или прерваны на несколько дней, то отсоединенная от него кабельная линия должна быть заземлена также со стороны электродвигателя.</w:t>
      </w:r>
    </w:p>
    <w:p w:rsidR="00380849" w:rsidRDefault="00380849">
      <w:pPr>
        <w:ind w:firstLine="283"/>
        <w:jc w:val="both"/>
      </w:pPr>
      <w:r>
        <w:t>В тех случаях, когда сечение жил кабеля не позволяет применять переносные заземления, у электродвигателей напряжением до 1000 В допускается заземлять кабельную линию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380849" w:rsidRDefault="00380849">
      <w:pPr>
        <w:ind w:firstLine="283"/>
        <w:jc w:val="both"/>
      </w:pPr>
      <w:r>
        <w:rPr>
          <w:b/>
          <w:bCs/>
        </w:rPr>
        <w:t>4.4.3.</w:t>
      </w:r>
      <w:r>
        <w:t xml:space="preserve"> Перед допуском к работам на электродвигателях, способных к вращению за счет соединенных с ними механизмов (дымососы, вентиляторы, насосы и др.), штурвалы запорной арматуры (задвижек, вентилей, шиберов и т.п.) должны быть заперты на замок. Кроме того, приняты меры по затормаживанию роторов электродвигателей или расцеплению соединительных муфт.</w:t>
      </w:r>
    </w:p>
    <w:p w:rsidR="00380849" w:rsidRDefault="00380849">
      <w:pPr>
        <w:ind w:firstLine="283"/>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380849" w:rsidRDefault="00380849">
      <w:pPr>
        <w:ind w:firstLine="283"/>
        <w:jc w:val="both"/>
      </w:pPr>
      <w:r>
        <w:rPr>
          <w:b/>
          <w:bCs/>
        </w:rPr>
        <w:t>4.4.4.</w:t>
      </w:r>
      <w:r>
        <w:t xml:space="preserve">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380849" w:rsidRDefault="00380849">
      <w:pPr>
        <w:ind w:firstLine="283"/>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380849" w:rsidRDefault="00380849">
      <w:pPr>
        <w:ind w:firstLine="283"/>
        <w:jc w:val="both"/>
      </w:pPr>
      <w:r>
        <w:rPr>
          <w:b/>
          <w:bCs/>
        </w:rPr>
        <w:t>4.4.5</w:t>
      </w:r>
      <w:r>
        <w:t>. На однотипных или близких по габариту электродвигателях, установленных рядом с двигателем, на котором предстоит выполнить работу, должны быть вывешены плакаты «Стой! Напряжение» независимо от того, находятся они в работе или остановлены.</w:t>
      </w:r>
    </w:p>
    <w:p w:rsidR="00380849" w:rsidRDefault="00380849">
      <w:pPr>
        <w:ind w:firstLine="283"/>
        <w:jc w:val="both"/>
      </w:pPr>
      <w:r>
        <w:rPr>
          <w:b/>
          <w:bCs/>
        </w:rPr>
        <w:t>4.4.6.</w:t>
      </w:r>
      <w:r>
        <w:t xml:space="preserve">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O0000072" w:tooltip="Пункт 2.2.9" w:history="1">
        <w:r>
          <w:rPr>
            <w:rStyle w:val="a3"/>
          </w:rPr>
          <w:t>п. 2.2.9</w:t>
        </w:r>
      </w:hyperlink>
      <w:r>
        <w:t xml:space="preserve"> настоящих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опробование или включение в работу любого из перечисленных в наряде электродвигателей до полного окончания работы на других не допускается.</w:t>
      </w:r>
    </w:p>
    <w:p w:rsidR="00380849" w:rsidRDefault="00380849">
      <w:pPr>
        <w:ind w:firstLine="283"/>
        <w:jc w:val="both"/>
      </w:pPr>
      <w:r>
        <w:rPr>
          <w:b/>
          <w:bCs/>
        </w:rPr>
        <w:t>4.4.7.</w:t>
      </w:r>
      <w:r>
        <w:t xml:space="preserve"> Порядок включения электродвигателя для опробования должен быть следующим:</w:t>
      </w:r>
    </w:p>
    <w:p w:rsidR="00380849" w:rsidRDefault="00380849">
      <w:pPr>
        <w:ind w:firstLine="283"/>
        <w:jc w:val="both"/>
      </w:pPr>
      <w:r>
        <w:t>производитель работ удаляет бригаду с места работы, оформляет окончание работы и сдает наряд оперативному персоналу;</w:t>
      </w:r>
    </w:p>
    <w:p w:rsidR="00380849" w:rsidRDefault="00380849">
      <w:pPr>
        <w:ind w:firstLine="283"/>
        <w:jc w:val="both"/>
      </w:pPr>
      <w:r>
        <w:t>оперативный персонал снимает установленные заземления, плакаты, выполняет сборку схемы.</w:t>
      </w:r>
    </w:p>
    <w:p w:rsidR="00380849" w:rsidRDefault="00380849">
      <w:pPr>
        <w:ind w:firstLine="283"/>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допускается к работе на электродвигателе.</w:t>
      </w:r>
    </w:p>
    <w:p w:rsidR="00380849" w:rsidRDefault="00380849">
      <w:pPr>
        <w:ind w:firstLine="283"/>
        <w:jc w:val="both"/>
      </w:pPr>
      <w:r>
        <w:rPr>
          <w:b/>
          <w:bCs/>
        </w:rPr>
        <w:t>4.4.8.</w:t>
      </w:r>
      <w:r>
        <w:t xml:space="preserve"> Работа на вращающемся электродвигателе без соприкосновения с токоведущими и вращающимися частями может проводиться по распоряжению.</w:t>
      </w:r>
    </w:p>
    <w:p w:rsidR="00380849" w:rsidRDefault="00380849">
      <w:pPr>
        <w:ind w:firstLine="283"/>
        <w:jc w:val="both"/>
      </w:pPr>
      <w:r>
        <w:rPr>
          <w:b/>
          <w:bCs/>
        </w:rPr>
        <w:t>4.4.9.</w:t>
      </w:r>
      <w:r>
        <w:t xml:space="preserve"> Обслуживание щеточного аппарата на работающем электродвигателе допускается по распоряжению обученному для этой цели работнику, имеющему группу III, при соблюдении следующих мер предосторожности:</w:t>
      </w:r>
    </w:p>
    <w:p w:rsidR="00380849" w:rsidRDefault="00380849">
      <w:pPr>
        <w:ind w:firstLine="283"/>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380849" w:rsidRDefault="00380849">
      <w:pPr>
        <w:ind w:firstLine="283"/>
        <w:jc w:val="both"/>
      </w:pPr>
      <w:r>
        <w:t>пользоваться диэлектрическими галошами, коврами;</w:t>
      </w:r>
    </w:p>
    <w:p w:rsidR="00380849" w:rsidRDefault="00380849">
      <w:pPr>
        <w:ind w:firstLine="283"/>
        <w:jc w:val="both"/>
      </w:pPr>
      <w:r>
        <w:t>не касаться руками одновременно токоведущих частей двух полюсов или токоведущих и заземляющих частей.</w:t>
      </w:r>
    </w:p>
    <w:p w:rsidR="00380849" w:rsidRDefault="00380849">
      <w:pPr>
        <w:ind w:firstLine="283"/>
        <w:jc w:val="both"/>
      </w:pPr>
      <w:r>
        <w:t>Кольца ротора допускается шлифовать на вращающемся электродвигателе лишь с помощью колодок из изоляционного материала.</w:t>
      </w:r>
    </w:p>
    <w:p w:rsidR="00380849" w:rsidRDefault="00380849">
      <w:pPr>
        <w:ind w:firstLine="283"/>
        <w:jc w:val="both"/>
      </w:pPr>
      <w:smartTag w:uri="urn:schemas-microsoft-com:office:smarttags" w:element="date">
        <w:smartTagPr>
          <w:attr w:name="Year" w:val="10"/>
          <w:attr w:name="Day" w:val="4"/>
          <w:attr w:name="Month" w:val="4"/>
          <w:attr w:name="ls" w:val="trans"/>
        </w:smartTagPr>
        <w:r>
          <w:rPr>
            <w:b/>
            <w:bCs/>
          </w:rPr>
          <w:t>4.4.10.</w:t>
        </w:r>
      </w:smartTag>
      <w:r>
        <w:t xml:space="preserve">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w:t>
      </w:r>
    </w:p>
    <w:p w:rsidR="00380849" w:rsidRDefault="00380849">
      <w:pPr>
        <w:ind w:firstLine="283"/>
        <w:jc w:val="both"/>
      </w:pPr>
      <w:r>
        <w:t>особенности пускорегулирующих устройств, специфику механизмов, технологических схем и т.д.</w:t>
      </w:r>
    </w:p>
    <w:p w:rsidR="00380849" w:rsidRDefault="00380849">
      <w:pPr>
        <w:pStyle w:val="2"/>
      </w:pPr>
      <w:bookmarkStart w:id="116" w:name="_Toc520309168"/>
      <w:bookmarkStart w:id="117" w:name="_Toc520308919"/>
      <w:r>
        <w:t>4.5. Коммутационные аппараты</w:t>
      </w:r>
      <w:bookmarkEnd w:id="116"/>
      <w:bookmarkEnd w:id="117"/>
    </w:p>
    <w:p w:rsidR="00380849" w:rsidRDefault="00380849">
      <w:pPr>
        <w:ind w:firstLine="283"/>
        <w:jc w:val="both"/>
      </w:pPr>
      <w:r>
        <w:rPr>
          <w:b/>
          <w:bCs/>
        </w:rPr>
        <w:t>4.5.1.</w:t>
      </w:r>
      <w:r>
        <w:t xml:space="preserve"> Допуск к работе на коммутационном аппарате разрешается после выполнения технических мероприятий, предусмотренных настоящими Правилами и обеспечивающих безопасность работы, включая мероприятия, препятствующие ошибочному срабатыванию коммутационного аппарата.</w:t>
      </w:r>
    </w:p>
    <w:p w:rsidR="00380849" w:rsidRDefault="00380849">
      <w:pPr>
        <w:ind w:firstLine="283"/>
        <w:jc w:val="both"/>
      </w:pPr>
      <w:r>
        <w:rPr>
          <w:b/>
          <w:bCs/>
        </w:rPr>
        <w:t>4.5.2</w:t>
      </w:r>
      <w:r>
        <w:t>. Подъем на находящийся под рабочим давлением воздушный выключатель разрешается только при проведении наладочных работ и при испытаниях. Подъем на отключенный воздушный выключатель с воздухонаполненным отделителем, когда отделитель находится под рабочим давлением, не допускается во всех случаях.</w:t>
      </w:r>
    </w:p>
    <w:p w:rsidR="00380849" w:rsidRDefault="00380849">
      <w:pPr>
        <w:ind w:firstLine="283"/>
        <w:jc w:val="both"/>
      </w:pPr>
      <w:r>
        <w:rPr>
          <w:b/>
          <w:bCs/>
        </w:rPr>
        <w:t>4.5.3.</w:t>
      </w:r>
      <w:r>
        <w:t xml:space="preserve"> Перед подъемом на воздушный выключатель для испытания или наладки следует:</w:t>
      </w:r>
    </w:p>
    <w:p w:rsidR="00380849" w:rsidRDefault="00380849">
      <w:pPr>
        <w:ind w:firstLine="283"/>
        <w:jc w:val="both"/>
      </w:pPr>
      <w:r>
        <w:t>отключить цепи управления;</w:t>
      </w:r>
    </w:p>
    <w:p w:rsidR="00380849" w:rsidRDefault="00380849">
      <w:pPr>
        <w:ind w:firstLine="283"/>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 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380849" w:rsidRDefault="00380849">
      <w:pPr>
        <w:ind w:firstLine="283"/>
        <w:jc w:val="both"/>
      </w:pPr>
      <w:r>
        <w:rPr>
          <w:b/>
          <w:bCs/>
        </w:rPr>
        <w:t>4.5.4.</w:t>
      </w:r>
      <w:r>
        <w:t xml:space="preserve"> Перед допуском к работе, связанной с пребыванием людей внутри воздухосборников, следует:</w:t>
      </w:r>
    </w:p>
    <w:p w:rsidR="00380849" w:rsidRDefault="00380849">
      <w:pPr>
        <w:ind w:firstLine="283"/>
        <w:jc w:val="both"/>
      </w:pPr>
      <w:r>
        <w:t>закрыть задвижки на всех воздухопроводах, по которым может быть подан воздух, запереть их приводы (штурвалы) на цепь с замком и вывесить на приводах задвижек плакаты «Не открывать! Работают люди»;</w:t>
      </w:r>
    </w:p>
    <w:p w:rsidR="00380849" w:rsidRDefault="00380849">
      <w:pPr>
        <w:ind w:firstLine="283"/>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380849" w:rsidRDefault="00380849">
      <w:pPr>
        <w:ind w:firstLine="283"/>
        <w:jc w:val="both"/>
      </w:pPr>
      <w:r>
        <w:t>отсоединить от воздухосборников воздухопроводы подачи воздуха и установить на них заглушки.</w:t>
      </w:r>
    </w:p>
    <w:p w:rsidR="00380849" w:rsidRDefault="00380849">
      <w:pPr>
        <w:ind w:firstLine="283"/>
        <w:jc w:val="both"/>
      </w:pPr>
      <w:r>
        <w:rPr>
          <w:b/>
          <w:bCs/>
        </w:rPr>
        <w:t>4.5.5.</w:t>
      </w:r>
      <w:r>
        <w:t xml:space="preserve">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380849" w:rsidRDefault="00380849">
      <w:pPr>
        <w:ind w:firstLine="283"/>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380849" w:rsidRDefault="00380849">
      <w:pPr>
        <w:ind w:firstLine="283"/>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380849" w:rsidRDefault="00380849">
      <w:pPr>
        <w:ind w:firstLine="283"/>
        <w:jc w:val="both"/>
      </w:pPr>
      <w:r>
        <w:rPr>
          <w:b/>
          <w:bCs/>
        </w:rPr>
        <w:t>4.5.6.</w:t>
      </w:r>
      <w:r>
        <w:t xml:space="preserve"> Во время отключения и включения воздушных выключателей при опробовании, наладке и испытаниях присутствие работников около выключателей не допускается.</w:t>
      </w:r>
    </w:p>
    <w:p w:rsidR="00380849" w:rsidRDefault="00380849">
      <w:pPr>
        <w:ind w:firstLine="283"/>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380849" w:rsidRDefault="00380849">
      <w:pPr>
        <w:ind w:firstLine="283"/>
        <w:jc w:val="both"/>
      </w:pPr>
      <w:r>
        <w:rPr>
          <w:b/>
          <w:bCs/>
        </w:rPr>
        <w:t>4.5.7</w:t>
      </w:r>
      <w:r>
        <w:t>. Для пробных включений и отключений коммутационного аппарата при его наладке и регулировке допускается при несданном наряде временная подача напряжения в цепи оперативного тока, силовые цепи привода, а также подача воздуха на выключатели.</w:t>
      </w:r>
    </w:p>
    <w:p w:rsidR="00380849" w:rsidRDefault="00380849">
      <w:pPr>
        <w:ind w:firstLine="283"/>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380849" w:rsidRDefault="00380849">
      <w:pPr>
        <w:ind w:firstLine="283"/>
        <w:jc w:val="both"/>
      </w:pPr>
      <w:r>
        <w:t>Операции по опробованию коммутационного аппарата может осуществлять производитель работ, если на это получено разрешение выдавшего наряд и подтверждено записью в строке «Отдельные указания» наряда, либо оперативный персонал по требованию производителя работ.</w:t>
      </w:r>
    </w:p>
    <w:p w:rsidR="00380849" w:rsidRDefault="00380849">
      <w:pPr>
        <w:ind w:firstLine="283"/>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380849" w:rsidRDefault="00380849">
      <w:pPr>
        <w:ind w:firstLine="283"/>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380849" w:rsidRDefault="00380849">
      <w:pPr>
        <w:pStyle w:val="2"/>
      </w:pPr>
      <w:bookmarkStart w:id="118" w:name="_Toc520309169"/>
      <w:bookmarkStart w:id="119" w:name="_Toc520308920"/>
      <w:r>
        <w:t>4.6. Комплектные распределительные устройства</w:t>
      </w:r>
      <w:bookmarkEnd w:id="118"/>
      <w:bookmarkEnd w:id="119"/>
    </w:p>
    <w:p w:rsidR="00380849" w:rsidRDefault="00380849">
      <w:pPr>
        <w:ind w:firstLine="283"/>
        <w:jc w:val="both"/>
      </w:pPr>
      <w:bookmarkStart w:id="120" w:name="PO0000278"/>
      <w:r>
        <w:rPr>
          <w:b/>
          <w:bCs/>
        </w:rPr>
        <w:t>4.6.1.</w:t>
      </w:r>
      <w:r>
        <w:t xml:space="preserve">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380849" w:rsidRDefault="00380849">
      <w:pPr>
        <w:ind w:firstLine="283"/>
        <w:jc w:val="both"/>
      </w:pPr>
      <w:bookmarkStart w:id="121" w:name="п462"/>
      <w:bookmarkStart w:id="122" w:name="PO0000279"/>
      <w:bookmarkEnd w:id="120"/>
      <w:r>
        <w:rPr>
          <w:b/>
          <w:bCs/>
        </w:rPr>
        <w:t>4.6.2.</w:t>
      </w:r>
      <w:r>
        <w:t xml:space="preserve"> При работах вне КРУ на подключенном к ним оборудовании или на отходящих </w:t>
      </w:r>
      <w:bookmarkEnd w:id="121"/>
      <w:r>
        <w:t>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bookmarkEnd w:id="122"/>
    <w:p w:rsidR="00380849" w:rsidRDefault="00380849">
      <w:pPr>
        <w:ind w:firstLine="283"/>
        <w:jc w:val="both"/>
      </w:pPr>
      <w:r>
        <w:t>При этом допускается:</w:t>
      </w:r>
    </w:p>
    <w:p w:rsidR="00380849" w:rsidRDefault="00380849">
      <w:pPr>
        <w:ind w:firstLine="283"/>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380849" w:rsidRDefault="00380849">
      <w:pPr>
        <w:ind w:firstLine="283"/>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при условии запирания ее на замок. Тележка может быть установлена в промежуточное положение независимо от наличия заземления на присоединении.</w:t>
      </w:r>
    </w:p>
    <w:p w:rsidR="00380849" w:rsidRDefault="00380849">
      <w:pPr>
        <w:ind w:firstLine="283"/>
        <w:jc w:val="both"/>
      </w:pPr>
      <w:r>
        <w:t xml:space="preserve">При установке заземлений в шкафу КРУ в случае работы на отходящих ВЛ необходимо учитывать требования, предусмотренные </w:t>
      </w:r>
      <w:hyperlink w:anchor="PO0000188" w:tooltip="Пункт 3.6.1" w:history="1">
        <w:r>
          <w:rPr>
            <w:rStyle w:val="a3"/>
          </w:rPr>
          <w:t>п. 3.6.1</w:t>
        </w:r>
      </w:hyperlink>
      <w:r>
        <w:t xml:space="preserve"> настоящих Правил.</w:t>
      </w:r>
    </w:p>
    <w:p w:rsidR="00380849" w:rsidRDefault="00380849">
      <w:pPr>
        <w:ind w:firstLine="283"/>
        <w:jc w:val="both"/>
      </w:pPr>
      <w:r>
        <w:rPr>
          <w:b/>
          <w:bCs/>
        </w:rPr>
        <w:t>4.6.3.</w:t>
      </w:r>
      <w:r>
        <w:t xml:space="preserve"> Оперировать выкатной тележкой КРУ с силовыми предохранителями разрешается под напряжением, но без нагрузки.</w:t>
      </w:r>
    </w:p>
    <w:p w:rsidR="00380849" w:rsidRDefault="00380849">
      <w:pPr>
        <w:ind w:firstLine="283"/>
        <w:jc w:val="both"/>
      </w:pPr>
      <w:r>
        <w:rPr>
          <w:b/>
          <w:bCs/>
        </w:rPr>
        <w:t>4.6.4.</w:t>
      </w:r>
      <w:r>
        <w:t xml:space="preserve">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380849" w:rsidRDefault="00380849">
      <w:pPr>
        <w:ind w:firstLine="283"/>
        <w:jc w:val="both"/>
      </w:pPr>
      <w:r>
        <w:rPr>
          <w:b/>
          <w:bCs/>
        </w:rPr>
        <w:t>4.6.5.</w:t>
      </w:r>
      <w:r>
        <w:t xml:space="preserve">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персонала от возникающих рентгеновских излучений.</w:t>
      </w:r>
    </w:p>
    <w:p w:rsidR="00380849" w:rsidRDefault="00380849">
      <w:pPr>
        <w:pStyle w:val="2"/>
      </w:pPr>
      <w:bookmarkStart w:id="123" w:name="_Toc520309170"/>
      <w:bookmarkStart w:id="124" w:name="_Toc520308921"/>
      <w:r>
        <w:t>4.7. Мачтовые (столбовые) ТП и КТП</w:t>
      </w:r>
      <w:bookmarkEnd w:id="123"/>
      <w:bookmarkEnd w:id="124"/>
    </w:p>
    <w:p w:rsidR="00380849" w:rsidRDefault="00380849">
      <w:pPr>
        <w:pStyle w:val="31"/>
      </w:pPr>
      <w:r>
        <w:rPr>
          <w:b/>
          <w:bCs/>
        </w:rPr>
        <w:t>4.7.1.</w:t>
      </w:r>
      <w:r>
        <w:t xml:space="preserve"> При работах на оборудовании мачтовых и столбовых ТП и КТП без отключения питающей линии напряжением выше 1000 В разрешаются лишь те осмотры и ремонты,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TO0000004" w:tooltip="Таблица 1.1" w:history="1">
        <w:r>
          <w:rPr>
            <w:rStyle w:val="a3"/>
          </w:rPr>
          <w:t>табл. 1.1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380849" w:rsidRDefault="00380849">
      <w:pPr>
        <w:ind w:firstLine="283"/>
        <w:jc w:val="both"/>
      </w:pPr>
      <w:r>
        <w:rPr>
          <w:b/>
          <w:bCs/>
        </w:rPr>
        <w:t>4.7.2</w:t>
      </w:r>
      <w:r>
        <w:t xml:space="preserve">.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возможна подача напряжения со стороны </w:t>
      </w:r>
      <w:r>
        <w:br/>
        <w:t>380/ 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380849" w:rsidRDefault="00380849">
      <w:pPr>
        <w:ind w:firstLine="283"/>
        <w:jc w:val="both"/>
      </w:pPr>
      <w:r>
        <w:rPr>
          <w:b/>
          <w:bCs/>
        </w:rPr>
        <w:t>4.7.3</w:t>
      </w:r>
      <w:r>
        <w:t>. На мачтовых трансформаторных подстанциях,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380849" w:rsidRDefault="00380849">
      <w:pPr>
        <w:ind w:firstLine="283"/>
        <w:jc w:val="both"/>
      </w:pPr>
      <w:r>
        <w:t>Стационарные лестницы на площадке обслуживания должны быть сблокированы с разъединителями и заперты на замок.</w:t>
      </w:r>
    </w:p>
    <w:p w:rsidR="00380849" w:rsidRDefault="00380849">
      <w:pPr>
        <w:pStyle w:val="2"/>
      </w:pPr>
      <w:bookmarkStart w:id="125" w:name="_Toc520309171"/>
      <w:bookmarkStart w:id="126" w:name="_Toc520308922"/>
      <w:r>
        <w:t xml:space="preserve">4.8. Силовые трансформаторы, масляные шунтирующие </w:t>
      </w:r>
      <w:r>
        <w:br/>
        <w:t>и дугогасящие реакторы</w:t>
      </w:r>
      <w:bookmarkEnd w:id="125"/>
      <w:bookmarkEnd w:id="126"/>
    </w:p>
    <w:p w:rsidR="00380849" w:rsidRDefault="00380849">
      <w:pPr>
        <w:ind w:firstLine="283"/>
        <w:jc w:val="both"/>
      </w:pPr>
      <w:r>
        <w:rPr>
          <w:b/>
          <w:bCs/>
        </w:rPr>
        <w:t>4.8.1.</w:t>
      </w:r>
      <w:r>
        <w:t xml:space="preserve"> Осмотр силовых трансформаторов (далее -трансформаторов), масляных шунтирующих и дугогасящих реакторов (далее - реакторов) должен выполняться непосредственно с земли или со стационарных лестниц с поручнями.</w:t>
      </w:r>
    </w:p>
    <w:p w:rsidR="00380849" w:rsidRDefault="00380849">
      <w:pPr>
        <w:ind w:firstLine="283"/>
        <w:jc w:val="both"/>
      </w:pPr>
      <w:r>
        <w:t>На трансформаторах (реакторах), находящихся в работе или резерве, доступ к смотровым площадкам должен быть закрыт предупреждающими плакатами «Не влезай! Убьет».</w:t>
      </w:r>
    </w:p>
    <w:p w:rsidR="00380849" w:rsidRDefault="00380849">
      <w:pPr>
        <w:ind w:firstLine="283"/>
        <w:jc w:val="both"/>
      </w:pPr>
      <w:r>
        <w:rPr>
          <w:b/>
          <w:bCs/>
        </w:rPr>
        <w:t>4.8.2.</w:t>
      </w:r>
      <w:r>
        <w:t xml:space="preserve"> Отбор газа из газового реле работающего трансформатора (реактора) должен выполняться после разгрузки и отключения трансформатора (реактора).</w:t>
      </w:r>
    </w:p>
    <w:p w:rsidR="00380849" w:rsidRDefault="00380849">
      <w:pPr>
        <w:ind w:firstLine="283"/>
        <w:jc w:val="both"/>
      </w:pPr>
      <w:r>
        <w:rPr>
          <w:b/>
          <w:bCs/>
        </w:rPr>
        <w:t>4.8.3.</w:t>
      </w:r>
      <w:r>
        <w:t xml:space="preserve">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380849" w:rsidRDefault="00380849">
      <w:pPr>
        <w:ind w:firstLine="283"/>
        <w:jc w:val="both"/>
      </w:pPr>
      <w:r>
        <w:rPr>
          <w:b/>
          <w:bCs/>
        </w:rPr>
        <w:t>4.8.4.</w:t>
      </w:r>
      <w:r>
        <w:t xml:space="preserve"> Для выполнения работ внутри баков трансформатора (реактора) допускаются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380849" w:rsidRDefault="00380849">
      <w:pPr>
        <w:ind w:firstLine="283"/>
        <w:jc w:val="both"/>
      </w:pPr>
      <w:r>
        <w:rPr>
          <w:b/>
          <w:bCs/>
        </w:rPr>
        <w:t>4.8.5.</w:t>
      </w:r>
      <w:r>
        <w:t xml:space="preserve">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20 %.</w:t>
      </w:r>
    </w:p>
    <w:p w:rsidR="00380849" w:rsidRDefault="00380849">
      <w:pPr>
        <w:ind w:firstLine="283"/>
        <w:jc w:val="both"/>
      </w:pPr>
      <w:r>
        <w:t>Для контроля за состоянием и действиями людей внутри трансформатора должен быть назначен как минимум один работник, который обязан находиться у входного люка и постоянно поддерживать связь с работающими. Работник при выполнении работ внутри трансформатора должен быть обеспечен лямочным предохранительным поясом с канатом и при необходимости шланговым противогазом.</w:t>
      </w:r>
    </w:p>
    <w:p w:rsidR="00380849" w:rsidRDefault="00380849">
      <w:pPr>
        <w:ind w:firstLine="283"/>
        <w:jc w:val="both"/>
      </w:pPr>
      <w:r>
        <w:rPr>
          <w:b/>
          <w:bCs/>
        </w:rPr>
        <w:t>4.8.6.</w:t>
      </w:r>
      <w:r>
        <w:t xml:space="preserve">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380849" w:rsidRDefault="00380849">
      <w:pPr>
        <w:ind w:firstLine="283"/>
        <w:jc w:val="both"/>
      </w:pPr>
      <w:r>
        <w:rPr>
          <w:b/>
          <w:bCs/>
        </w:rPr>
        <w:t>4.8.7.</w:t>
      </w:r>
      <w:r>
        <w:t xml:space="preserve"> Если в процессе работы в бак подается осушенный воздух (с точкой росы не более – 40 °С), то общее время пребывания каждого работающего внутри трансформатора не должно превышать </w:t>
      </w:r>
      <w:smartTag w:uri="urn:schemas-microsoft-com:office:smarttags" w:element="time">
        <w:smartTagPr>
          <w:attr w:name="Minute" w:val="0"/>
          <w:attr w:name="Hour" w:val="4"/>
        </w:smartTagPr>
        <w:r>
          <w:t>4 часов</w:t>
        </w:r>
      </w:smartTag>
      <w:r>
        <w:t xml:space="preserve"> в сутки.</w:t>
      </w:r>
    </w:p>
    <w:p w:rsidR="00380849" w:rsidRDefault="00380849">
      <w:pPr>
        <w:ind w:firstLine="283"/>
        <w:jc w:val="both"/>
      </w:pPr>
      <w:r>
        <w:rPr>
          <w:b/>
          <w:bCs/>
        </w:rPr>
        <w:t>4.8.8.</w:t>
      </w:r>
      <w:r>
        <w:t xml:space="preserve"> Работы по регенерации трансформаторного масла, его осушке, чистке, дегазации должны выполняться с использованием защитной одежды и обуви.</w:t>
      </w:r>
    </w:p>
    <w:p w:rsidR="00380849" w:rsidRDefault="00380849">
      <w:pPr>
        <w:ind w:firstLine="283"/>
        <w:jc w:val="both"/>
      </w:pPr>
      <w:r>
        <w:rPr>
          <w:b/>
          <w:bCs/>
        </w:rPr>
        <w:t>4.8.9.</w:t>
      </w:r>
      <w:r>
        <w:t xml:space="preserve">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380849" w:rsidRDefault="00380849">
      <w:pPr>
        <w:pStyle w:val="2"/>
      </w:pPr>
      <w:bookmarkStart w:id="127" w:name="_Toc520309172"/>
      <w:bookmarkStart w:id="128" w:name="_Toc520308923"/>
      <w:r>
        <w:t>4.9. Измерительные трансформаторы тока</w:t>
      </w:r>
      <w:bookmarkEnd w:id="127"/>
      <w:bookmarkEnd w:id="128"/>
    </w:p>
    <w:p w:rsidR="00380849" w:rsidRDefault="00380849">
      <w:pPr>
        <w:ind w:firstLine="283"/>
        <w:jc w:val="both"/>
      </w:pPr>
      <w:r>
        <w:rPr>
          <w:b/>
          <w:bCs/>
        </w:rPr>
        <w:t>4.9.1.</w:t>
      </w:r>
      <w:r>
        <w:t xml:space="preserve"> Не допускается использовать шины в цепи первичной обмотки трансформаторов тока в качестве токоведущих при монтажных и сварочных работах.</w:t>
      </w:r>
    </w:p>
    <w:p w:rsidR="00380849" w:rsidRDefault="00380849">
      <w:pPr>
        <w:ind w:firstLine="283"/>
        <w:jc w:val="both"/>
      </w:pPr>
      <w:r>
        <w:rPr>
          <w:b/>
          <w:bCs/>
        </w:rPr>
        <w:t>4.9.2.</w:t>
      </w:r>
      <w:r>
        <w:t xml:space="preserve">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380849" w:rsidRDefault="00380849">
      <w:pPr>
        <w:ind w:firstLine="283"/>
        <w:jc w:val="both"/>
      </w:pPr>
      <w:r>
        <w:rPr>
          <w:b/>
          <w:bCs/>
        </w:rPr>
        <w:t>4.9.3.</w:t>
      </w:r>
      <w:r>
        <w:t xml:space="preserve">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380849" w:rsidRDefault="00380849">
      <w:pPr>
        <w:pStyle w:val="2"/>
      </w:pPr>
      <w:bookmarkStart w:id="129" w:name="_Toc520309173"/>
      <w:bookmarkStart w:id="130" w:name="_Toc520308924"/>
      <w:smartTag w:uri="urn:schemas-microsoft-com:office:smarttags" w:element="time">
        <w:smartTagPr>
          <w:attr w:name="Minute" w:val="10"/>
          <w:attr w:name="Hour" w:val="4"/>
        </w:smartTagPr>
        <w:r>
          <w:t>4.10.</w:t>
        </w:r>
      </w:smartTag>
      <w:r>
        <w:t xml:space="preserve"> Электрические котлы</w:t>
      </w:r>
      <w:bookmarkEnd w:id="129"/>
      <w:bookmarkEnd w:id="130"/>
    </w:p>
    <w:p w:rsidR="00380849" w:rsidRDefault="00380849">
      <w:pPr>
        <w:ind w:firstLine="283"/>
        <w:jc w:val="both"/>
      </w:pPr>
      <w:r>
        <w:rPr>
          <w:b/>
          <w:bCs/>
        </w:rPr>
        <w:t>4.10.1.</w:t>
      </w:r>
      <w:r>
        <w:t xml:space="preserve"> Не допускается на трубопроводах включенных электрических котлов выполнять работы, нарушающие защитное заземление.</w:t>
      </w:r>
    </w:p>
    <w:p w:rsidR="00380849" w:rsidRDefault="00380849">
      <w:pPr>
        <w:ind w:firstLine="283"/>
        <w:jc w:val="both"/>
      </w:pPr>
      <w:r>
        <w:rPr>
          <w:b/>
          <w:bCs/>
        </w:rPr>
        <w:t>4.10.2.</w:t>
      </w:r>
      <w:r>
        <w:t xml:space="preserve">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380849" w:rsidRDefault="00380849">
      <w:pPr>
        <w:ind w:firstLine="283"/>
        <w:jc w:val="both"/>
      </w:pPr>
      <w:r>
        <w:rPr>
          <w:b/>
          <w:bCs/>
        </w:rPr>
        <w:t>4.10.3.</w:t>
      </w:r>
      <w:r>
        <w:t xml:space="preserve">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380849" w:rsidRDefault="00380849">
      <w:pPr>
        <w:ind w:firstLine="283"/>
        <w:jc w:val="both"/>
      </w:pPr>
      <w:r>
        <w:rPr>
          <w:b/>
          <w:bCs/>
        </w:rPr>
        <w:t>4.10.4.</w:t>
      </w:r>
      <w:r>
        <w:t xml:space="preserve"> Электрические паровые котлы с рабочим давлением выше 0,07 МПа и водогрейные котлы с температурой нагрева воды выше 115 °С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380849" w:rsidRDefault="00380849">
      <w:pPr>
        <w:pStyle w:val="2"/>
      </w:pPr>
      <w:bookmarkStart w:id="131" w:name="_Toc520309174"/>
      <w:bookmarkStart w:id="132" w:name="_Toc520308925"/>
      <w:smartTag w:uri="urn:schemas-microsoft-com:office:smarttags" w:element="time">
        <w:smartTagPr>
          <w:attr w:name="Minute" w:val="11"/>
          <w:attr w:name="Hour" w:val="4"/>
        </w:smartTagPr>
        <w:r>
          <w:t>4.11.</w:t>
        </w:r>
      </w:smartTag>
      <w:r>
        <w:t xml:space="preserve"> Электрофильтры</w:t>
      </w:r>
      <w:bookmarkEnd w:id="131"/>
      <w:bookmarkEnd w:id="132"/>
    </w:p>
    <w:p w:rsidR="00380849" w:rsidRDefault="00380849">
      <w:pPr>
        <w:ind w:firstLine="283"/>
        <w:jc w:val="both"/>
      </w:pPr>
      <w:r>
        <w:rPr>
          <w:b/>
          <w:bCs/>
        </w:rPr>
        <w:t>4.11.1.</w:t>
      </w:r>
      <w:r>
        <w:t xml:space="preserve">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380849" w:rsidRDefault="00380849">
      <w:pPr>
        <w:ind w:firstLine="283"/>
        <w:jc w:val="both"/>
      </w:pPr>
      <w:r>
        <w:rPr>
          <w:b/>
          <w:bCs/>
        </w:rPr>
        <w:t>4.11.2.</w:t>
      </w:r>
      <w:r>
        <w:t xml:space="preserve"> Осмотры и техническое обслуживание электрофильтров должно быть организовано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настоящих Правил и действующих Правил техники безопасности при эксплуатации тепломеханического оборудования электрических станций и тепловых сетей.</w:t>
      </w:r>
    </w:p>
    <w:p w:rsidR="00380849" w:rsidRDefault="00380849">
      <w:pPr>
        <w:ind w:firstLine="283"/>
        <w:jc w:val="both"/>
      </w:pPr>
      <w:r>
        <w:rPr>
          <w:b/>
          <w:bCs/>
        </w:rPr>
        <w:t>4.11.3.</w:t>
      </w:r>
      <w:r>
        <w:t xml:space="preserve"> Не допускается во время нахождения работников в электрофильтре включать механизмы встряхивания для опробования и регулировки, если это не оговорено в строке «Особые указания» наряда (</w:t>
      </w:r>
      <w:hyperlink w:anchor="PO0000691" w:tooltip="Приложение 4" w:history="1">
        <w:r>
          <w:rPr>
            <w:rStyle w:val="a3"/>
          </w:rPr>
          <w:t>приложение № 4</w:t>
        </w:r>
      </w:hyperlink>
      <w:r>
        <w:t xml:space="preserve"> к настоящим Правилам).</w:t>
      </w:r>
    </w:p>
    <w:p w:rsidR="00380849" w:rsidRDefault="00380849">
      <w:pPr>
        <w:ind w:firstLine="283"/>
        <w:jc w:val="both"/>
      </w:pPr>
      <w:r>
        <w:rPr>
          <w:b/>
          <w:bCs/>
        </w:rPr>
        <w:t>4.11.4.</w:t>
      </w:r>
      <w:r>
        <w:t xml:space="preserve">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380849" w:rsidRDefault="00380849">
      <w:pPr>
        <w:ind w:firstLine="283"/>
        <w:jc w:val="both"/>
      </w:pPr>
      <w:r>
        <w:rPr>
          <w:b/>
          <w:bCs/>
        </w:rPr>
        <w:t>4.11.5.</w:t>
      </w:r>
      <w:r>
        <w:t xml:space="preserve">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не разрешается.</w:t>
      </w:r>
    </w:p>
    <w:p w:rsidR="00380849" w:rsidRDefault="00380849">
      <w:pPr>
        <w:pStyle w:val="2"/>
      </w:pPr>
      <w:bookmarkStart w:id="133" w:name="_Toc520309175"/>
      <w:bookmarkStart w:id="134" w:name="_Toc520308926"/>
      <w:smartTag w:uri="urn:schemas-microsoft-com:office:smarttags" w:element="time">
        <w:smartTagPr>
          <w:attr w:name="Minute" w:val="12"/>
          <w:attr w:name="Hour" w:val="4"/>
        </w:smartTagPr>
        <w:r>
          <w:t>4.12.</w:t>
        </w:r>
      </w:smartTag>
      <w:r>
        <w:t xml:space="preserve"> Аккумуляторные батареи</w:t>
      </w:r>
      <w:bookmarkEnd w:id="133"/>
      <w:bookmarkEnd w:id="134"/>
    </w:p>
    <w:p w:rsidR="00380849" w:rsidRDefault="00380849">
      <w:pPr>
        <w:ind w:firstLine="283"/>
        <w:jc w:val="both"/>
      </w:pPr>
      <w:r>
        <w:rPr>
          <w:b/>
          <w:bCs/>
        </w:rPr>
        <w:t>4.12.1.</w:t>
      </w:r>
      <w:r>
        <w:t xml:space="preserve"> Аккумуляторное помещение должно быть всегда заперто на замок. Работникам, осматривающим эти помещения и выполняющим в них работу, ключи выдаются на общих основаниях.</w:t>
      </w:r>
    </w:p>
    <w:p w:rsidR="00380849" w:rsidRDefault="00380849">
      <w:pPr>
        <w:ind w:firstLine="283"/>
        <w:jc w:val="both"/>
      </w:pPr>
      <w:r>
        <w:rPr>
          <w:b/>
          <w:bCs/>
        </w:rPr>
        <w:t>4.12.2.</w:t>
      </w:r>
      <w:r>
        <w:t xml:space="preserve"> Не допускается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работ, указанных в </w:t>
      </w:r>
      <w:hyperlink w:anchor="PO0000323" w:tooltip="Пункт 4.12.11" w:history="1">
        <w:r>
          <w:rPr>
            <w:rStyle w:val="a3"/>
          </w:rPr>
          <w:t>п. 4.12.11</w:t>
        </w:r>
      </w:hyperlink>
      <w:r>
        <w:t xml:space="preserve"> настоящих Правил.</w:t>
      </w:r>
    </w:p>
    <w:p w:rsidR="00380849" w:rsidRDefault="00380849">
      <w:pPr>
        <w:ind w:firstLine="283"/>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380849" w:rsidRDefault="00380849">
      <w:pPr>
        <w:ind w:firstLine="283"/>
        <w:jc w:val="both"/>
      </w:pPr>
      <w:r>
        <w:rPr>
          <w:b/>
          <w:bCs/>
        </w:rPr>
        <w:t>4.12.3.</w:t>
      </w:r>
      <w:r>
        <w:t xml:space="preserve">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380849" w:rsidRDefault="00380849">
      <w:pPr>
        <w:ind w:firstLine="283"/>
        <w:jc w:val="both"/>
      </w:pPr>
      <w:r>
        <w:rPr>
          <w:b/>
          <w:bCs/>
        </w:rPr>
        <w:t>4.12.4. В</w:t>
      </w:r>
      <w:r>
        <w:t xml:space="preserve"> каждом аккумуляторном помещении должны быть:</w:t>
      </w:r>
    </w:p>
    <w:p w:rsidR="00380849" w:rsidRDefault="00380849">
      <w:pPr>
        <w:ind w:firstLine="283"/>
        <w:jc w:val="both"/>
      </w:pPr>
      <w:r>
        <w:t xml:space="preserve">стеклянная или фарфоровая (полиэтиленовая) кружка с носиком (или кувшин) емкостью 1,5 - </w:t>
      </w:r>
      <w:smartTag w:uri="urn:schemas-microsoft-com:office:smarttags" w:element="metricconverter">
        <w:smartTagPr>
          <w:attr w:name="ProductID" w:val="2 л"/>
        </w:smartTagPr>
        <w:r>
          <w:t>2 л</w:t>
        </w:r>
      </w:smartTag>
      <w:r>
        <w:t xml:space="preserve"> для составления электролита и доливки его в сосуды;</w:t>
      </w:r>
    </w:p>
    <w:p w:rsidR="00380849" w:rsidRDefault="00380849">
      <w:pPr>
        <w:pStyle w:val="31"/>
      </w:pPr>
      <w:r>
        <w:t>нейтрализующий 2,5 %-ный раствор питьевой соды для кислотных батарей и 10 %-ный раствор борной кислоты или уксусной эссенции (одна часть на восемь частей воды) для щелочных батарей;</w:t>
      </w:r>
    </w:p>
    <w:p w:rsidR="00380849" w:rsidRDefault="00380849">
      <w:pPr>
        <w:ind w:firstLine="283"/>
        <w:jc w:val="both"/>
      </w:pPr>
      <w:r>
        <w:t>вода для обмыва рук;</w:t>
      </w:r>
    </w:p>
    <w:p w:rsidR="00380849" w:rsidRDefault="00380849">
      <w:pPr>
        <w:ind w:firstLine="283"/>
        <w:jc w:val="both"/>
      </w:pPr>
      <w:r>
        <w:t>полотенце.</w:t>
      </w:r>
    </w:p>
    <w:p w:rsidR="00380849" w:rsidRDefault="00380849">
      <w:pPr>
        <w:ind w:firstLine="283"/>
        <w:jc w:val="both"/>
      </w:pPr>
      <w:r>
        <w:rPr>
          <w:b/>
          <w:bCs/>
        </w:rPr>
        <w:t>4.12.5.</w:t>
      </w:r>
      <w:r>
        <w:t xml:space="preserve"> На всех сосудах с электролитом, дистиллированной водой и нейтрализующими растворами должны быть сделаны соответствующие надписи (наименование).</w:t>
      </w:r>
    </w:p>
    <w:p w:rsidR="00380849" w:rsidRDefault="00380849">
      <w:pPr>
        <w:ind w:firstLine="283"/>
        <w:jc w:val="both"/>
      </w:pPr>
      <w:r>
        <w:rPr>
          <w:b/>
          <w:bCs/>
        </w:rPr>
        <w:t>4.12.6.</w:t>
      </w:r>
      <w:r>
        <w:t xml:space="preserve">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380849" w:rsidRDefault="00380849">
      <w:pPr>
        <w:ind w:firstLine="283"/>
        <w:jc w:val="both"/>
      </w:pPr>
      <w:r>
        <w:rPr>
          <w:b/>
          <w:bCs/>
        </w:rPr>
        <w:t>4.12.7</w:t>
      </w:r>
      <w:r>
        <w:t>. Все работы с кислотой, щелочью и свинцом должны выполнять специально обученные работники.</w:t>
      </w:r>
    </w:p>
    <w:p w:rsidR="00380849" w:rsidRDefault="00380849">
      <w:pPr>
        <w:ind w:firstLine="283"/>
        <w:jc w:val="both"/>
      </w:pPr>
      <w:r>
        <w:rPr>
          <w:b/>
          <w:bCs/>
        </w:rPr>
        <w:t>4.12.8.</w:t>
      </w:r>
      <w:r>
        <w:t xml:space="preserve">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380849" w:rsidRDefault="00380849">
      <w:pPr>
        <w:ind w:firstLine="283"/>
        <w:jc w:val="both"/>
      </w:pPr>
      <w:r>
        <w:rPr>
          <w:b/>
          <w:bCs/>
        </w:rPr>
        <w:t>4.12.9.</w:t>
      </w:r>
      <w:r>
        <w:t xml:space="preserve"> При приготовлении электролита кислота должна медленно (во избежание интенсивного нагрева раствора) вливаться тонкой струёй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380849" w:rsidRDefault="00380849">
      <w:pPr>
        <w:ind w:firstLine="283"/>
        <w:jc w:val="both"/>
      </w:pPr>
      <w:r>
        <w:t>Не допускается приготовлять электролит, вливая воду в кислоту. В готовый электролит доливать воду разрешается.</w:t>
      </w:r>
    </w:p>
    <w:p w:rsidR="00380849" w:rsidRDefault="00380849">
      <w:pPr>
        <w:ind w:firstLine="283"/>
        <w:jc w:val="both"/>
      </w:pPr>
      <w:smartTag w:uri="urn:schemas-microsoft-com:office:smarttags" w:element="date">
        <w:smartTagPr>
          <w:attr w:name="Year" w:val="10"/>
          <w:attr w:name="Day" w:val="4"/>
          <w:attr w:name="Month" w:val="12"/>
          <w:attr w:name="ls" w:val="trans"/>
        </w:smartTagPr>
        <w:r>
          <w:rPr>
            <w:b/>
            <w:bCs/>
          </w:rPr>
          <w:t>4.12.10.</w:t>
        </w:r>
      </w:smartTag>
      <w:r>
        <w:t xml:space="preserve"> При работах с кислотой и щелочью необходимо надевать костюм (грубошерстный или хлопчатобумажный с кислотостойкой пропиткой при работе с кислотой и хлопчатобумажный - со щелочью), резиновые сапоги (под брюки) или галоши, резиновый фартук, защитные очки и резиновые перчатки. Куски едкой щелочи следует дробить в специально отведенном месте, предварительно завернув их в мешковину.</w:t>
      </w:r>
    </w:p>
    <w:p w:rsidR="00380849" w:rsidRDefault="00380849">
      <w:pPr>
        <w:ind w:firstLine="283"/>
        <w:jc w:val="both"/>
      </w:pPr>
      <w:bookmarkStart w:id="135" w:name="PO0000323"/>
      <w:smartTag w:uri="urn:schemas-microsoft-com:office:smarttags" w:element="date">
        <w:smartTagPr>
          <w:attr w:name="Year" w:val="11"/>
          <w:attr w:name="Day" w:val="4"/>
          <w:attr w:name="Month" w:val="12"/>
          <w:attr w:name="ls" w:val="trans"/>
        </w:smartTagPr>
        <w:r>
          <w:rPr>
            <w:b/>
            <w:bCs/>
          </w:rPr>
          <w:t>4.12.11.</w:t>
        </w:r>
      </w:smartTag>
      <w:r>
        <w:t xml:space="preserve"> Работы по пайке пластин в аккумуляторном помещении допускаются при следующих условиях:</w:t>
      </w:r>
    </w:p>
    <w:bookmarkEnd w:id="135"/>
    <w:p w:rsidR="00380849" w:rsidRDefault="00380849">
      <w:pPr>
        <w:pStyle w:val="31"/>
      </w:pPr>
      <w:r>
        <w:t xml:space="preserve">пайка разрешается не ранее чем через </w:t>
      </w:r>
      <w:smartTag w:uri="urn:schemas-microsoft-com:office:smarttags" w:element="time">
        <w:smartTagPr>
          <w:attr w:name="Minute" w:val="0"/>
          <w:attr w:name="Hour" w:val="2"/>
        </w:smartTagPr>
        <w:r>
          <w:t>2 часа</w:t>
        </w:r>
      </w:smartTag>
      <w:r>
        <w:t xml:space="preserve"> после окончания заряда. Батареи, работающие по методу постоянного подзаряда, должны быть за </w:t>
      </w:r>
      <w:smartTag w:uri="urn:schemas-microsoft-com:office:smarttags" w:element="time">
        <w:smartTagPr>
          <w:attr w:name="Minute" w:val="0"/>
          <w:attr w:name="Hour" w:val="2"/>
        </w:smartTagPr>
        <w:r>
          <w:t>2 часа</w:t>
        </w:r>
      </w:smartTag>
      <w:r>
        <w:t xml:space="preserve"> до начала работ переведены в режим разряда;</w:t>
      </w:r>
    </w:p>
    <w:p w:rsidR="00380849" w:rsidRDefault="00380849">
      <w:pPr>
        <w:ind w:firstLine="283"/>
        <w:jc w:val="both"/>
      </w:pPr>
      <w:r>
        <w:t xml:space="preserve">до начала работ помещение должно быть провентилировано в течение </w:t>
      </w:r>
      <w:smartTag w:uri="urn:schemas-microsoft-com:office:smarttags" w:element="time">
        <w:smartTagPr>
          <w:attr w:name="Minute" w:val="0"/>
          <w:attr w:name="Hour" w:val="1"/>
        </w:smartTagPr>
        <w:r>
          <w:t>1 часа;</w:t>
        </w:r>
      </w:smartTag>
    </w:p>
    <w:p w:rsidR="00380849" w:rsidRDefault="00380849">
      <w:pPr>
        <w:ind w:firstLine="283"/>
        <w:jc w:val="both"/>
      </w:pPr>
      <w:r>
        <w:t>во время пайки должна выполняться непрерывная вентиляция помещения;</w:t>
      </w:r>
    </w:p>
    <w:p w:rsidR="00380849" w:rsidRDefault="00380849">
      <w:pPr>
        <w:ind w:firstLine="283"/>
        <w:jc w:val="both"/>
      </w:pPr>
      <w:r>
        <w:t>место пайки должно быть ограждено от остальной батареи негорючими щитами;</w:t>
      </w:r>
    </w:p>
    <w:p w:rsidR="00380849" w:rsidRDefault="00380849">
      <w:pPr>
        <w:ind w:firstLine="283"/>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380849" w:rsidRDefault="00380849">
      <w:pPr>
        <w:ind w:firstLine="283"/>
        <w:jc w:val="both"/>
      </w:pPr>
      <w:r>
        <w:rPr>
          <w:b/>
          <w:bCs/>
        </w:rPr>
        <w:t>4.12.12.</w:t>
      </w:r>
      <w:r>
        <w:t xml:space="preserve"> Обслуживание аккумуляторных батарей и зарядных устройств должно выполняться специально обученным персоналом, имеющим группу III.</w:t>
      </w:r>
    </w:p>
    <w:p w:rsidR="00380849" w:rsidRDefault="00380849">
      <w:pPr>
        <w:pStyle w:val="2"/>
      </w:pPr>
      <w:bookmarkStart w:id="136" w:name="_Toc520309176"/>
      <w:bookmarkStart w:id="137" w:name="_Toc520308927"/>
      <w:r>
        <w:t>4.13. Конденсаторные установки</w:t>
      </w:r>
      <w:bookmarkEnd w:id="136"/>
      <w:bookmarkEnd w:id="137"/>
    </w:p>
    <w:p w:rsidR="00380849" w:rsidRDefault="00380849">
      <w:pPr>
        <w:ind w:firstLine="283"/>
        <w:jc w:val="both"/>
      </w:pPr>
      <w:r>
        <w:rPr>
          <w:b/>
          <w:bCs/>
        </w:rPr>
        <w:t>4.13.1.</w:t>
      </w:r>
      <w:r>
        <w:t xml:space="preserve">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380849" w:rsidRDefault="00380849">
      <w:pPr>
        <w:ind w:firstLine="283"/>
        <w:jc w:val="both"/>
      </w:pPr>
      <w:r>
        <w:t>Разряд конденсаторов - снижение остаточного напряжения до нуля -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380849" w:rsidRDefault="00380849">
      <w:pPr>
        <w:ind w:firstLine="283"/>
        <w:jc w:val="both"/>
      </w:pPr>
      <w:r>
        <w:rPr>
          <w:b/>
          <w:bCs/>
        </w:rPr>
        <w:t>4.13.2.</w:t>
      </w:r>
      <w:r>
        <w:t xml:space="preserve">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380849" w:rsidRDefault="00380849">
      <w:pPr>
        <w:ind w:firstLine="283"/>
        <w:jc w:val="both"/>
      </w:pPr>
      <w:r>
        <w:rPr>
          <w:b/>
          <w:bCs/>
        </w:rPr>
        <w:t>4.13.3.</w:t>
      </w:r>
      <w:r>
        <w:t xml:space="preserve">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380849" w:rsidRDefault="00380849">
      <w:pPr>
        <w:ind w:firstLine="283"/>
        <w:jc w:val="both"/>
      </w:pPr>
      <w:r>
        <w:rPr>
          <w:b/>
          <w:bCs/>
        </w:rPr>
        <w:t>4.13.4.</w:t>
      </w:r>
      <w:r>
        <w:t xml:space="preserve">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380849" w:rsidRDefault="00380849">
      <w:pPr>
        <w:pStyle w:val="2"/>
      </w:pPr>
      <w:bookmarkStart w:id="138" w:name="_Toc520309177"/>
      <w:bookmarkStart w:id="139" w:name="_Toc520308928"/>
      <w:r>
        <w:t>4.14. Кабельные линии</w:t>
      </w:r>
      <w:bookmarkEnd w:id="138"/>
      <w:bookmarkEnd w:id="139"/>
    </w:p>
    <w:p w:rsidR="00380849" w:rsidRDefault="00380849">
      <w:pPr>
        <w:spacing w:after="120"/>
        <w:jc w:val="center"/>
        <w:rPr>
          <w:b/>
          <w:bCs/>
          <w:i/>
          <w:iCs/>
        </w:rPr>
      </w:pPr>
      <w:r>
        <w:rPr>
          <w:b/>
          <w:bCs/>
          <w:i/>
          <w:iCs/>
        </w:rPr>
        <w:t>Земляные работы</w:t>
      </w:r>
    </w:p>
    <w:p w:rsidR="00380849" w:rsidRDefault="00380849">
      <w:pPr>
        <w:ind w:firstLine="283"/>
        <w:jc w:val="both"/>
      </w:pPr>
      <w:r>
        <w:rPr>
          <w:b/>
          <w:bCs/>
        </w:rPr>
        <w:t>4.14.1.</w:t>
      </w:r>
      <w:r>
        <w:t xml:space="preserve">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и др.) могут быть начаты только с письменного разрешения руководства (соответственно) организации, местного органа власти и владельца этих коммуникаций. К разрешению должен быть приложен план (схема) с указанием размещения и глубины заложения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380849" w:rsidRDefault="00380849">
      <w:pPr>
        <w:ind w:firstLine="283"/>
        <w:jc w:val="both"/>
      </w:pPr>
      <w:r>
        <w:rPr>
          <w:b/>
          <w:bCs/>
        </w:rPr>
        <w:t>4.14.2.</w:t>
      </w:r>
      <w:r>
        <w:t xml:space="preserve"> При обнаружении не отмеченных на планах кабелей, трубопроводов, подземных сооружений, а также боеприпасов земляные работы следует прекратить до выяснения принадлежности обнаруженных сооружений и получения разрешения от соответствующих организаций на продолжение работ.</w:t>
      </w:r>
    </w:p>
    <w:p w:rsidR="00380849" w:rsidRDefault="00380849">
      <w:pPr>
        <w:ind w:firstLine="283"/>
        <w:jc w:val="both"/>
      </w:pPr>
      <w:r>
        <w:rPr>
          <w:b/>
          <w:bCs/>
        </w:rPr>
        <w:t>4.14.3.</w:t>
      </w:r>
      <w:r>
        <w:t xml:space="preserve"> Не допускается проведение землеройных работ машинами на расстоянии менее 1 м, а клин-молота и подобных механизмов - менее 5 м от трассы кабеля, если эти работы не связаны с раскопкой кабеля.</w:t>
      </w:r>
    </w:p>
    <w:p w:rsidR="00380849" w:rsidRDefault="00380849">
      <w:pPr>
        <w:ind w:firstLine="283"/>
        <w:jc w:val="both"/>
      </w:pPr>
      <w:r>
        <w:t>Применение землеройных машин, отбойных молотков, ломов и кирок для рыхления грунта над кабелем допускается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380849" w:rsidRDefault="00380849">
      <w:pPr>
        <w:ind w:firstLine="283"/>
        <w:jc w:val="both"/>
      </w:pPr>
      <w:r>
        <w:t>Перед началом раскопок кабельной линии должно быть произведено контрольное вскрытие линии под надзором персонала организации - владельца КЛ.</w:t>
      </w:r>
    </w:p>
    <w:p w:rsidR="00380849" w:rsidRDefault="00380849">
      <w:pPr>
        <w:ind w:firstLine="283"/>
        <w:jc w:val="both"/>
      </w:pPr>
      <w:r>
        <w:rPr>
          <w:b/>
          <w:bCs/>
        </w:rPr>
        <w:t>4.14.4.</w:t>
      </w:r>
      <w:r>
        <w:t xml:space="preserve"> В зимнее время к выемке грунта лопатами можно приступать только после его отогревания. При этом приближение источника тепла к кабелям допускается не ближе чем на 15 см.</w:t>
      </w:r>
    </w:p>
    <w:p w:rsidR="00380849" w:rsidRDefault="00380849">
      <w:pPr>
        <w:ind w:firstLine="283"/>
        <w:jc w:val="both"/>
      </w:pPr>
      <w:r>
        <w:rPr>
          <w:b/>
          <w:bCs/>
        </w:rPr>
        <w:t>4.14.5.</w:t>
      </w:r>
      <w:r>
        <w:t xml:space="preserve"> Место работ по рытью котлованов, траншей или ям должно быть ограждено с учетом требований действующих СНиП. На ограждении должны быть предупреждающие знаки и надписи, а в ночное время - сигнальное освещение.</w:t>
      </w:r>
    </w:p>
    <w:p w:rsidR="00380849" w:rsidRDefault="00380849">
      <w:pPr>
        <w:ind w:firstLine="283"/>
        <w:jc w:val="both"/>
      </w:pPr>
      <w:r>
        <w:rPr>
          <w:b/>
          <w:bCs/>
        </w:rPr>
        <w:t>4.14.6.</w:t>
      </w:r>
      <w:r>
        <w:t xml:space="preserve"> При рытье траншей в слабом или влажном грунте, когда есть угроза обвала, их стены должны быть надежно укреплены.</w:t>
      </w:r>
    </w:p>
    <w:p w:rsidR="00380849" w:rsidRDefault="00380849">
      <w:pPr>
        <w:ind w:firstLine="283"/>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380849" w:rsidRDefault="00380849">
      <w:pPr>
        <w:ind w:firstLine="283"/>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bookmarkStart w:id="140" w:name="PO0000337"/>
    </w:p>
    <w:p w:rsidR="00380849" w:rsidRDefault="00380849">
      <w:pPr>
        <w:ind w:firstLine="283"/>
        <w:jc w:val="both"/>
      </w:pPr>
      <w:r>
        <w:rPr>
          <w:b/>
          <w:bCs/>
        </w:rPr>
        <w:t>4.14.7</w:t>
      </w:r>
      <w:r>
        <w:t>.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bookmarkEnd w:id="140"/>
    <w:p w:rsidR="00380849" w:rsidRDefault="00380849">
      <w:pPr>
        <w:ind w:firstLine="283"/>
        <w:jc w:val="both"/>
      </w:pPr>
      <w:r>
        <w:t>В плотных связанных грунтах траншеи с вертикальными стенками рыть роторными и траншейными экскаваторами без установки креплений допускается на глубину не более 3 м. В этих случаях спуск работников в траншеи не допускается. В местах траншеи, где необходимо пребывание работников, должны быть устроены крепления или выполнены откосы.</w:t>
      </w:r>
    </w:p>
    <w:p w:rsidR="00380849" w:rsidRDefault="00380849">
      <w:pPr>
        <w:ind w:firstLine="283"/>
        <w:jc w:val="both"/>
      </w:pPr>
      <w:r>
        <w:t>Разработка мерзлого грунта (кроме сыпучего) допускается без креплений на глубину промерзания.</w:t>
      </w:r>
    </w:p>
    <w:p w:rsidR="00380849" w:rsidRDefault="00380849">
      <w:pPr>
        <w:ind w:firstLine="283"/>
        <w:jc w:val="both"/>
      </w:pPr>
      <w:r>
        <w:rPr>
          <w:b/>
          <w:bCs/>
        </w:rPr>
        <w:t>4.14.8.</w:t>
      </w:r>
      <w:r>
        <w:t xml:space="preserve"> При условиях, отличающихся от условий, приведенных в </w:t>
      </w:r>
      <w:hyperlink w:anchor="PO0000337" w:tooltip="Пункт 4.14.7" w:history="1">
        <w:r>
          <w:rPr>
            <w:rStyle w:val="a3"/>
          </w:rPr>
          <w:t>п. 4.14.7</w:t>
        </w:r>
      </w:hyperlink>
      <w:r>
        <w:t xml:space="preserve"> настоящих Правил, котлованы и траншеи следует разрабатывать с откосами без креплений либо с вертикальными стенками, закрепленными на всю высоту.</w:t>
      </w:r>
    </w:p>
    <w:p w:rsidR="00380849" w:rsidRDefault="00380849">
      <w:pPr>
        <w:ind w:firstLine="283"/>
        <w:jc w:val="both"/>
      </w:pPr>
      <w:r>
        <w:rPr>
          <w:b/>
          <w:bCs/>
        </w:rPr>
        <w:t>4.14.9.</w:t>
      </w:r>
      <w:r>
        <w:t xml:space="preserve"> Крепление котлованов и траншей глубиной до 3 м, как правило, должно быть инвентарным и выполняться по типовым проектам.</w:t>
      </w:r>
    </w:p>
    <w:p w:rsidR="00380849" w:rsidRDefault="00380849">
      <w:pPr>
        <w:ind w:firstLine="283"/>
        <w:jc w:val="both"/>
      </w:pPr>
      <w:r>
        <w:rPr>
          <w:b/>
          <w:bCs/>
        </w:rPr>
        <w:t>4.14.10.</w:t>
      </w:r>
      <w:r>
        <w:t xml:space="preserve"> Перемещение, установка и работы строительных машин и автотранспорта, размещение лебедок, оборудования, материалов и т. п.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и т. п., не менее указанного в </w:t>
      </w:r>
      <w:hyperlink w:anchor="TO0000008" w:tooltip="Таблица 4.3" w:history="1">
        <w:r>
          <w:rPr>
            <w:rStyle w:val="a3"/>
          </w:rPr>
          <w:t>табл. 4.3</w:t>
        </w:r>
      </w:hyperlink>
      <w:r>
        <w:t>.</w:t>
      </w:r>
    </w:p>
    <w:p w:rsidR="00380849" w:rsidRDefault="00380849">
      <w:pPr>
        <w:spacing w:before="120" w:after="120"/>
        <w:jc w:val="center"/>
        <w:rPr>
          <w:b/>
          <w:bCs/>
          <w:i/>
          <w:iCs/>
        </w:rPr>
      </w:pPr>
      <w:r>
        <w:rPr>
          <w:b/>
          <w:bCs/>
          <w:i/>
          <w:iCs/>
        </w:rPr>
        <w:t>Подвеска и крепление кабелей и муфт</w:t>
      </w:r>
    </w:p>
    <w:p w:rsidR="00380849" w:rsidRDefault="00380849">
      <w:pPr>
        <w:ind w:firstLine="283"/>
        <w:jc w:val="both"/>
      </w:pPr>
      <w:r>
        <w:rPr>
          <w:b/>
          <w:bCs/>
        </w:rPr>
        <w:t>4.14.11.</w:t>
      </w:r>
      <w:r>
        <w:t xml:space="preserve">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380849" w:rsidRDefault="00380849">
      <w:pPr>
        <w:ind w:firstLine="283"/>
        <w:jc w:val="both"/>
      </w:pPr>
      <w:r>
        <w:rPr>
          <w:b/>
          <w:bCs/>
        </w:rPr>
        <w:t>4.14.12.</w:t>
      </w:r>
      <w:r>
        <w:t xml:space="preserve"> Не допускается использовать для подвешивания кабелей соседние кабели, трубопроводы и т.д.</w:t>
      </w:r>
    </w:p>
    <w:p w:rsidR="00380849" w:rsidRDefault="00380849">
      <w:pPr>
        <w:spacing w:before="120" w:after="120"/>
        <w:jc w:val="right"/>
      </w:pPr>
      <w:r>
        <w:rPr>
          <w:bCs/>
          <w:spacing w:val="50"/>
        </w:rPr>
        <w:t>Таблица</w:t>
      </w:r>
      <w:r>
        <w:t xml:space="preserve"> 4.3</w:t>
      </w:r>
    </w:p>
    <w:p w:rsidR="00380849" w:rsidRDefault="00380849">
      <w:pPr>
        <w:spacing w:after="120"/>
        <w:jc w:val="center"/>
        <w:rPr>
          <w:b/>
          <w:bCs/>
        </w:rPr>
      </w:pPr>
      <w:r>
        <w:rPr>
          <w:b/>
          <w:bCs/>
        </w:rPr>
        <w:t>Расстояние по горизонтали от основания откоса выемки до ближайшей опоры машины, м</w:t>
      </w:r>
    </w:p>
    <w:tbl>
      <w:tblPr>
        <w:tblW w:w="5000" w:type="pct"/>
        <w:jc w:val="center"/>
        <w:tblCellMar>
          <w:left w:w="28" w:type="dxa"/>
          <w:right w:w="28" w:type="dxa"/>
        </w:tblCellMar>
        <w:tblLook w:val="0000" w:firstRow="0" w:lastRow="0" w:firstColumn="0" w:lastColumn="0" w:noHBand="0" w:noVBand="0"/>
      </w:tblPr>
      <w:tblGrid>
        <w:gridCol w:w="1865"/>
        <w:gridCol w:w="1628"/>
        <w:gridCol w:w="1918"/>
        <w:gridCol w:w="2150"/>
        <w:gridCol w:w="1566"/>
      </w:tblGrid>
      <w:tr w:rsidR="00380849">
        <w:trPr>
          <w:tblHeader/>
          <w:jc w:val="center"/>
        </w:trPr>
        <w:tc>
          <w:tcPr>
            <w:tcW w:w="1021"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bookmarkStart w:id="141" w:name="TO0000008"/>
            <w:r>
              <w:rPr>
                <w:bCs/>
                <w:sz w:val="20"/>
                <w:szCs w:val="16"/>
              </w:rPr>
              <w:t>Глубина выемки, м</w:t>
            </w:r>
          </w:p>
        </w:tc>
        <w:tc>
          <w:tcPr>
            <w:tcW w:w="3979" w:type="pct"/>
            <w:gridSpan w:val="4"/>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Грунт</w:t>
            </w:r>
          </w:p>
        </w:tc>
      </w:tr>
      <w:tr w:rsidR="00380849">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bCs/>
                <w:sz w:val="20"/>
              </w:rPr>
            </w:pPr>
          </w:p>
        </w:tc>
        <w:tc>
          <w:tcPr>
            <w:tcW w:w="89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песчаный</w:t>
            </w:r>
          </w:p>
        </w:tc>
        <w:tc>
          <w:tcPr>
            <w:tcW w:w="1051"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супесчаный</w:t>
            </w:r>
          </w:p>
        </w:tc>
        <w:tc>
          <w:tcPr>
            <w:tcW w:w="1178"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суглинистый</w:t>
            </w:r>
          </w:p>
        </w:tc>
        <w:tc>
          <w:tcPr>
            <w:tcW w:w="85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глинистый</w:t>
            </w:r>
          </w:p>
        </w:tc>
      </w:tr>
      <w:tr w:rsidR="00380849">
        <w:trPr>
          <w:jc w:val="center"/>
        </w:trPr>
        <w:tc>
          <w:tcPr>
            <w:tcW w:w="102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1,0</w:t>
            </w:r>
          </w:p>
        </w:tc>
        <w:tc>
          <w:tcPr>
            <w:tcW w:w="89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1,5</w:t>
            </w:r>
          </w:p>
        </w:tc>
        <w:tc>
          <w:tcPr>
            <w:tcW w:w="105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1,25</w:t>
            </w:r>
          </w:p>
        </w:tc>
        <w:tc>
          <w:tcPr>
            <w:tcW w:w="11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1,00</w:t>
            </w:r>
          </w:p>
        </w:tc>
        <w:tc>
          <w:tcPr>
            <w:tcW w:w="85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1,00</w:t>
            </w:r>
          </w:p>
        </w:tc>
      </w:tr>
      <w:tr w:rsidR="00380849">
        <w:trPr>
          <w:jc w:val="center"/>
        </w:trPr>
        <w:tc>
          <w:tcPr>
            <w:tcW w:w="102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2,0</w:t>
            </w:r>
          </w:p>
        </w:tc>
        <w:tc>
          <w:tcPr>
            <w:tcW w:w="89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3,0</w:t>
            </w:r>
          </w:p>
        </w:tc>
        <w:tc>
          <w:tcPr>
            <w:tcW w:w="105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2,40</w:t>
            </w:r>
          </w:p>
        </w:tc>
        <w:tc>
          <w:tcPr>
            <w:tcW w:w="11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2,00</w:t>
            </w:r>
          </w:p>
        </w:tc>
        <w:tc>
          <w:tcPr>
            <w:tcW w:w="85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1,50</w:t>
            </w:r>
          </w:p>
        </w:tc>
      </w:tr>
      <w:tr w:rsidR="00380849">
        <w:trPr>
          <w:jc w:val="center"/>
        </w:trPr>
        <w:tc>
          <w:tcPr>
            <w:tcW w:w="102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3,0</w:t>
            </w:r>
          </w:p>
        </w:tc>
        <w:tc>
          <w:tcPr>
            <w:tcW w:w="89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4,0</w:t>
            </w:r>
          </w:p>
        </w:tc>
        <w:tc>
          <w:tcPr>
            <w:tcW w:w="105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3,60</w:t>
            </w:r>
          </w:p>
        </w:tc>
        <w:tc>
          <w:tcPr>
            <w:tcW w:w="11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3,25</w:t>
            </w:r>
          </w:p>
        </w:tc>
        <w:tc>
          <w:tcPr>
            <w:tcW w:w="85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1,75</w:t>
            </w:r>
          </w:p>
        </w:tc>
      </w:tr>
      <w:tr w:rsidR="00380849">
        <w:trPr>
          <w:jc w:val="center"/>
        </w:trPr>
        <w:tc>
          <w:tcPr>
            <w:tcW w:w="102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4,0</w:t>
            </w:r>
          </w:p>
        </w:tc>
        <w:tc>
          <w:tcPr>
            <w:tcW w:w="89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5,0</w:t>
            </w:r>
          </w:p>
        </w:tc>
        <w:tc>
          <w:tcPr>
            <w:tcW w:w="105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4,40</w:t>
            </w:r>
          </w:p>
        </w:tc>
        <w:tc>
          <w:tcPr>
            <w:tcW w:w="11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4,00</w:t>
            </w:r>
          </w:p>
        </w:tc>
        <w:tc>
          <w:tcPr>
            <w:tcW w:w="85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3,00</w:t>
            </w:r>
          </w:p>
        </w:tc>
      </w:tr>
      <w:tr w:rsidR="00380849">
        <w:trPr>
          <w:jc w:val="center"/>
        </w:trPr>
        <w:tc>
          <w:tcPr>
            <w:tcW w:w="1021"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5,0</w:t>
            </w:r>
          </w:p>
        </w:tc>
        <w:tc>
          <w:tcPr>
            <w:tcW w:w="892"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6,0</w:t>
            </w:r>
          </w:p>
        </w:tc>
        <w:tc>
          <w:tcPr>
            <w:tcW w:w="1051"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5,30</w:t>
            </w:r>
          </w:p>
        </w:tc>
        <w:tc>
          <w:tcPr>
            <w:tcW w:w="1178"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4,75</w:t>
            </w:r>
          </w:p>
        </w:tc>
        <w:tc>
          <w:tcPr>
            <w:tcW w:w="859"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3,50</w:t>
            </w:r>
          </w:p>
        </w:tc>
      </w:tr>
    </w:tbl>
    <w:bookmarkEnd w:id="141"/>
    <w:p w:rsidR="00380849" w:rsidRDefault="00380849">
      <w:pPr>
        <w:spacing w:before="120"/>
        <w:ind w:firstLine="284"/>
        <w:jc w:val="both"/>
      </w:pPr>
      <w:r>
        <w:rPr>
          <w:b/>
          <w:bCs/>
        </w:rPr>
        <w:t>4.14.13.</w:t>
      </w:r>
      <w:r>
        <w:t xml:space="preserve"> Кабели следует подвешивать таким образом, чтобы не происходило их смещение.</w:t>
      </w:r>
    </w:p>
    <w:p w:rsidR="00380849" w:rsidRDefault="00380849">
      <w:pPr>
        <w:ind w:firstLine="283"/>
        <w:jc w:val="both"/>
      </w:pPr>
      <w:r>
        <w:rPr>
          <w:b/>
          <w:bCs/>
        </w:rPr>
        <w:t>4.14.14.</w:t>
      </w:r>
      <w:r>
        <w:t xml:space="preserve"> На короба, закрывающие откопанные кабели, следует вывешивать плакат безопасности «Стой! Напряжение».</w:t>
      </w:r>
    </w:p>
    <w:p w:rsidR="00380849" w:rsidRDefault="00380849">
      <w:pPr>
        <w:spacing w:before="120" w:after="120"/>
        <w:jc w:val="center"/>
        <w:rPr>
          <w:b/>
          <w:bCs/>
          <w:i/>
          <w:iCs/>
        </w:rPr>
      </w:pPr>
      <w:r>
        <w:rPr>
          <w:b/>
          <w:bCs/>
          <w:i/>
          <w:iCs/>
        </w:rPr>
        <w:t>Разрезание кабеля, вскрытие муфт</w:t>
      </w:r>
    </w:p>
    <w:p w:rsidR="00380849" w:rsidRDefault="00380849">
      <w:pPr>
        <w:ind w:firstLine="283"/>
        <w:jc w:val="both"/>
      </w:pPr>
      <w:r>
        <w:rPr>
          <w:b/>
          <w:bCs/>
        </w:rPr>
        <w:t>4.14.15.</w:t>
      </w:r>
      <w:r>
        <w:t xml:space="preserve">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380849" w:rsidRDefault="00380849">
      <w:pPr>
        <w:ind w:firstLine="283"/>
        <w:jc w:val="both"/>
      </w:pPr>
      <w:r>
        <w:rPr>
          <w:b/>
          <w:bCs/>
        </w:rPr>
        <w:t>4.14.16.</w:t>
      </w:r>
      <w:r>
        <w:t xml:space="preserve"> На рабочем месте подлежащий ремонту кабель следует определить:</w:t>
      </w:r>
    </w:p>
    <w:p w:rsidR="00380849" w:rsidRDefault="00380849">
      <w:pPr>
        <w:ind w:firstLine="283"/>
        <w:jc w:val="both"/>
      </w:pPr>
      <w:r>
        <w:t>при прокладке в туннеле, коллекторе, канале - прослеживанием, сверкой раскладки с чертежами и схемами, проверкой по биркам;</w:t>
      </w:r>
    </w:p>
    <w:p w:rsidR="00380849" w:rsidRDefault="00380849">
      <w:pPr>
        <w:pStyle w:val="31"/>
      </w:pPr>
      <w:r>
        <w:t>при прокладке кабелей в земле - сверкой их расположения с чертежами прокладки.</w:t>
      </w:r>
    </w:p>
    <w:p w:rsidR="00380849" w:rsidRDefault="00380849">
      <w:pPr>
        <w:ind w:firstLine="283"/>
        <w:jc w:val="both"/>
      </w:pPr>
      <w:r>
        <w:t>Для этой цели должна быть предварительно прорыта контрольная траншея (шурф) поперек кабелей, позволяющая видеть все кабели.</w:t>
      </w:r>
    </w:p>
    <w:p w:rsidR="00380849" w:rsidRDefault="00380849">
      <w:pPr>
        <w:ind w:firstLine="283"/>
        <w:jc w:val="both"/>
      </w:pPr>
      <w:r>
        <w:rPr>
          <w:b/>
          <w:bCs/>
        </w:rPr>
        <w:t>4.14.17.</w:t>
      </w:r>
      <w:r>
        <w:t xml:space="preserve"> Во всех случаях, когда отсутствует видимое повреждение кабеля, следует применять кабелеискательный аппарат.</w:t>
      </w:r>
    </w:p>
    <w:p w:rsidR="00380849" w:rsidRDefault="00380849">
      <w:pPr>
        <w:ind w:firstLine="283"/>
        <w:jc w:val="both"/>
      </w:pPr>
      <w:r>
        <w:rPr>
          <w:b/>
          <w:bCs/>
        </w:rPr>
        <w:t>4.14.18.</w:t>
      </w:r>
      <w:r>
        <w:t xml:space="preserve">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w:t>
      </w:r>
    </w:p>
    <w:p w:rsidR="00380849" w:rsidRDefault="00380849">
      <w:pPr>
        <w:ind w:firstLine="283"/>
        <w:jc w:val="both"/>
      </w:pPr>
      <w:r>
        <w:t>В туннелях, коллекторах, колодцах, траншеях, где проложено несколько кабелей, и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380849" w:rsidRDefault="00380849">
      <w:pPr>
        <w:ind w:firstLine="283"/>
        <w:jc w:val="both"/>
      </w:pPr>
      <w:r>
        <w:t>Кабель у места прокалывания предварительно должен быть закрыт экраном.</w:t>
      </w:r>
    </w:p>
    <w:p w:rsidR="00380849" w:rsidRDefault="00380849">
      <w:pPr>
        <w:ind w:firstLine="283"/>
        <w:jc w:val="both"/>
      </w:pPr>
      <w:r>
        <w:rPr>
          <w:b/>
          <w:bCs/>
        </w:rPr>
        <w:t>4.14.19.</w:t>
      </w:r>
      <w:r>
        <w:t xml:space="preserve"> При проколе кабеля следует пользоваться спецодеждой, диэлектрическими перчатками и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380849" w:rsidRDefault="00380849">
      <w:pPr>
        <w:pStyle w:val="31"/>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непосредственно прокалывает кабель, а второй - наблюдает.</w:t>
      </w:r>
    </w:p>
    <w:p w:rsidR="00380849" w:rsidRDefault="00380849">
      <w:pPr>
        <w:ind w:firstLine="283"/>
        <w:jc w:val="both"/>
      </w:pPr>
      <w:r>
        <w:rPr>
          <w:b/>
          <w:bCs/>
        </w:rPr>
        <w:t>4.14.20.</w:t>
      </w:r>
      <w:r>
        <w:t xml:space="preserve">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380849" w:rsidRDefault="00380849">
      <w:pPr>
        <w:ind w:firstLine="283"/>
        <w:jc w:val="both"/>
      </w:pPr>
      <w:r>
        <w:rPr>
          <w:b/>
          <w:bCs/>
        </w:rPr>
        <w:t>4.14.21.</w:t>
      </w:r>
      <w:r>
        <w:t xml:space="preserve">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380849" w:rsidRDefault="00380849">
      <w:pPr>
        <w:ind w:firstLine="283"/>
        <w:jc w:val="both"/>
      </w:pPr>
      <w:r>
        <w:t>В тех случаях, когда броня подверглась коррозии, допускается присоединение заземляющего проводника к металлической оболочке кабеля.</w:t>
      </w:r>
    </w:p>
    <w:p w:rsidR="00380849" w:rsidRDefault="00380849">
      <w:pPr>
        <w:ind w:firstLine="283"/>
        <w:jc w:val="both"/>
      </w:pPr>
      <w:r>
        <w:rPr>
          <w:b/>
          <w:bCs/>
        </w:rPr>
        <w:t>4.14.22.</w:t>
      </w:r>
      <w:r>
        <w:t xml:space="preserve"> На кабельных линиях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допускается, по усмотрению выдающего наряд, не прокалывать кабель перед его разрезанием или вскрытием муфты.</w:t>
      </w:r>
    </w:p>
    <w:p w:rsidR="00380849" w:rsidRDefault="00380849">
      <w:pPr>
        <w:ind w:firstLine="283"/>
        <w:jc w:val="both"/>
      </w:pPr>
      <w:r>
        <w:rPr>
          <w:b/>
          <w:bCs/>
        </w:rPr>
        <w:t>4.14.23.</w:t>
      </w:r>
      <w:r>
        <w:t xml:space="preserve">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лица и глаз, стоя на изолирующем основании.</w:t>
      </w:r>
    </w:p>
    <w:p w:rsidR="00380849" w:rsidRDefault="00380849">
      <w:pPr>
        <w:ind w:firstLine="283"/>
        <w:jc w:val="both"/>
      </w:pPr>
      <w:r>
        <w:t>После предварительного прокола те же операции на кабеле допускается выполнять без перечисленных дополнительных мер безопасности.</w:t>
      </w:r>
    </w:p>
    <w:p w:rsidR="00380849" w:rsidRDefault="00380849">
      <w:pPr>
        <w:spacing w:before="120" w:after="120"/>
        <w:jc w:val="center"/>
        <w:rPr>
          <w:b/>
          <w:bCs/>
          <w:i/>
          <w:iCs/>
        </w:rPr>
      </w:pPr>
      <w:r>
        <w:rPr>
          <w:b/>
          <w:bCs/>
          <w:i/>
          <w:iCs/>
        </w:rPr>
        <w:t>Разогрев кабельной массы и заливка муфт</w:t>
      </w:r>
    </w:p>
    <w:p w:rsidR="00380849" w:rsidRDefault="00380849">
      <w:pPr>
        <w:ind w:firstLine="283"/>
        <w:jc w:val="both"/>
      </w:pPr>
      <w:r>
        <w:rPr>
          <w:b/>
          <w:bCs/>
        </w:rPr>
        <w:t>4.14.24.</w:t>
      </w:r>
      <w:r>
        <w:t xml:space="preserve"> Кабельная масса для заливки муфт должна разогреваться в специальной железной посуде с крышкой и носиком.</w:t>
      </w:r>
    </w:p>
    <w:p w:rsidR="00380849" w:rsidRDefault="00380849">
      <w:pPr>
        <w:ind w:firstLine="283"/>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380849" w:rsidRDefault="00380849">
      <w:pPr>
        <w:ind w:firstLine="283"/>
        <w:jc w:val="both"/>
      </w:pPr>
      <w:r>
        <w:t>Не допускается разогревать невскрытые банки с кабельной массой.</w:t>
      </w:r>
    </w:p>
    <w:p w:rsidR="00380849" w:rsidRDefault="00380849">
      <w:pPr>
        <w:ind w:firstLine="283"/>
        <w:jc w:val="both"/>
      </w:pPr>
      <w:r>
        <w:rPr>
          <w:b/>
          <w:bCs/>
        </w:rPr>
        <w:t>4.14.25.</w:t>
      </w:r>
      <w:r>
        <w:t xml:space="preserve"> При заливке муфт массой работник должен быть одет в специальную одежду, брезентовые рукавицы и предохранительные очки.</w:t>
      </w:r>
    </w:p>
    <w:p w:rsidR="00380849" w:rsidRDefault="00380849">
      <w:pPr>
        <w:ind w:firstLine="283"/>
        <w:jc w:val="both"/>
      </w:pPr>
      <w:r>
        <w:rPr>
          <w:b/>
          <w:bCs/>
        </w:rPr>
        <w:t>4.14.26.</w:t>
      </w:r>
      <w:r>
        <w:t xml:space="preserve">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380849" w:rsidRDefault="00380849">
      <w:pPr>
        <w:ind w:firstLine="283"/>
        <w:jc w:val="both"/>
      </w:pPr>
      <w:r>
        <w:rPr>
          <w:b/>
          <w:bCs/>
        </w:rPr>
        <w:t>4.14.27.</w:t>
      </w:r>
      <w:r>
        <w:t xml:space="preserve">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380849" w:rsidRDefault="00380849">
      <w:pPr>
        <w:ind w:firstLine="283"/>
        <w:jc w:val="both"/>
      </w:pPr>
      <w:r>
        <w:rPr>
          <w:b/>
          <w:bCs/>
        </w:rPr>
        <w:t>4.14.28.</w:t>
      </w:r>
      <w:r>
        <w:t xml:space="preserve"> В холодное время года соединительные и концевые муфты перед заливкой их горячими составами должны быть подогреты.</w:t>
      </w:r>
    </w:p>
    <w:p w:rsidR="00380849" w:rsidRDefault="00380849">
      <w:pPr>
        <w:ind w:firstLine="283"/>
        <w:jc w:val="both"/>
      </w:pPr>
      <w:r>
        <w:rPr>
          <w:b/>
          <w:bCs/>
        </w:rPr>
        <w:t>4.14.29.</w:t>
      </w:r>
      <w:r>
        <w:t xml:space="preserve"> Разогрев кабельной массы в кабельных колодцах, туннелях, кабельных сооружениях не допускается.</w:t>
      </w:r>
    </w:p>
    <w:p w:rsidR="00380849" w:rsidRDefault="00380849">
      <w:pPr>
        <w:spacing w:before="120" w:after="120"/>
        <w:jc w:val="center"/>
        <w:rPr>
          <w:b/>
          <w:bCs/>
          <w:i/>
          <w:iCs/>
        </w:rPr>
      </w:pPr>
      <w:r>
        <w:rPr>
          <w:b/>
          <w:bCs/>
          <w:i/>
          <w:iCs/>
        </w:rPr>
        <w:t>Прокладка и перекладка кабелей, переноска кабельных муфт</w:t>
      </w:r>
    </w:p>
    <w:p w:rsidR="00380849" w:rsidRDefault="00380849">
      <w:pPr>
        <w:ind w:firstLine="283"/>
        <w:jc w:val="both"/>
      </w:pPr>
      <w:r>
        <w:rPr>
          <w:b/>
          <w:bCs/>
        </w:rPr>
        <w:t>4.14.30.</w:t>
      </w:r>
      <w:r>
        <w:t xml:space="preserve"> При перекатке барабана с кабелем необходимо принять меры против захвата его выступами частей одежды.</w:t>
      </w:r>
    </w:p>
    <w:p w:rsidR="00380849" w:rsidRDefault="00380849">
      <w:pPr>
        <w:ind w:firstLine="283"/>
        <w:jc w:val="both"/>
      </w:pPr>
      <w:r>
        <w:t>До начала работ по перекатке барабана следует закрепить концы кабеля и удалить торчащие из барабана гвозди.</w:t>
      </w:r>
    </w:p>
    <w:p w:rsidR="00380849" w:rsidRDefault="00380849">
      <w:pPr>
        <w:ind w:firstLine="283"/>
        <w:jc w:val="both"/>
      </w:pPr>
      <w:r>
        <w:t>Барабан с кабелем допускается перекатывать только по горизонтальной поверхности по твердому грунту или настилу.</w:t>
      </w:r>
    </w:p>
    <w:p w:rsidR="00380849" w:rsidRDefault="00380849">
      <w:pPr>
        <w:ind w:firstLine="283"/>
        <w:jc w:val="both"/>
      </w:pPr>
      <w:r>
        <w:rPr>
          <w:b/>
          <w:bCs/>
        </w:rPr>
        <w:t>4.14.31.</w:t>
      </w:r>
      <w:r>
        <w:t xml:space="preserve">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380849" w:rsidRDefault="00380849">
      <w:pPr>
        <w:ind w:firstLine="283"/>
        <w:jc w:val="both"/>
      </w:pPr>
      <w:r>
        <w:rPr>
          <w:b/>
          <w:bCs/>
        </w:rPr>
        <w:t>4.14.32.</w:t>
      </w:r>
      <w:r>
        <w:t xml:space="preserve"> Не допускается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380849" w:rsidRDefault="00380849">
      <w:pPr>
        <w:ind w:firstLine="283"/>
        <w:jc w:val="both"/>
      </w:pPr>
      <w:r>
        <w:rPr>
          <w:b/>
          <w:bCs/>
        </w:rPr>
        <w:t>4.14.33.</w:t>
      </w:r>
      <w:r>
        <w:t xml:space="preserve"> При прогреве кабеля не разрешается применять трансформаторы напряжением выше 380 В.</w:t>
      </w:r>
    </w:p>
    <w:p w:rsidR="00380849" w:rsidRDefault="00380849">
      <w:pPr>
        <w:ind w:firstLine="283"/>
        <w:jc w:val="both"/>
      </w:pPr>
      <w:r>
        <w:rPr>
          <w:b/>
          <w:bCs/>
        </w:rPr>
        <w:t>4.14.34.</w:t>
      </w:r>
      <w:r>
        <w:t xml:space="preserve"> Перекладывать кабель и переносить муфты следует после отключения кабеля. Перекладывать кабель, находящийся под напряжением, допускается при условиях:</w:t>
      </w:r>
    </w:p>
    <w:p w:rsidR="00380849" w:rsidRDefault="00380849">
      <w:pPr>
        <w:ind w:firstLine="283"/>
        <w:jc w:val="both"/>
      </w:pPr>
      <w:r>
        <w:t>перекладываемый кабель должен иметь температуру не ниже 5 °С;</w:t>
      </w:r>
    </w:p>
    <w:p w:rsidR="00380849" w:rsidRDefault="00380849">
      <w:pPr>
        <w:ind w:firstLine="283"/>
        <w:jc w:val="both"/>
      </w:pPr>
      <w:r>
        <w:t>муфты на перекладываемом участке кабеля должны быть укреплены хомутами на досках;</w:t>
      </w:r>
    </w:p>
    <w:p w:rsidR="00380849" w:rsidRDefault="00380849">
      <w:pPr>
        <w:ind w:firstLine="283"/>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380849" w:rsidRDefault="00380849">
      <w:pPr>
        <w:ind w:firstLine="283"/>
        <w:jc w:val="both"/>
      </w:pPr>
      <w: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380849" w:rsidRDefault="00380849">
      <w:pPr>
        <w:spacing w:before="120" w:after="120"/>
        <w:jc w:val="center"/>
        <w:rPr>
          <w:b/>
          <w:bCs/>
          <w:i/>
          <w:iCs/>
        </w:rPr>
      </w:pPr>
      <w:r>
        <w:rPr>
          <w:b/>
          <w:bCs/>
          <w:i/>
          <w:iCs/>
        </w:rPr>
        <w:t>Работа на кабельных линиях в подземных сооружениях</w:t>
      </w:r>
    </w:p>
    <w:p w:rsidR="00380849" w:rsidRDefault="00380849">
      <w:pPr>
        <w:ind w:firstLine="283"/>
        <w:jc w:val="both"/>
      </w:pPr>
      <w:r>
        <w:rPr>
          <w:b/>
          <w:bCs/>
        </w:rPr>
        <w:t>4.14.35.</w:t>
      </w:r>
      <w:r>
        <w:t xml:space="preserve"> Работу в подземных кабельных сооружениях, а также осмотр со спуском в них, должны выполнять по наряду не менее 3 работников, из которых двое - страхующие. Между работниками, выполняющими работу, и страхующими должна быть установлена связь. Производитель работ должен иметь группу IV.</w:t>
      </w:r>
    </w:p>
    <w:p w:rsidR="00380849" w:rsidRDefault="00380849">
      <w:pPr>
        <w:ind w:firstLine="283"/>
        <w:jc w:val="both"/>
      </w:pPr>
      <w:r>
        <w:rPr>
          <w:b/>
          <w:bCs/>
        </w:rPr>
        <w:t>4.14.36.</w:t>
      </w:r>
      <w:r>
        <w:t xml:space="preserve">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380849" w:rsidRDefault="00380849">
      <w:pPr>
        <w:ind w:firstLine="283"/>
        <w:jc w:val="both"/>
      </w:pPr>
      <w: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380849" w:rsidRDefault="00380849">
      <w:pPr>
        <w:ind w:firstLine="283"/>
        <w:jc w:val="both"/>
      </w:pPr>
      <w:r>
        <w:rPr>
          <w:b/>
          <w:bCs/>
        </w:rPr>
        <w:t>4.14.37.</w:t>
      </w:r>
      <w:r>
        <w:t xml:space="preserve">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20 %.</w:t>
      </w:r>
    </w:p>
    <w:p w:rsidR="00380849" w:rsidRDefault="00380849">
      <w:pPr>
        <w:ind w:firstLine="283"/>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380849" w:rsidRDefault="00380849">
      <w:pPr>
        <w:ind w:firstLine="283"/>
        <w:jc w:val="both"/>
      </w:pPr>
      <w:r>
        <w:t>Принудительная вентиляция обеспечивается вентилятором или компрессором в течение 10-15 минут для полного обмена воздуха в подземном сооружении посредством рукава, опускаемого вниз и не достигающего дна на 0,25 м.</w:t>
      </w:r>
    </w:p>
    <w:p w:rsidR="00380849" w:rsidRDefault="00380849">
      <w:pPr>
        <w:ind w:firstLine="283"/>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допускается только с применением изолирующих органы дыхания средств, в том числе с использованием шлангового противогаза.</w:t>
      </w:r>
    </w:p>
    <w:p w:rsidR="00380849" w:rsidRDefault="00380849">
      <w:pPr>
        <w:ind w:firstLine="283"/>
        <w:jc w:val="both"/>
      </w:pPr>
      <w:r>
        <w:rPr>
          <w:b/>
          <w:bCs/>
        </w:rPr>
        <w:t>4.14.38.</w:t>
      </w:r>
      <w:r>
        <w:t xml:space="preserve"> Не допускается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указанием по организации.</w:t>
      </w:r>
    </w:p>
    <w:p w:rsidR="00380849" w:rsidRDefault="00380849">
      <w:pPr>
        <w:ind w:firstLine="283"/>
        <w:jc w:val="both"/>
      </w:pPr>
      <w:r>
        <w:t>Проверка отсутствия газов с помощью открытого огня запрещается.</w:t>
      </w:r>
    </w:p>
    <w:p w:rsidR="00380849" w:rsidRDefault="00380849">
      <w:pPr>
        <w:ind w:firstLine="283"/>
        <w:jc w:val="both"/>
      </w:pPr>
      <w:r>
        <w:rPr>
          <w:b/>
          <w:bCs/>
        </w:rPr>
        <w:t>4.14.39.</w:t>
      </w:r>
      <w:r>
        <w:t xml:space="preserve">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допускается не проверять.</w:t>
      </w:r>
    </w:p>
    <w:p w:rsidR="00380849" w:rsidRDefault="00380849">
      <w:pPr>
        <w:ind w:firstLine="283"/>
        <w:jc w:val="both"/>
      </w:pPr>
      <w:r>
        <w:rPr>
          <w:b/>
          <w:bCs/>
        </w:rPr>
        <w:t>4.14.40.</w:t>
      </w:r>
      <w:r>
        <w:t xml:space="preserve">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380849" w:rsidRDefault="00380849">
      <w:pPr>
        <w:ind w:firstLine="283"/>
        <w:jc w:val="both"/>
      </w:pPr>
      <w:r>
        <w:rPr>
          <w:b/>
          <w:bCs/>
        </w:rPr>
        <w:t>4.14.41.</w:t>
      </w:r>
      <w:r>
        <w:t xml:space="preserve"> При открывании колодцев необходимо применять инструмент, не дающий искрообразования, а также избегать ударов крышки о горловину люка.</w:t>
      </w:r>
    </w:p>
    <w:p w:rsidR="00380849" w:rsidRDefault="00380849">
      <w:pPr>
        <w:ind w:firstLine="283"/>
        <w:jc w:val="both"/>
      </w:pPr>
      <w:r>
        <w:t>У открытого люка колодца должен быть установлен предупреждающий знак или сделано ограждение.</w:t>
      </w:r>
    </w:p>
    <w:p w:rsidR="00380849" w:rsidRDefault="00380849">
      <w:pPr>
        <w:ind w:firstLine="283"/>
        <w:jc w:val="both"/>
      </w:pPr>
      <w:r>
        <w:rPr>
          <w:b/>
          <w:bCs/>
        </w:rPr>
        <w:t>4.14.42.</w:t>
      </w:r>
      <w:r>
        <w:t xml:space="preserve"> В колодце допускается находиться и работать одному работнику, имеющему группу III, с применением предохранительного пояса со страховочным канатом.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380849" w:rsidRDefault="00380849">
      <w:pPr>
        <w:ind w:firstLine="283"/>
        <w:jc w:val="both"/>
      </w:pPr>
      <w:r>
        <w:rPr>
          <w:b/>
          <w:bCs/>
        </w:rPr>
        <w:t>4.14.43.</w:t>
      </w:r>
      <w:r>
        <w:t xml:space="preserve">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380849" w:rsidRDefault="00380849">
      <w:pPr>
        <w:ind w:firstLine="283"/>
        <w:jc w:val="both"/>
      </w:pPr>
      <w:r>
        <w:rPr>
          <w:b/>
          <w:bCs/>
        </w:rPr>
        <w:t>4.14.44.</w:t>
      </w:r>
      <w:r>
        <w:t xml:space="preserve">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380849" w:rsidRDefault="00380849">
      <w:pPr>
        <w:ind w:firstLine="283"/>
        <w:jc w:val="both"/>
      </w:pPr>
      <w:r>
        <w:rPr>
          <w:b/>
          <w:bCs/>
        </w:rPr>
        <w:t>4.14.45.</w:t>
      </w:r>
      <w:r>
        <w:t xml:space="preserve">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380849" w:rsidRDefault="00380849">
      <w:pPr>
        <w:ind w:firstLine="283"/>
        <w:jc w:val="both"/>
      </w:pPr>
      <w:r>
        <w:t>После окончания работ баллоны с газом должны быть удалены, а помещение провентилировано.</w:t>
      </w:r>
    </w:p>
    <w:p w:rsidR="00380849" w:rsidRDefault="00380849">
      <w:pPr>
        <w:ind w:firstLine="283"/>
        <w:jc w:val="both"/>
      </w:pPr>
      <w:r>
        <w:rPr>
          <w:b/>
          <w:bCs/>
        </w:rPr>
        <w:t>4.14.46.</w:t>
      </w:r>
      <w:r>
        <w:t xml:space="preserve"> При прожигании кабелей находиться в колодцах не разрешается, а в туннелях и коллекторах допускается только на участках между двумя открытыми входами. Запрещается работать на кабелях во время их прожигания</w:t>
      </w:r>
      <w:r>
        <w:rPr>
          <w:color w:val="0000FF"/>
        </w:rPr>
        <w:t>.</w:t>
      </w:r>
    </w:p>
    <w:p w:rsidR="00380849" w:rsidRDefault="00380849">
      <w:pPr>
        <w:ind w:firstLine="283"/>
        <w:jc w:val="both"/>
      </w:pPr>
      <w:r>
        <w:t>После прожигания во избежание пожара необходимо осмотреть кабели.</w:t>
      </w:r>
    </w:p>
    <w:p w:rsidR="00380849" w:rsidRDefault="00380849">
      <w:pPr>
        <w:ind w:firstLine="283"/>
        <w:jc w:val="both"/>
      </w:pPr>
      <w:r>
        <w:rPr>
          <w:b/>
          <w:bCs/>
        </w:rPr>
        <w:t>4.14.47.</w:t>
      </w:r>
      <w:r>
        <w:t xml:space="preserve">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380849" w:rsidRDefault="00380849">
      <w:pPr>
        <w:ind w:firstLine="283"/>
        <w:jc w:val="both"/>
      </w:pPr>
      <w:r>
        <w:rPr>
          <w:b/>
          <w:bCs/>
        </w:rPr>
        <w:t>4.14.48.</w:t>
      </w:r>
      <w:r>
        <w:t xml:space="preserve"> Не разрешается курить в колодцах, коллекторах и туннелях, а также на расстоянии менее 5 м от открытых люков.</w:t>
      </w:r>
    </w:p>
    <w:p w:rsidR="00380849" w:rsidRDefault="00380849">
      <w:pPr>
        <w:ind w:firstLine="283"/>
        <w:jc w:val="both"/>
      </w:pPr>
      <w:r>
        <w:rPr>
          <w:b/>
          <w:bCs/>
        </w:rPr>
        <w:t>4.14.49.</w:t>
      </w:r>
      <w:r>
        <w:t xml:space="preserve">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380849" w:rsidRDefault="00380849">
      <w:pPr>
        <w:ind w:firstLine="283"/>
        <w:jc w:val="both"/>
      </w:pPr>
      <w:r>
        <w:rPr>
          <w:b/>
          <w:bCs/>
        </w:rPr>
        <w:t>4.14.50. В</w:t>
      </w:r>
      <w:r>
        <w:t xml:space="preserve">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380849" w:rsidRDefault="00380849">
      <w:pPr>
        <w:ind w:firstLine="283"/>
        <w:jc w:val="both"/>
      </w:pPr>
      <w:r>
        <w:t>Для вытеснения газов необходимо применять принудительную вентиляцию.</w:t>
      </w:r>
    </w:p>
    <w:p w:rsidR="00380849" w:rsidRDefault="00380849">
      <w:pPr>
        <w:ind w:firstLine="283"/>
        <w:jc w:val="both"/>
      </w:pPr>
      <w:r>
        <w:rPr>
          <w:b/>
          <w:bCs/>
        </w:rPr>
        <w:t>4.14.51.</w:t>
      </w:r>
      <w:r>
        <w:t xml:space="preserve">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380849" w:rsidRDefault="00380849">
      <w:pPr>
        <w:pStyle w:val="2"/>
      </w:pPr>
      <w:bookmarkStart w:id="142" w:name="_Toc520309178"/>
      <w:bookmarkStart w:id="143" w:name="_Toc520308929"/>
      <w:bookmarkStart w:id="144" w:name="PO0000382"/>
      <w:r>
        <w:t>4.15. Воздушные линии электропередачи</w:t>
      </w:r>
      <w:bookmarkEnd w:id="142"/>
      <w:bookmarkEnd w:id="143"/>
    </w:p>
    <w:bookmarkEnd w:id="144"/>
    <w:p w:rsidR="00380849" w:rsidRDefault="00380849">
      <w:pPr>
        <w:spacing w:after="120"/>
        <w:jc w:val="center"/>
        <w:rPr>
          <w:b/>
          <w:bCs/>
          <w:i/>
          <w:iCs/>
        </w:rPr>
      </w:pPr>
      <w:r>
        <w:rPr>
          <w:b/>
          <w:bCs/>
          <w:i/>
          <w:iCs/>
        </w:rPr>
        <w:t>Работы на опорах и с опорами</w:t>
      </w:r>
    </w:p>
    <w:p w:rsidR="00380849" w:rsidRDefault="00380849">
      <w:pPr>
        <w:ind w:firstLine="283"/>
        <w:jc w:val="both"/>
      </w:pPr>
      <w:r>
        <w:rPr>
          <w:b/>
          <w:bCs/>
        </w:rPr>
        <w:t>4.15.1.</w:t>
      </w:r>
      <w:r>
        <w:t xml:space="preserve"> Работы по замене элементов опор, демонтажу опор и проводов ВЛ должны выполняться по технологической карте или ППР.</w:t>
      </w:r>
    </w:p>
    <w:p w:rsidR="00380849" w:rsidRDefault="00380849">
      <w:pPr>
        <w:ind w:firstLine="283"/>
        <w:jc w:val="both"/>
      </w:pPr>
      <w:r>
        <w:rPr>
          <w:b/>
          <w:bCs/>
        </w:rPr>
        <w:t>4.15.2.</w:t>
      </w:r>
      <w:r>
        <w:t xml:space="preserve"> Подниматься на опору и работать на ней разрешается только после проверки достаточной устойчивости и прочности опоры, особенно ее основания.</w:t>
      </w:r>
    </w:p>
    <w:p w:rsidR="00380849" w:rsidRDefault="00380849">
      <w:pPr>
        <w:ind w:firstLine="283"/>
        <w:jc w:val="both"/>
      </w:pPr>
      <w:r>
        <w:rPr>
          <w:b/>
          <w:bCs/>
        </w:rPr>
        <w:t>4.15.3.</w:t>
      </w:r>
      <w:r>
        <w:t xml:space="preserve"> Прочность деревянных опор должна проверяться замером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w:t>
      </w:r>
      <w:r>
        <w:br/>
        <w:t>0,5 м.</w:t>
      </w:r>
    </w:p>
    <w:p w:rsidR="00380849" w:rsidRDefault="00380849">
      <w:pPr>
        <w:ind w:firstLine="283"/>
        <w:jc w:val="both"/>
      </w:pPr>
      <w:r>
        <w:rPr>
          <w:b/>
          <w:bCs/>
        </w:rPr>
        <w:t>4.15.4.</w:t>
      </w:r>
      <w:r>
        <w:t xml:space="preserve"> На металлических опорах должно проверяться отсутствие</w:t>
      </w:r>
    </w:p>
    <w:p w:rsidR="00380849" w:rsidRDefault="00380849">
      <w:pPr>
        <w:ind w:firstLine="283"/>
        <w:jc w:val="both"/>
      </w:pPr>
      <w:r>
        <w:t>повреждений фундаментов, наличие всех раскосов и гаек на анкерных болтах, состояние оттяжек, заземляющих проводников.</w:t>
      </w:r>
    </w:p>
    <w:p w:rsidR="00380849" w:rsidRDefault="00380849">
      <w:pPr>
        <w:ind w:firstLine="283"/>
        <w:jc w:val="both"/>
      </w:pPr>
      <w:r>
        <w:rPr>
          <w:b/>
          <w:bCs/>
        </w:rPr>
        <w:t>4.15.5</w:t>
      </w:r>
      <w:r>
        <w:rPr>
          <w:b/>
          <w:bCs/>
          <w:color w:val="0000FF"/>
        </w:rPr>
        <w:t>.</w:t>
      </w:r>
      <w:r>
        <w:t xml:space="preserve">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и т.п.), должны определяться на месте производителем или ответственным руководителем работ. </w:t>
      </w:r>
    </w:p>
    <w:p w:rsidR="00380849" w:rsidRDefault="00380849">
      <w:pPr>
        <w:ind w:firstLine="283"/>
        <w:jc w:val="both"/>
      </w:pPr>
      <w:r>
        <w:t>Работы по укреплению опоры с помощью растяжек следует выполнять без подъема на опору, т.е.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380849" w:rsidRDefault="00380849">
      <w:pPr>
        <w:ind w:firstLine="283"/>
        <w:jc w:val="both"/>
      </w:pPr>
      <w:r>
        <w:t>Подниматься по опоре разрешается только после ее укрепления.</w:t>
      </w:r>
    </w:p>
    <w:p w:rsidR="00380849" w:rsidRDefault="00380849">
      <w:pPr>
        <w:pStyle w:val="31"/>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380849" w:rsidRDefault="00380849">
      <w:pPr>
        <w:ind w:firstLine="283"/>
        <w:jc w:val="both"/>
      </w:pPr>
      <w:r>
        <w:t>До укрепления опор запрещается нарушать целость проводов и снимать вязки на опорах.</w:t>
      </w:r>
    </w:p>
    <w:p w:rsidR="00380849" w:rsidRDefault="00380849">
      <w:pPr>
        <w:ind w:firstLine="283"/>
        <w:jc w:val="both"/>
      </w:pPr>
      <w:bookmarkStart w:id="145" w:name="PO0000388"/>
      <w:r>
        <w:rPr>
          <w:b/>
          <w:bCs/>
        </w:rPr>
        <w:t>4.15.6.</w:t>
      </w:r>
      <w:r>
        <w:t xml:space="preserve"> Подниматься на опору разрешается членам бригады, допущенным к верхолазным работам и имеющим следующие группы:</w:t>
      </w:r>
    </w:p>
    <w:bookmarkEnd w:id="145"/>
    <w:p w:rsidR="00380849" w:rsidRDefault="00380849">
      <w:pPr>
        <w:ind w:firstLine="283"/>
        <w:jc w:val="both"/>
      </w:pPr>
      <w:r>
        <w:t>III - при всех видах работ до верха опоры;</w:t>
      </w:r>
    </w:p>
    <w:p w:rsidR="00380849" w:rsidRDefault="00380849">
      <w:pPr>
        <w:ind w:firstLine="283"/>
        <w:jc w:val="both"/>
      </w:pPr>
      <w:r>
        <w:t>II - при работах, выполняемых с отключением ВЛ, до верха опоры, а при работах на нетоковедущих частях неотключенной ВЛ -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w:t>
      </w:r>
      <w:hyperlink w:anchor="PO0000401" w:tooltip="Пункт 4.15.17" w:history="1">
        <w:r>
          <w:rPr>
            <w:rStyle w:val="a3"/>
          </w:rPr>
          <w:t>п. 4.15.17</w:t>
        </w:r>
      </w:hyperlink>
      <w:r>
        <w:t xml:space="preserve"> настоящих Правил).</w:t>
      </w:r>
    </w:p>
    <w:p w:rsidR="00380849" w:rsidRDefault="00380849">
      <w:pPr>
        <w:ind w:firstLine="283"/>
        <w:jc w:val="both"/>
      </w:pPr>
      <w:r>
        <w:t>Отдельные виды работ на высоте должны выполнять не менее 2 работников, имеющих группы, установленные настоящими Правилами для выполнения этих работ.</w:t>
      </w:r>
    </w:p>
    <w:p w:rsidR="00380849" w:rsidRDefault="00380849">
      <w:pPr>
        <w:ind w:firstLine="283"/>
        <w:jc w:val="both"/>
      </w:pPr>
      <w:r>
        <w:rPr>
          <w:b/>
          <w:bCs/>
        </w:rPr>
        <w:t>4.15.7.</w:t>
      </w:r>
      <w:r>
        <w:t xml:space="preserve"> При подъеме на деревянную и железобетонную опоры строп предохранительного пояса следует заводить за стойку.</w:t>
      </w:r>
    </w:p>
    <w:p w:rsidR="00380849" w:rsidRDefault="00380849">
      <w:pPr>
        <w:ind w:firstLine="283"/>
        <w:jc w:val="both"/>
      </w:pPr>
      <w:r>
        <w:t>Не разрешается на угловых опорах со штыревыми изоляторами подниматься и работать со стороны внутреннего угла.</w:t>
      </w:r>
    </w:p>
    <w:p w:rsidR="00380849" w:rsidRDefault="00380849">
      <w:pPr>
        <w:ind w:firstLine="283"/>
        <w:jc w:val="both"/>
      </w:pPr>
      <w:r>
        <w:t>При работе на опоре следует пользоваться предохранительным поясом и опираться на оба когтя (лаза) в случае их применения.</w:t>
      </w:r>
    </w:p>
    <w:p w:rsidR="00380849" w:rsidRDefault="00380849">
      <w:pPr>
        <w:ind w:firstLine="283"/>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380849" w:rsidRDefault="00380849">
      <w:pPr>
        <w:ind w:firstLine="283"/>
        <w:jc w:val="both"/>
      </w:pPr>
      <w:r>
        <w:t>При замене деталей опоры должна быть исключена возможность ее смещения или падения.</w:t>
      </w:r>
    </w:p>
    <w:p w:rsidR="00380849" w:rsidRDefault="00380849">
      <w:pPr>
        <w:ind w:firstLine="283"/>
        <w:jc w:val="both"/>
      </w:pPr>
      <w:r>
        <w:rPr>
          <w:b/>
          <w:bCs/>
        </w:rPr>
        <w:t>4.15.8.</w:t>
      </w:r>
      <w:r>
        <w:t xml:space="preserve">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380849" w:rsidRDefault="00380849">
      <w:pPr>
        <w:ind w:firstLine="283"/>
        <w:jc w:val="both"/>
      </w:pPr>
      <w:r>
        <w:rPr>
          <w:b/>
          <w:bCs/>
        </w:rPr>
        <w:t>4.15.9.</w:t>
      </w:r>
      <w:r>
        <w:t xml:space="preserve"> Не разрешается находиться в котловане при вытаскивании или опускании приставки.</w:t>
      </w:r>
    </w:p>
    <w:p w:rsidR="00380849" w:rsidRDefault="00380849">
      <w:pPr>
        <w:ind w:firstLine="283"/>
        <w:jc w:val="both"/>
      </w:pPr>
      <w:r>
        <w:rPr>
          <w:b/>
          <w:bCs/>
        </w:rPr>
        <w:t>4.15.10.</w:t>
      </w:r>
      <w:r>
        <w:t xml:space="preserve">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380849" w:rsidRDefault="00380849">
      <w:pPr>
        <w:ind w:firstLine="283"/>
        <w:jc w:val="both"/>
      </w:pPr>
      <w:r>
        <w:rPr>
          <w:b/>
          <w:bCs/>
        </w:rPr>
        <w:t>4.15.11.</w:t>
      </w:r>
      <w:r>
        <w:t xml:space="preserve">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380849" w:rsidRDefault="00380849">
      <w:pPr>
        <w:ind w:firstLine="283"/>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380849" w:rsidRDefault="00380849">
      <w:pPr>
        <w:ind w:firstLine="283"/>
        <w:jc w:val="both"/>
      </w:pPr>
      <w:r>
        <w:rPr>
          <w:b/>
          <w:bCs/>
        </w:rPr>
        <w:t>4.15.12.</w:t>
      </w:r>
      <w:r>
        <w:t xml:space="preserve">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380849" w:rsidRDefault="00380849">
      <w:pPr>
        <w:ind w:firstLine="283"/>
        <w:jc w:val="both"/>
      </w:pPr>
      <w:r>
        <w:rPr>
          <w:b/>
          <w:bCs/>
        </w:rPr>
        <w:t>4.15.13.</w:t>
      </w:r>
      <w:r>
        <w:t xml:space="preserve">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380849" w:rsidRDefault="00380849">
      <w:pPr>
        <w:ind w:firstLine="283"/>
        <w:jc w:val="both"/>
      </w:pPr>
      <w:r>
        <w:rPr>
          <w:b/>
          <w:bCs/>
        </w:rPr>
        <w:t>4.15.14.</w:t>
      </w:r>
      <w:r>
        <w:t xml:space="preserve">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Не допускается закреплять этот строп за гирлянду, на которой идет работа.</w:t>
      </w:r>
    </w:p>
    <w:p w:rsidR="00380849" w:rsidRDefault="00380849">
      <w:pPr>
        <w:ind w:firstLine="283"/>
        <w:jc w:val="both"/>
      </w:pPr>
      <w:r>
        <w:t>В случае обнаружения неисправности, могущей привести к расцеплению изолирующей подвески, работа должна быть прекращена.</w:t>
      </w:r>
    </w:p>
    <w:p w:rsidR="00380849" w:rsidRDefault="00380849">
      <w:pPr>
        <w:ind w:firstLine="283"/>
        <w:jc w:val="both"/>
      </w:pPr>
      <w:r>
        <w:rPr>
          <w:b/>
          <w:bCs/>
        </w:rPr>
        <w:t>4.15.15.</w:t>
      </w:r>
      <w:r>
        <w:t xml:space="preserve">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380849" w:rsidRDefault="00380849">
      <w:pPr>
        <w:ind w:firstLine="283"/>
        <w:jc w:val="both"/>
      </w:pPr>
      <w:r>
        <w:rPr>
          <w:b/>
          <w:bCs/>
        </w:rPr>
        <w:t>4.15.16.</w:t>
      </w:r>
      <w:r>
        <w:t xml:space="preserve">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380849" w:rsidRDefault="00380849">
      <w:pPr>
        <w:ind w:firstLine="283"/>
        <w:jc w:val="both"/>
      </w:pPr>
      <w:bookmarkStart w:id="146" w:name="PO0000401"/>
      <w:r>
        <w:rPr>
          <w:b/>
          <w:bCs/>
        </w:rPr>
        <w:t>4.15.17.</w:t>
      </w:r>
      <w:r>
        <w:t xml:space="preserve"> Окраску опоры с подъемом до ее верха могут с соблюдением требований </w:t>
      </w:r>
      <w:hyperlink w:anchor="PO0000388" w:tooltip="Пункт 4.15.6" w:history="1">
        <w:r>
          <w:rPr>
            <w:rStyle w:val="a3"/>
          </w:rPr>
          <w:t>п. 4.15.6</w:t>
        </w:r>
      </w:hyperlink>
      <w:r>
        <w:t xml:space="preserve"> настоящих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bookmarkEnd w:id="146"/>
    <w:p w:rsidR="00380849" w:rsidRDefault="00380849">
      <w:pPr>
        <w:spacing w:before="120" w:after="120"/>
        <w:jc w:val="center"/>
        <w:rPr>
          <w:b/>
          <w:bCs/>
          <w:i/>
          <w:iCs/>
        </w:rPr>
      </w:pPr>
      <w:r>
        <w:rPr>
          <w:b/>
          <w:bCs/>
          <w:i/>
          <w:iCs/>
        </w:rPr>
        <w:t>Работа на опорах при совместной подвеске на них нескольких линий, на вводах в дома</w:t>
      </w:r>
    </w:p>
    <w:p w:rsidR="00380849" w:rsidRDefault="00380849">
      <w:pPr>
        <w:ind w:firstLine="283"/>
        <w:jc w:val="both"/>
      </w:pPr>
      <w:r>
        <w:rPr>
          <w:b/>
          <w:bCs/>
        </w:rPr>
        <w:t>4.15.18.</w:t>
      </w:r>
      <w:r>
        <w:t xml:space="preserve">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380849" w:rsidRDefault="00380849">
      <w:pPr>
        <w:ind w:firstLine="283"/>
        <w:jc w:val="both"/>
      </w:pPr>
      <w:r>
        <w:rPr>
          <w:b/>
          <w:bCs/>
        </w:rPr>
        <w:t>4.15.19.</w:t>
      </w:r>
      <w:r>
        <w:t xml:space="preserve">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380849" w:rsidRDefault="00380849">
      <w:pPr>
        <w:ind w:firstLine="283"/>
        <w:jc w:val="both"/>
      </w:pPr>
      <w:bookmarkStart w:id="147" w:name="п41520"/>
      <w:r>
        <w:rPr>
          <w:b/>
          <w:bCs/>
        </w:rPr>
        <w:t>4.15.20.</w:t>
      </w:r>
      <w:r>
        <w:t xml:space="preserve"> Работы по перетяжке и замене проводов на воздушных линиях напряжением </w:t>
      </w:r>
      <w:bookmarkEnd w:id="147"/>
      <w:r>
        <w:t>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380849" w:rsidRDefault="00380849">
      <w:pPr>
        <w:ind w:firstLine="283"/>
        <w:jc w:val="both"/>
      </w:pPr>
      <w:r>
        <w:t>Работы следует выполнять по наряду бригадой в составе не менее двух работников; производитель работ должен иметь группу IV.</w:t>
      </w:r>
    </w:p>
    <w:p w:rsidR="00380849" w:rsidRDefault="00380849">
      <w:pPr>
        <w:spacing w:before="120" w:after="120"/>
        <w:jc w:val="center"/>
        <w:rPr>
          <w:b/>
          <w:bCs/>
          <w:i/>
          <w:iCs/>
        </w:rPr>
      </w:pPr>
      <w:r>
        <w:rPr>
          <w:b/>
          <w:bCs/>
          <w:i/>
          <w:iCs/>
        </w:rPr>
        <w:t>Работы без снятия напряжения</w:t>
      </w:r>
    </w:p>
    <w:p w:rsidR="00380849" w:rsidRDefault="00380849">
      <w:pPr>
        <w:ind w:firstLine="283"/>
        <w:jc w:val="both"/>
      </w:pPr>
      <w:r>
        <w:rPr>
          <w:b/>
          <w:bCs/>
        </w:rPr>
        <w:t>4.15.21.</w:t>
      </w:r>
      <w:r>
        <w:t xml:space="preserve"> При выполнении работ на ВЛ без снятия напряжения безопасность персонала обеспечивается по одной из двух схем:</w:t>
      </w:r>
    </w:p>
    <w:p w:rsidR="00380849" w:rsidRDefault="00380849">
      <w:pPr>
        <w:ind w:firstLine="283"/>
        <w:jc w:val="both"/>
      </w:pPr>
      <w:r>
        <w:t>Первая схема. Провод под напряжением - изоляция - человек - земля. Схема реализуется двумя методами:</w:t>
      </w:r>
    </w:p>
    <w:p w:rsidR="00380849" w:rsidRDefault="00380849">
      <w:pPr>
        <w:pStyle w:val="31"/>
      </w:pPr>
      <w:r>
        <w:t>работа в контакте, когда основным защитным средством являются диэлектрические перчатки и изолированный инструмент. Этим методом выполняются работы на ВЛ напряжением до 1000 В;</w:t>
      </w:r>
    </w:p>
    <w:p w:rsidR="00380849" w:rsidRDefault="00380849">
      <w:pPr>
        <w:ind w:firstLine="283"/>
        <w:jc w:val="both"/>
      </w:pPr>
      <w:r>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380849" w:rsidRDefault="00380849">
      <w:pPr>
        <w:ind w:firstLine="283"/>
        <w:jc w:val="both"/>
      </w:pPr>
      <w:r>
        <w:t>Вторая схема. Провод под напряжением - человек - изоляция - земля. Работы по этой схеме допускаются при следующих условиях:</w:t>
      </w:r>
    </w:p>
    <w:p w:rsidR="00380849" w:rsidRDefault="00380849">
      <w:pPr>
        <w:ind w:firstLine="283"/>
        <w:jc w:val="both"/>
      </w:pPr>
      <w:r>
        <w:t>изоляция работающего от земли специальными устройствами соответствующего напряжения;</w:t>
      </w:r>
    </w:p>
    <w:p w:rsidR="00380849" w:rsidRDefault="00380849">
      <w:pPr>
        <w:ind w:firstLine="283"/>
        <w:jc w:val="both"/>
      </w:pPr>
      <w:r>
        <w:t>применение экранирующего комплекта по ГОСТ 12.4.172;</w:t>
      </w:r>
    </w:p>
    <w:p w:rsidR="00380849" w:rsidRDefault="00380849">
      <w:pPr>
        <w:ind w:firstLine="283"/>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TO0000004" w:tooltip="Таблица 1.1" w:history="1">
        <w:r>
          <w:rPr>
            <w:rStyle w:val="a3"/>
          </w:rPr>
          <w:t>табл. 1.1</w:t>
        </w:r>
      </w:hyperlink>
      <w:r>
        <w:t>.</w:t>
      </w:r>
    </w:p>
    <w:p w:rsidR="00380849" w:rsidRDefault="00380849">
      <w:pPr>
        <w:ind w:firstLine="283"/>
        <w:jc w:val="both"/>
      </w:pPr>
      <w:r>
        <w:rPr>
          <w:b/>
          <w:bCs/>
        </w:rPr>
        <w:t>4.15.22.</w:t>
      </w:r>
      <w:r>
        <w:t xml:space="preserve"> Конкретные виды работ под потенциалом провода должны выполняться по специальным инструкциям или по технологическим картам, ПОР (ППР).</w:t>
      </w:r>
    </w:p>
    <w:p w:rsidR="00380849" w:rsidRDefault="00380849">
      <w:pPr>
        <w:ind w:firstLine="283"/>
        <w:jc w:val="both"/>
      </w:pPr>
      <w:bookmarkStart w:id="148" w:name="PO0000407"/>
      <w:r>
        <w:rPr>
          <w:b/>
          <w:bCs/>
        </w:rPr>
        <w:t>4.15.23.</w:t>
      </w:r>
      <w:r>
        <w:t xml:space="preserve"> Работники,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bookmarkEnd w:id="148"/>
    <w:p w:rsidR="00380849" w:rsidRDefault="00380849">
      <w:pPr>
        <w:ind w:firstLine="283"/>
        <w:jc w:val="both"/>
      </w:pPr>
      <w:r>
        <w:rPr>
          <w:b/>
          <w:bCs/>
        </w:rPr>
        <w:t>4.15.24.</w:t>
      </w:r>
      <w:r>
        <w:t xml:space="preserve">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380849" w:rsidRDefault="00380849">
      <w:pPr>
        <w:ind w:firstLine="283"/>
        <w:jc w:val="both"/>
      </w:pPr>
      <w:r>
        <w:rPr>
          <w:b/>
          <w:bCs/>
        </w:rPr>
        <w:t>4.15.25.</w:t>
      </w:r>
      <w:r>
        <w:t xml:space="preserve">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380849" w:rsidRDefault="00380849">
      <w:pPr>
        <w:ind w:firstLine="283"/>
        <w:jc w:val="both"/>
      </w:pPr>
      <w:r>
        <w:rPr>
          <w:b/>
          <w:bCs/>
        </w:rPr>
        <w:t>4.15.26.</w:t>
      </w:r>
      <w:r>
        <w:t xml:space="preserve">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 а на ВЛ напряжением 750 кВ - при наличии не более пяти дефектных изоляторов в одной подвеске.</w:t>
      </w:r>
    </w:p>
    <w:p w:rsidR="00380849" w:rsidRDefault="00380849">
      <w:pPr>
        <w:ind w:firstLine="283"/>
        <w:jc w:val="both"/>
      </w:pPr>
      <w:r>
        <w:rPr>
          <w:b/>
          <w:bCs/>
        </w:rPr>
        <w:t>4.15.27.</w:t>
      </w:r>
      <w:r>
        <w:t xml:space="preserve">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380849" w:rsidRDefault="00380849">
      <w:pPr>
        <w:ind w:firstLine="283"/>
        <w:jc w:val="both"/>
      </w:pPr>
      <w:r>
        <w:rPr>
          <w:b/>
          <w:bCs/>
        </w:rPr>
        <w:t>4.15.28.</w:t>
      </w:r>
      <w:r>
        <w:t xml:space="preserve">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380849" w:rsidRDefault="00380849">
      <w:pPr>
        <w:ind w:firstLine="283"/>
        <w:jc w:val="both"/>
      </w:pPr>
      <w:r>
        <w:rPr>
          <w:b/>
          <w:bCs/>
        </w:rPr>
        <w:t>4.15.29.</w:t>
      </w:r>
      <w:r>
        <w:t xml:space="preserve"> Установка трубчатых разрядников под напряжением на ВЛ напряжением 35-110 кВ допускается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380849" w:rsidRDefault="00380849">
      <w:pPr>
        <w:ind w:firstLine="283"/>
        <w:jc w:val="both"/>
      </w:pPr>
      <w:r>
        <w:rPr>
          <w:b/>
          <w:bCs/>
        </w:rPr>
        <w:t>4.15.30.</w:t>
      </w:r>
      <w:r>
        <w:t xml:space="preserve">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380849" w:rsidRDefault="00380849">
      <w:pPr>
        <w:ind w:firstLine="283"/>
        <w:jc w:val="both"/>
      </w:pPr>
      <w:r>
        <w:t>Не разрешается приближаться к изолированному от опоры молниезащитному тросу на расстояние менее 1 м.</w:t>
      </w:r>
    </w:p>
    <w:p w:rsidR="00380849" w:rsidRDefault="00380849">
      <w:pPr>
        <w:ind w:firstLine="283"/>
        <w:jc w:val="both"/>
      </w:pPr>
      <w:r>
        <w:rPr>
          <w:b/>
          <w:bCs/>
        </w:rPr>
        <w:t>4.15.31.</w:t>
      </w:r>
      <w:r>
        <w:t xml:space="preserve">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380849" w:rsidRDefault="00380849">
      <w:pPr>
        <w:ind w:firstLine="283"/>
        <w:jc w:val="both"/>
      </w:pPr>
      <w:r>
        <w:rPr>
          <w:b/>
          <w:bCs/>
        </w:rPr>
        <w:t>4.15.32.</w:t>
      </w:r>
      <w:r>
        <w:t xml:space="preserve">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380849" w:rsidRDefault="00380849">
      <w:pPr>
        <w:spacing w:before="120" w:after="120"/>
        <w:jc w:val="center"/>
        <w:rPr>
          <w:b/>
          <w:bCs/>
          <w:i/>
          <w:iCs/>
        </w:rPr>
      </w:pPr>
      <w:r>
        <w:rPr>
          <w:b/>
          <w:bCs/>
          <w:i/>
          <w:iCs/>
        </w:rPr>
        <w:t>Работы в пролетах пересечения с действующими ВЛ</w:t>
      </w:r>
    </w:p>
    <w:p w:rsidR="00380849" w:rsidRDefault="00380849">
      <w:pPr>
        <w:ind w:firstLine="283"/>
        <w:jc w:val="both"/>
      </w:pPr>
      <w:bookmarkStart w:id="149" w:name="PO0000417"/>
      <w:r>
        <w:rPr>
          <w:b/>
          <w:bCs/>
        </w:rPr>
        <w:t>4.15.33.</w:t>
      </w:r>
      <w:r>
        <w:t xml:space="preserve">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следует применять канаты из растительных или синтетических волокон, выбирая их минимальной длины и натягивая без слабины.</w:t>
      </w:r>
    </w:p>
    <w:bookmarkEnd w:id="149"/>
    <w:p w:rsidR="00380849" w:rsidRDefault="00380849">
      <w:pPr>
        <w:ind w:firstLine="283"/>
        <w:jc w:val="both"/>
      </w:pPr>
      <w:r>
        <w:t>Используемые при работе лебедки и стальные канаты должны быть заземлены.</w:t>
      </w:r>
    </w:p>
    <w:p w:rsidR="00380849" w:rsidRDefault="00380849">
      <w:pPr>
        <w:ind w:firstLine="283"/>
        <w:jc w:val="both"/>
      </w:pPr>
      <w:r>
        <w:rPr>
          <w:b/>
          <w:bCs/>
        </w:rPr>
        <w:t>4.15.34.</w:t>
      </w:r>
      <w:r>
        <w:t xml:space="preserve"> Провод (трос) каждого барабана перед раскаткой должен быть заземлен.</w:t>
      </w:r>
    </w:p>
    <w:p w:rsidR="00380849" w:rsidRDefault="00380849">
      <w:pPr>
        <w:ind w:firstLine="283"/>
        <w:jc w:val="both"/>
      </w:pPr>
      <w:r>
        <w:rPr>
          <w:b/>
          <w:bCs/>
        </w:rPr>
        <w:t>4.15.35.</w:t>
      </w:r>
      <w:r>
        <w:t xml:space="preserve">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380849" w:rsidRDefault="00380849">
      <w:pPr>
        <w:ind w:firstLine="283"/>
        <w:jc w:val="both"/>
      </w:pPr>
      <w:r>
        <w:rPr>
          <w:b/>
          <w:bCs/>
        </w:rPr>
        <w:t>4.15.36.</w:t>
      </w:r>
      <w:r>
        <w:t xml:space="preserve">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380849" w:rsidRDefault="00380849">
      <w:pPr>
        <w:ind w:firstLine="283"/>
        <w:jc w:val="both"/>
      </w:pPr>
      <w:r>
        <w:rPr>
          <w:b/>
          <w:bCs/>
        </w:rPr>
        <w:t>4.15.37.</w:t>
      </w:r>
      <w:r>
        <w:t xml:space="preserve">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Pr>
          <w:vertAlign w:val="superscript"/>
        </w:rPr>
        <w:t>2</w:t>
      </w:r>
      <w:r>
        <w:t>, а сама вышка заземлена.</w:t>
      </w:r>
    </w:p>
    <w:p w:rsidR="00380849" w:rsidRDefault="00380849">
      <w:pPr>
        <w:ind w:firstLine="283"/>
        <w:jc w:val="both"/>
      </w:pPr>
      <w:r>
        <w:t>Провод при этом должен быть заземлен на ближайшей опоре или в пролете.</w:t>
      </w:r>
    </w:p>
    <w:p w:rsidR="00380849" w:rsidRDefault="00380849">
      <w:pPr>
        <w:ind w:firstLine="283"/>
        <w:jc w:val="both"/>
      </w:pPr>
      <w:r>
        <w:rPr>
          <w:b/>
          <w:bCs/>
        </w:rPr>
        <w:t>4.15.38.</w:t>
      </w:r>
      <w:r>
        <w:t xml:space="preserve"> Не разрешается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380849" w:rsidRDefault="00380849">
      <w:pPr>
        <w:ind w:firstLine="283"/>
        <w:jc w:val="both"/>
      </w:pPr>
      <w:r>
        <w:t>Не допускается использовать металлический трос в качестве бесконечного каната.</w:t>
      </w:r>
    </w:p>
    <w:p w:rsidR="00380849" w:rsidRDefault="00380849">
      <w:pPr>
        <w:ind w:firstLine="283"/>
        <w:jc w:val="both"/>
      </w:pPr>
      <w:r>
        <w:rPr>
          <w:b/>
          <w:bCs/>
        </w:rPr>
        <w:t>4.15.39.</w:t>
      </w:r>
      <w:r>
        <w:t xml:space="preserve"> Петли на анкерной опоре следует соединять только по окончании монтажных работ в смежных с этой опорой анкерных пролетах.</w:t>
      </w:r>
    </w:p>
    <w:p w:rsidR="00380849" w:rsidRDefault="00380849">
      <w:pPr>
        <w:pStyle w:val="31"/>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380849" w:rsidRDefault="00380849">
      <w:pPr>
        <w:ind w:firstLine="283"/>
        <w:jc w:val="both"/>
      </w:pPr>
      <w:bookmarkStart w:id="150" w:name="п41540"/>
      <w:r>
        <w:rPr>
          <w:b/>
          <w:bCs/>
        </w:rPr>
        <w:t>4.15.40.</w:t>
      </w:r>
      <w:r>
        <w:t xml:space="preserve"> При выполнении работы на проводах ВЛ в пролете пересечения с другой </w:t>
      </w:r>
      <w:bookmarkEnd w:id="150"/>
      <w:r>
        <w:t>ВЛ, находящейся под напряжением, заземление необходимо устанавливать на опоре, где ведется работа.</w:t>
      </w:r>
    </w:p>
    <w:p w:rsidR="00380849" w:rsidRDefault="00380849">
      <w:pPr>
        <w:ind w:firstLine="283"/>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380849" w:rsidRDefault="00380849">
      <w:pPr>
        <w:ind w:firstLine="283"/>
        <w:jc w:val="both"/>
      </w:pPr>
      <w:r>
        <w:rPr>
          <w:b/>
          <w:bCs/>
        </w:rPr>
        <w:t>4.15.41.</w:t>
      </w:r>
      <w:r>
        <w:t xml:space="preserve">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380849" w:rsidRDefault="00380849">
      <w:pPr>
        <w:ind w:firstLine="283"/>
        <w:jc w:val="both"/>
      </w:pPr>
      <w:r>
        <w:rPr>
          <w:b/>
          <w:bCs/>
        </w:rPr>
        <w:t>4.15.42.</w:t>
      </w:r>
      <w:r>
        <w:t xml:space="preserve">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w:t>
      </w:r>
    </w:p>
    <w:p w:rsidR="00380849" w:rsidRDefault="00380849">
      <w:pPr>
        <w:spacing w:before="120" w:after="120"/>
        <w:jc w:val="center"/>
        <w:rPr>
          <w:b/>
          <w:bCs/>
          <w:i/>
          <w:iCs/>
        </w:rPr>
      </w:pPr>
      <w:r>
        <w:rPr>
          <w:b/>
          <w:bCs/>
          <w:i/>
          <w:iCs/>
        </w:rPr>
        <w:t>Работы на ВЛ под наведенным напряжением; на одной отключенной цепи многоцепной ВЛ</w:t>
      </w:r>
    </w:p>
    <w:p w:rsidR="00380849" w:rsidRDefault="00380849">
      <w:pPr>
        <w:ind w:firstLine="283"/>
        <w:jc w:val="both"/>
      </w:pPr>
      <w:bookmarkStart w:id="151" w:name="PO0000427"/>
      <w:r>
        <w:rPr>
          <w:b/>
          <w:bCs/>
        </w:rPr>
        <w:t>4.15.43.</w:t>
      </w:r>
      <w:r>
        <w:t xml:space="preserve"> Персонал, обслуживающий ВЛ, должен иметь перечень линий, которые после отключения находятся под наведенным напряжением, ознакомлен с этим перечнем, значениями наводимого напряжения. Наличие наведенного напряжения на ВЛ должно быть записано в строке «Отдельные указания» наряда.</w:t>
      </w:r>
    </w:p>
    <w:p w:rsidR="00380849" w:rsidRDefault="00380849">
      <w:pPr>
        <w:ind w:firstLine="283"/>
        <w:jc w:val="both"/>
      </w:pPr>
      <w:bookmarkStart w:id="152" w:name="PO0000428"/>
      <w:bookmarkEnd w:id="151"/>
      <w:r>
        <w:rPr>
          <w:b/>
          <w:bCs/>
        </w:rPr>
        <w:t>4.15.44.</w:t>
      </w:r>
      <w:r>
        <w:t xml:space="preserve"> В случаях наличия на отключенных ВЛ и ВЛС наведенного напряжения перед соединением или разрывом электрически связанных участков (проводов, тросов) необходимо выровнять потенциалы этих участков. Уравнивание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к одному заземлителю (заземляющему устройству).</w:t>
      </w:r>
    </w:p>
    <w:bookmarkEnd w:id="152"/>
    <w:p w:rsidR="00380849" w:rsidRDefault="00380849">
      <w:pPr>
        <w:ind w:firstLine="283"/>
        <w:jc w:val="both"/>
      </w:pPr>
      <w:r>
        <w:rPr>
          <w:b/>
          <w:bCs/>
        </w:rPr>
        <w:t>4.15.45.</w:t>
      </w:r>
      <w:r>
        <w:t xml:space="preserve"> На ВЛ под наведенным напряжением работы с земли, связанные с прикосновением к проводу,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для выравнивания потенциалов проводником с этим проводом. Работы с земли без применения электрозащитных средств и металлической площадки допускаются при условии заземления провода в непосредственной близости к каждому месту прикосновения.</w:t>
      </w:r>
    </w:p>
    <w:p w:rsidR="00380849" w:rsidRDefault="00380849">
      <w:pPr>
        <w:ind w:firstLine="283"/>
        <w:jc w:val="both"/>
      </w:pPr>
      <w:r>
        <w:rPr>
          <w:b/>
          <w:bCs/>
        </w:rPr>
        <w:t>4.15.46.</w:t>
      </w:r>
      <w:r>
        <w:t xml:space="preserve"> Применяемые при монтаже проводов на ВЛ под наведенным напряжением стальные тяговые канаты сначала необходимо закреплять на тяговом механизме и для выравнивания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выравнивания их потенциалов, т.е. после соединения каждого из них с общим заземлителем.</w:t>
      </w:r>
    </w:p>
    <w:p w:rsidR="00380849" w:rsidRDefault="00380849">
      <w:pPr>
        <w:ind w:firstLine="283"/>
        <w:jc w:val="both"/>
      </w:pPr>
      <w:r>
        <w:rPr>
          <w:b/>
          <w:bCs/>
        </w:rPr>
        <w:t>4.15.47.</w:t>
      </w:r>
      <w:r>
        <w:t xml:space="preserve"> При монтажных работах на ВЛ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380849" w:rsidRDefault="00380849">
      <w:pPr>
        <w:ind w:firstLine="283"/>
        <w:jc w:val="both"/>
      </w:pPr>
      <w:r>
        <w:rPr>
          <w:b/>
          <w:bCs/>
        </w:rPr>
        <w:t>4.15.48.</w:t>
      </w:r>
      <w:r>
        <w:t xml:space="preserve"> По окончании работы на промежуточной опоре заземление с провода на этой опоре может быть снято. В случае возобновления работы на промежуточной опоре, связанной с прикосновением к проводу, провод должен быть вновь заземлен на той же опоре.</w:t>
      </w:r>
    </w:p>
    <w:p w:rsidR="00380849" w:rsidRDefault="00380849">
      <w:pPr>
        <w:ind w:firstLine="283"/>
        <w:jc w:val="both"/>
      </w:pPr>
      <w:r>
        <w:rPr>
          <w:b/>
          <w:bCs/>
        </w:rPr>
        <w:t>4.15.49.</w:t>
      </w:r>
      <w:r>
        <w:t xml:space="preserve">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380849" w:rsidRDefault="00380849">
      <w:pPr>
        <w:ind w:firstLine="283"/>
        <w:jc w:val="both"/>
      </w:pPr>
      <w:r>
        <w:rPr>
          <w:b/>
          <w:bCs/>
        </w:rPr>
        <w:t>4.15.50.</w:t>
      </w:r>
      <w:r>
        <w:t xml:space="preserve">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380849" w:rsidRDefault="00380849">
      <w:pPr>
        <w:ind w:firstLine="283"/>
        <w:jc w:val="both"/>
      </w:pPr>
      <w:r>
        <w:rPr>
          <w:b/>
          <w:bCs/>
        </w:rPr>
        <w:t>4.15.51.</w:t>
      </w:r>
      <w:r>
        <w:t xml:space="preserve">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380849" w:rsidRDefault="00380849">
      <w:pPr>
        <w:ind w:firstLine="283"/>
        <w:jc w:val="both"/>
      </w:pPr>
      <w:r>
        <w:rPr>
          <w:b/>
          <w:bCs/>
        </w:rPr>
        <w:t>4.15.52.</w:t>
      </w:r>
      <w:r>
        <w:t xml:space="preserve"> Из числа ВЛ под наведенным напряжением организациям необходимо определить измерениями линии, при отключении и заземлении которых по концам </w:t>
      </w:r>
      <w:r>
        <w:br/>
        <w:t xml:space="preserve">(в РУ) на заземленных проводах остается потенциал наведенного напряжения выше </w:t>
      </w:r>
      <w:r>
        <w:br/>
        <w:t>25 В при наибольшем рабочем токе действующей ВЛ.</w:t>
      </w:r>
    </w:p>
    <w:p w:rsidR="00380849" w:rsidRDefault="00380849">
      <w:pPr>
        <w:ind w:firstLine="283"/>
        <w:jc w:val="both"/>
      </w:pPr>
      <w:r>
        <w:t>Все виды работ на этих ВЛ, связанные с прикосновением к проводу без применения основных электрозащитных средств, должны выполняться по технологическим картам или ППР, в которых должно быть указано размещение заземлений исходя из требований обеспечения на рабочих местах потенциала наведенного напряжения не выше 25 В.</w:t>
      </w:r>
    </w:p>
    <w:p w:rsidR="00380849" w:rsidRDefault="00380849">
      <w:pPr>
        <w:ind w:firstLine="283"/>
        <w:jc w:val="both"/>
      </w:pPr>
      <w:r>
        <w:rPr>
          <w:b/>
          <w:bCs/>
        </w:rPr>
        <w:t>4.15.53.</w:t>
      </w:r>
      <w:r>
        <w:t xml:space="preserve"> Если на отключенной ВЛ (цепи); находящейся под наведенным напряжением, не удается снизить это напряжение до 25 В, необходимо работать с заземлением проводов только на одной опоре или на двух смежных. При этом заземлять ВЛ (цепь) в РУ не допускается. Допускается работа бригады только с опор, на которых установлены заземления, или на проводе в пролете между ними.</w:t>
      </w:r>
    </w:p>
    <w:p w:rsidR="00380849" w:rsidRDefault="00380849">
      <w:pPr>
        <w:ind w:firstLine="283"/>
        <w:jc w:val="both"/>
      </w:pPr>
      <w:r>
        <w:rPr>
          <w:b/>
          <w:bCs/>
        </w:rPr>
        <w:t>4.15.54.</w:t>
      </w:r>
      <w:r>
        <w:t xml:space="preserve"> При необходимости работы в двух и более пролетах (участках) ВЛ (цепь) должна быть разделена на электрически не связанные участки посредством разъединения петель на анкерных опорах. На каждом из таких участков у мест установки заземлений может работать лишь одна бригада.</w:t>
      </w:r>
    </w:p>
    <w:p w:rsidR="00380849" w:rsidRDefault="00380849">
      <w:pPr>
        <w:ind w:firstLine="283"/>
        <w:jc w:val="both"/>
      </w:pPr>
      <w:r>
        <w:rPr>
          <w:b/>
          <w:bCs/>
        </w:rPr>
        <w:t>4.15.55.</w:t>
      </w:r>
      <w:r>
        <w:t xml:space="preserve">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380849" w:rsidRDefault="00380849">
      <w:pPr>
        <w:ind w:firstLine="283"/>
        <w:jc w:val="both"/>
      </w:pPr>
      <w:r>
        <w:rPr>
          <w:b/>
          <w:bCs/>
        </w:rPr>
        <w:t>4.15.56.</w:t>
      </w:r>
      <w:r>
        <w:t xml:space="preserve">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2-3 м от земли производитель работ с членом бригады, имеющим группу III.</w:t>
      </w:r>
    </w:p>
    <w:p w:rsidR="00380849" w:rsidRDefault="00380849">
      <w:pPr>
        <w:pStyle w:val="31"/>
      </w:pPr>
      <w:r>
        <w:rPr>
          <w:b/>
          <w:bCs/>
        </w:rPr>
        <w:t>4.15.57</w:t>
      </w:r>
      <w:r>
        <w:t>. Подниматься на опору со стороны цепи, находящейся под напряжением, и переходить на участки траверс, поддерживающих эту цепь, не допускается.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380849" w:rsidRDefault="00380849">
      <w:pPr>
        <w:ind w:firstLine="283"/>
        <w:jc w:val="both"/>
      </w:pPr>
      <w:r>
        <w:rPr>
          <w:b/>
          <w:bCs/>
        </w:rPr>
        <w:t>4.15.58.</w:t>
      </w:r>
      <w:r>
        <w:t xml:space="preserve">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380849" w:rsidRDefault="00380849">
      <w:pPr>
        <w:spacing w:before="120" w:after="120"/>
        <w:jc w:val="center"/>
        <w:rPr>
          <w:b/>
          <w:bCs/>
          <w:i/>
          <w:iCs/>
        </w:rPr>
      </w:pPr>
      <w:r>
        <w:rPr>
          <w:b/>
          <w:bCs/>
          <w:i/>
          <w:iCs/>
        </w:rPr>
        <w:t>Пофазный ремонт ВЛ</w:t>
      </w:r>
    </w:p>
    <w:p w:rsidR="00380849" w:rsidRDefault="00380849">
      <w:pPr>
        <w:ind w:firstLine="283"/>
        <w:jc w:val="both"/>
      </w:pPr>
      <w:r>
        <w:rPr>
          <w:b/>
          <w:bCs/>
        </w:rPr>
        <w:t>4.15.59.</w:t>
      </w:r>
      <w:r>
        <w:t xml:space="preserve"> Не допускается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допускается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TO0000004" w:tooltip="Таблица 1.1" w:history="1">
        <w:r>
          <w:rPr>
            <w:rStyle w:val="a3"/>
          </w:rPr>
          <w:t>табл. 1.1</w:t>
        </w:r>
      </w:hyperlink>
      <w:r>
        <w:t>.</w:t>
      </w:r>
    </w:p>
    <w:p w:rsidR="00380849" w:rsidRDefault="00380849">
      <w:pPr>
        <w:ind w:firstLine="283"/>
        <w:jc w:val="both"/>
      </w:pPr>
      <w:r>
        <w:rPr>
          <w:b/>
          <w:bCs/>
        </w:rPr>
        <w:t>4.15.60.</w:t>
      </w:r>
      <w:r>
        <w:t xml:space="preserve">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380849" w:rsidRDefault="00380849">
      <w:pPr>
        <w:ind w:firstLine="283"/>
        <w:jc w:val="both"/>
      </w:pPr>
      <w:r>
        <w:rPr>
          <w:b/>
          <w:bCs/>
        </w:rPr>
        <w:t>4.15.61.</w:t>
      </w:r>
      <w:r>
        <w:t xml:space="preserve"> При одновременной работе нескольких бригад отключенный провод должен быть разъединен на электрически не связанные участки.</w:t>
      </w:r>
    </w:p>
    <w:p w:rsidR="00380849" w:rsidRDefault="00380849">
      <w:pPr>
        <w:ind w:firstLine="283"/>
        <w:jc w:val="both"/>
      </w:pPr>
      <w:r>
        <w:t>Каждой бригаде следует выделить отдельный участок, на котором устанавливается одно двойное заземление.</w:t>
      </w:r>
    </w:p>
    <w:p w:rsidR="00380849" w:rsidRDefault="00380849">
      <w:pPr>
        <w:ind w:firstLine="283"/>
        <w:jc w:val="both"/>
      </w:pPr>
      <w:r>
        <w:rPr>
          <w:b/>
          <w:bCs/>
        </w:rPr>
        <w:t>4.15.62.</w:t>
      </w:r>
      <w:r>
        <w:t xml:space="preserve">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380849" w:rsidRDefault="00380849">
      <w:pPr>
        <w:ind w:firstLine="283"/>
        <w:jc w:val="both"/>
      </w:pPr>
      <w:r>
        <w:t>Не допускается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380849" w:rsidRDefault="00380849">
      <w:pPr>
        <w:ind w:firstLine="283"/>
        <w:jc w:val="both"/>
      </w:pPr>
      <w:r>
        <w:t>Условия производства работ при пофазном ремонте ВЛ напряжением 35 кВ и выше должны быть указаны в строке «Отдельные указания» наряда (</w:t>
      </w:r>
      <w:hyperlink w:anchor="PO0000691" w:tooltip="Приложение 4" w:history="1">
        <w:r>
          <w:rPr>
            <w:rStyle w:val="a3"/>
          </w:rPr>
          <w:t>приложение № 4</w:t>
        </w:r>
      </w:hyperlink>
      <w:r>
        <w:t xml:space="preserve"> к настоящим Правилам).</w:t>
      </w:r>
    </w:p>
    <w:p w:rsidR="00380849" w:rsidRDefault="00380849">
      <w:pPr>
        <w:spacing w:before="120" w:after="120"/>
        <w:jc w:val="center"/>
        <w:rPr>
          <w:b/>
          <w:bCs/>
          <w:i/>
          <w:iCs/>
        </w:rPr>
      </w:pPr>
      <w:r>
        <w:rPr>
          <w:b/>
          <w:bCs/>
          <w:i/>
          <w:iCs/>
        </w:rPr>
        <w:t>Расчистка трассы от деревьев</w:t>
      </w:r>
    </w:p>
    <w:p w:rsidR="00380849" w:rsidRDefault="00380849">
      <w:pPr>
        <w:ind w:firstLine="283"/>
        <w:jc w:val="both"/>
      </w:pPr>
      <w:r>
        <w:rPr>
          <w:b/>
          <w:bCs/>
        </w:rPr>
        <w:t>4.15.63.</w:t>
      </w:r>
      <w:r>
        <w:t xml:space="preserve"> Работы по расчистке трассы ВЛ от деревьев выполняются с учетом требований Правил по охране труда в лесозаготовительном, деревообрабатывающем производствах и при проведении лесохозяйственных работ (ПОТ Р М 001-97).</w:t>
      </w:r>
    </w:p>
    <w:p w:rsidR="00380849" w:rsidRDefault="00380849">
      <w:pPr>
        <w:ind w:firstLine="283"/>
        <w:jc w:val="both"/>
      </w:pPr>
      <w:r>
        <w:rPr>
          <w:b/>
          <w:bCs/>
        </w:rPr>
        <w:t>4.15.64.</w:t>
      </w:r>
      <w:r>
        <w:t xml:space="preserve"> Работы по расчистке трассы ВЛ от деревьев выполняются по наряду.</w:t>
      </w:r>
    </w:p>
    <w:p w:rsidR="00380849" w:rsidRDefault="00380849">
      <w:pPr>
        <w:ind w:firstLine="283"/>
        <w:jc w:val="both"/>
      </w:pPr>
      <w:r>
        <w:rPr>
          <w:b/>
          <w:bCs/>
        </w:rPr>
        <w:t>4.15.65.</w:t>
      </w:r>
      <w:r>
        <w:t xml:space="preserve">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5-6 м под углом к линии его падения в сторону, противоположную падению. Не разрешается влезать на подрубленные и подпиленные деревья.</w:t>
      </w:r>
    </w:p>
    <w:p w:rsidR="00380849" w:rsidRDefault="00380849">
      <w:pPr>
        <w:ind w:firstLine="283"/>
        <w:jc w:val="both"/>
      </w:pPr>
      <w:r>
        <w:rPr>
          <w:b/>
          <w:bCs/>
        </w:rPr>
        <w:t>4.15.66.</w:t>
      </w:r>
      <w:r>
        <w:t xml:space="preserve"> Производитель работ должен перед началом работы предупредить всех членов бригады об опасности приближения сваливаемых деревьев, канатов и т.п. к проводам ВЛ.</w:t>
      </w:r>
    </w:p>
    <w:p w:rsidR="00380849" w:rsidRDefault="00380849">
      <w:pPr>
        <w:ind w:firstLine="283"/>
        <w:jc w:val="both"/>
      </w:pPr>
      <w:r>
        <w:rPr>
          <w:b/>
          <w:bCs/>
        </w:rPr>
        <w:t>4.15.67.</w:t>
      </w:r>
      <w:r>
        <w:t xml:space="preserve"> Во избежание падения деревьев на провода до начала рубки должны быть применены оттяжки.</w:t>
      </w:r>
    </w:p>
    <w:p w:rsidR="00380849" w:rsidRDefault="00380849">
      <w:pPr>
        <w:ind w:firstLine="283"/>
        <w:jc w:val="both"/>
      </w:pPr>
      <w:r>
        <w:t>Не допускается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380849" w:rsidRDefault="00380849">
      <w:pPr>
        <w:ind w:firstLine="283"/>
        <w:jc w:val="both"/>
      </w:pPr>
      <w:r>
        <w:rPr>
          <w:b/>
          <w:bCs/>
        </w:rPr>
        <w:t>4.15.68.</w:t>
      </w:r>
      <w:r>
        <w:t xml:space="preserve"> Не допускается в случае падения дерева на провода приближаться к нему на расстояние менее 8 м до снятия напряжения с ВЛ.</w:t>
      </w:r>
    </w:p>
    <w:p w:rsidR="00380849" w:rsidRDefault="00380849">
      <w:pPr>
        <w:ind w:firstLine="283"/>
        <w:jc w:val="both"/>
      </w:pPr>
      <w:r>
        <w:rPr>
          <w:b/>
          <w:bCs/>
        </w:rPr>
        <w:t>4.15.69.</w:t>
      </w:r>
      <w:r>
        <w:t xml:space="preserve">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380849" w:rsidRDefault="00380849">
      <w:pPr>
        <w:ind w:firstLine="283"/>
        <w:jc w:val="both"/>
      </w:pPr>
      <w:r>
        <w:rPr>
          <w:b/>
          <w:bCs/>
        </w:rPr>
        <w:t>4.15.70.</w:t>
      </w:r>
      <w:r>
        <w:t xml:space="preserve"> Не допускается оставлять не поваленным подрубленное и подпиленное дерево на время перерыва в работе или при переходе к другим деревьям.</w:t>
      </w:r>
    </w:p>
    <w:p w:rsidR="00380849" w:rsidRDefault="00380849">
      <w:pPr>
        <w:ind w:firstLine="283"/>
        <w:jc w:val="both"/>
      </w:pPr>
      <w:r>
        <w:rPr>
          <w:b/>
          <w:bCs/>
        </w:rPr>
        <w:t>4.15.71.</w:t>
      </w:r>
      <w:r>
        <w:t xml:space="preserve"> Перед валкой гнилых и сухостойких деревьев необходимо опробовать их прочность, а затем сделать подпил. Не допускается подрубать эти деревья.</w:t>
      </w:r>
    </w:p>
    <w:p w:rsidR="00380849" w:rsidRDefault="00380849">
      <w:pPr>
        <w:ind w:firstLine="283"/>
        <w:jc w:val="both"/>
      </w:pPr>
      <w:r>
        <w:rPr>
          <w:b/>
          <w:bCs/>
        </w:rPr>
        <w:t>4.15.72.</w:t>
      </w:r>
      <w:r>
        <w:t xml:space="preserve"> Не допускается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380849" w:rsidRDefault="00380849">
      <w:pPr>
        <w:spacing w:before="120" w:after="120"/>
        <w:jc w:val="center"/>
        <w:rPr>
          <w:b/>
          <w:bCs/>
          <w:i/>
          <w:iCs/>
        </w:rPr>
      </w:pPr>
      <w:r>
        <w:rPr>
          <w:b/>
          <w:bCs/>
          <w:i/>
          <w:iCs/>
        </w:rPr>
        <w:t>Обходы и осмотры</w:t>
      </w:r>
    </w:p>
    <w:p w:rsidR="00380849" w:rsidRDefault="00380849">
      <w:pPr>
        <w:ind w:firstLine="283"/>
        <w:jc w:val="both"/>
      </w:pPr>
      <w:bookmarkStart w:id="153" w:name="п41472"/>
      <w:r>
        <w:rPr>
          <w:b/>
          <w:bCs/>
        </w:rPr>
        <w:t>4.15.72.</w:t>
      </w:r>
      <w:r>
        <w:t xml:space="preserve"> При обходах и осмотрах ВЛ назначать производителя работ не обязательно. </w:t>
      </w:r>
      <w:bookmarkEnd w:id="153"/>
      <w:r>
        <w:t>Во время осмотра ВЛ не допускается выполнять какие-либо ремонтные и восстановительные работы, а также подниматься на опору и ее конструктивные элементы. Подъем на опору допускается при верховом осмотре ВЛ. Проведение целевого инструктажа обязательно.</w:t>
      </w:r>
    </w:p>
    <w:p w:rsidR="00380849" w:rsidRDefault="00380849">
      <w:pPr>
        <w:ind w:firstLine="283"/>
        <w:jc w:val="both"/>
      </w:pPr>
      <w:bookmarkStart w:id="154" w:name="п41573"/>
      <w:r>
        <w:rPr>
          <w:b/>
          <w:bCs/>
        </w:rPr>
        <w:t xml:space="preserve">4.15.73. </w:t>
      </w:r>
      <w:r>
        <w:t xml:space="preserve">В труднопроходимой местности (болота, водные преграды, горы, лесные </w:t>
      </w:r>
      <w:bookmarkEnd w:id="154"/>
      <w:r>
        <w:t>завалы и т.п.) и в условиях неблагоприятной погоды (дождь, снегопад, сильный мороз и т.п.), а также в темное время суток осмотр ВЛ должны выполнять не менее двух работников, имеющие группу II, один из которых назначается старшим. В остальных случаях осматривать ВЛ может один работник, имеющий группу II.</w:t>
      </w:r>
    </w:p>
    <w:p w:rsidR="00380849" w:rsidRDefault="00380849">
      <w:pPr>
        <w:ind w:firstLine="283"/>
        <w:jc w:val="both"/>
      </w:pPr>
      <w:r>
        <w:t>Не разрешается идти под проводами при осмотре ВЛ в темное время суток.</w:t>
      </w:r>
    </w:p>
    <w:p w:rsidR="00380849" w:rsidRDefault="00380849">
      <w:pPr>
        <w:pStyle w:val="31"/>
      </w:pPr>
      <w:r>
        <w:t>При поиске повреждений осматривающие ВЛ должны иметь при себе предупреждающие знаки или плакаты.</w:t>
      </w:r>
    </w:p>
    <w:p w:rsidR="00380849" w:rsidRDefault="00380849">
      <w:pPr>
        <w:ind w:firstLine="283"/>
        <w:jc w:val="both"/>
      </w:pPr>
      <w:r>
        <w:t>При проведении обходов должна быть обеспечена связь с диспетчером.</w:t>
      </w:r>
    </w:p>
    <w:p w:rsidR="00380849" w:rsidRDefault="00380849">
      <w:pPr>
        <w:ind w:firstLine="283"/>
        <w:jc w:val="both"/>
      </w:pPr>
      <w:r>
        <w:rPr>
          <w:b/>
          <w:bCs/>
        </w:rPr>
        <w:t>4.15.74.</w:t>
      </w:r>
      <w:r>
        <w:t xml:space="preserve"> Не разрешается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и др.).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380849" w:rsidRDefault="00380849">
      <w:pPr>
        <w:spacing w:before="120" w:after="120"/>
        <w:jc w:val="center"/>
        <w:rPr>
          <w:b/>
          <w:bCs/>
          <w:i/>
          <w:iCs/>
        </w:rPr>
      </w:pPr>
      <w:r>
        <w:rPr>
          <w:b/>
          <w:bCs/>
          <w:i/>
          <w:iCs/>
        </w:rPr>
        <w:t>Работы на пересечениях и сближениях ВЛ с дорогами</w:t>
      </w:r>
    </w:p>
    <w:p w:rsidR="00380849" w:rsidRDefault="00380849">
      <w:pPr>
        <w:ind w:firstLine="283"/>
        <w:jc w:val="both"/>
      </w:pPr>
      <w:r>
        <w:rPr>
          <w:b/>
          <w:bCs/>
        </w:rPr>
        <w:t>4.15.75.</w:t>
      </w:r>
      <w:r>
        <w:t xml:space="preserve">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380849" w:rsidRDefault="00380849">
      <w:pPr>
        <w:ind w:firstLine="283"/>
        <w:jc w:val="both"/>
      </w:pPr>
      <w:r>
        <w:rPr>
          <w:b/>
          <w:bCs/>
        </w:rPr>
        <w:t>4.15.76.</w:t>
      </w:r>
      <w:r>
        <w:t xml:space="preserve">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380849" w:rsidRDefault="00380849">
      <w:pPr>
        <w:ind w:firstLine="283"/>
        <w:jc w:val="both"/>
      </w:pPr>
      <w:r>
        <w:t>При необходимости должен быть вызван представитель ГИБДД.</w:t>
      </w:r>
    </w:p>
    <w:p w:rsidR="00380849" w:rsidRDefault="00380849">
      <w:pPr>
        <w:pStyle w:val="31"/>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 красные фонари.</w:t>
      </w:r>
    </w:p>
    <w:p w:rsidR="00380849" w:rsidRDefault="00380849">
      <w:pPr>
        <w:spacing w:before="120" w:after="120"/>
        <w:jc w:val="center"/>
        <w:rPr>
          <w:b/>
          <w:bCs/>
          <w:i/>
          <w:iCs/>
        </w:rPr>
      </w:pPr>
      <w:r>
        <w:rPr>
          <w:b/>
          <w:bCs/>
          <w:i/>
          <w:iCs/>
        </w:rPr>
        <w:t>Обслуживание сетей уличного освещения</w:t>
      </w:r>
    </w:p>
    <w:p w:rsidR="00380849" w:rsidRDefault="00380849">
      <w:pPr>
        <w:ind w:firstLine="283"/>
        <w:jc w:val="both"/>
      </w:pPr>
      <w:bookmarkStart w:id="155" w:name="п41577"/>
      <w:bookmarkStart w:id="156" w:name="PO0000462"/>
      <w:r>
        <w:rPr>
          <w:b/>
          <w:bCs/>
        </w:rPr>
        <w:t>4.15.77.</w:t>
      </w:r>
      <w:r>
        <w:t xml:space="preserve"> По распоряжению без отключения сети освещения допускается работать в </w:t>
      </w:r>
      <w:bookmarkEnd w:id="155"/>
      <w:r>
        <w:t>следующих случаях:</w:t>
      </w:r>
    </w:p>
    <w:bookmarkEnd w:id="156"/>
    <w:p w:rsidR="00380849" w:rsidRDefault="00380849">
      <w:pPr>
        <w:ind w:firstLine="283"/>
        <w:jc w:val="both"/>
      </w:pPr>
      <w:r>
        <w:t>при использовании телескопической вышки с изолирующим звеном;</w:t>
      </w:r>
    </w:p>
    <w:p w:rsidR="00380849" w:rsidRDefault="00380849">
      <w:pPr>
        <w:ind w:firstLine="283"/>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380849" w:rsidRDefault="00380849">
      <w:pPr>
        <w:ind w:firstLine="283"/>
        <w:jc w:val="both"/>
      </w:pPr>
      <w:r>
        <w:t>В остальных случаях следует отключать и заземлять все подвешенные на опоре провода и работу выполнять по наряду.</w:t>
      </w:r>
    </w:p>
    <w:p w:rsidR="00380849" w:rsidRDefault="00380849">
      <w:pPr>
        <w:ind w:firstLine="283"/>
        <w:jc w:val="both"/>
      </w:pPr>
      <w:bookmarkStart w:id="157" w:name="п41578"/>
      <w:r>
        <w:rPr>
          <w:b/>
          <w:bCs/>
        </w:rPr>
        <w:t>4.15.78.</w:t>
      </w:r>
      <w:r>
        <w:t xml:space="preserve"> При работе на пускорегулирующей аппаратуре газоразрядных ламп до </w:t>
      </w:r>
      <w:bookmarkEnd w:id="157"/>
      <w:r>
        <w:t>отключения ее от общей схемы светильника следует предварительно отсоединить от сети питание провода и разрядить статические конденсаторы (независимо от наличия разрядных резисторов).</w:t>
      </w:r>
    </w:p>
    <w:p w:rsidR="00380849" w:rsidRDefault="00380849">
      <w:pPr>
        <w:spacing w:before="120" w:after="120"/>
        <w:jc w:val="center"/>
        <w:rPr>
          <w:b/>
          <w:bCs/>
          <w:i/>
          <w:iCs/>
        </w:rPr>
      </w:pPr>
      <w:r>
        <w:rPr>
          <w:b/>
          <w:bCs/>
          <w:i/>
          <w:iCs/>
        </w:rPr>
        <w:t>Работы на ВЛ напряжением 6 - 20 кВ с проводами, имеющими защитное покрытие (ВЛЗ 6-20 кВ)</w:t>
      </w:r>
    </w:p>
    <w:p w:rsidR="00380849" w:rsidRDefault="00380849">
      <w:pPr>
        <w:ind w:firstLine="283"/>
        <w:jc w:val="both"/>
      </w:pPr>
      <w:r>
        <w:rPr>
          <w:b/>
          <w:bCs/>
        </w:rPr>
        <w:t>4.15.79.</w:t>
      </w:r>
      <w:r>
        <w:t xml:space="preserve"> Работа на проводах ВЛЗ 6 - 20 кВ должна проводиться с отключением ВЛ.</w:t>
      </w:r>
    </w:p>
    <w:p w:rsidR="00380849" w:rsidRDefault="00380849">
      <w:pPr>
        <w:ind w:firstLine="283"/>
        <w:jc w:val="both"/>
      </w:pPr>
      <w:r>
        <w:rPr>
          <w:b/>
          <w:bCs/>
        </w:rPr>
        <w:t>4.15.80.</w:t>
      </w:r>
      <w:r>
        <w:t xml:space="preserve">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TO0000004" w:tooltip="Таблица 1.1" w:history="1">
        <w:r>
          <w:rPr>
            <w:rStyle w:val="a3"/>
          </w:rPr>
          <w:t>таблице 1.1</w:t>
        </w:r>
      </w:hyperlink>
      <w:r>
        <w:t>. Расстояние от провода с защитным покрытием до деревьев должно быть не менее 0,55 м.</w:t>
      </w:r>
    </w:p>
    <w:p w:rsidR="00380849" w:rsidRDefault="00380849">
      <w:pPr>
        <w:ind w:firstLine="283"/>
        <w:jc w:val="both"/>
      </w:pPr>
      <w:r>
        <w:rPr>
          <w:b/>
          <w:bCs/>
        </w:rPr>
        <w:t>4.15.81.</w:t>
      </w:r>
      <w:r>
        <w:t xml:space="preserve"> Для работ по удалению с проводов упавших деревьев ВЛ должна быть отключена и заземлена.</w:t>
      </w:r>
    </w:p>
    <w:p w:rsidR="00380849" w:rsidRDefault="00380849">
      <w:pPr>
        <w:ind w:firstLine="283"/>
        <w:jc w:val="both"/>
      </w:pPr>
      <w:r>
        <w:rPr>
          <w:b/>
          <w:bCs/>
        </w:rPr>
        <w:t>4.15.82.</w:t>
      </w:r>
      <w:r>
        <w:t xml:space="preserve"> На неотключенной ВЛ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380849" w:rsidRDefault="00380849">
      <w:pPr>
        <w:spacing w:before="120" w:after="120"/>
        <w:jc w:val="center"/>
        <w:rPr>
          <w:b/>
          <w:bCs/>
          <w:i/>
          <w:iCs/>
        </w:rPr>
      </w:pPr>
      <w:r>
        <w:rPr>
          <w:b/>
          <w:bCs/>
          <w:i/>
          <w:iCs/>
        </w:rPr>
        <w:t>Работы на ВЛ напряжением 0,38 кВ с проводами, имеющими изолирующее покрытие (ВЛИО, 38 кВ)</w:t>
      </w:r>
    </w:p>
    <w:p w:rsidR="00380849" w:rsidRDefault="00380849">
      <w:pPr>
        <w:ind w:firstLine="283"/>
        <w:jc w:val="both"/>
      </w:pPr>
      <w:r>
        <w:rPr>
          <w:b/>
          <w:bCs/>
        </w:rPr>
        <w:t>4.15.83.</w:t>
      </w:r>
      <w:r>
        <w:t xml:space="preserve"> Работы на ВЛИ 0,38 кВ могут выполняться с отключением или без отключения ВЛ.</w:t>
      </w:r>
    </w:p>
    <w:p w:rsidR="00380849" w:rsidRDefault="00380849">
      <w:pPr>
        <w:ind w:firstLine="283"/>
        <w:jc w:val="both"/>
      </w:pPr>
      <w:r>
        <w:rPr>
          <w:b/>
          <w:bCs/>
        </w:rPr>
        <w:t>4.15.84.</w:t>
      </w:r>
      <w:r>
        <w:t xml:space="preserve">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 и т.п.).</w:t>
      </w:r>
    </w:p>
    <w:p w:rsidR="00380849" w:rsidRDefault="00380849">
      <w:pPr>
        <w:pStyle w:val="31"/>
      </w:pPr>
      <w:r>
        <w:t>Допускается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может быть подано напряжение, и заземлен на месте работы.</w:t>
      </w:r>
    </w:p>
    <w:p w:rsidR="00380849" w:rsidRDefault="00380849">
      <w:pPr>
        <w:ind w:firstLine="283"/>
        <w:jc w:val="both"/>
      </w:pPr>
      <w:r>
        <w:rPr>
          <w:b/>
          <w:bCs/>
        </w:rPr>
        <w:t>4.15.85.</w:t>
      </w:r>
      <w:r>
        <w:t xml:space="preserve"> Без снятия напряжения на ВЛИ 0,38 кВ могут выполняться работы по:</w:t>
      </w:r>
    </w:p>
    <w:p w:rsidR="00380849" w:rsidRDefault="00380849">
      <w:pPr>
        <w:ind w:firstLine="283"/>
        <w:jc w:val="both"/>
      </w:pPr>
      <w:r>
        <w:t>замене опор и их элементов, линейной арматуры;</w:t>
      </w:r>
    </w:p>
    <w:p w:rsidR="00380849" w:rsidRDefault="00380849">
      <w:pPr>
        <w:ind w:firstLine="283"/>
        <w:jc w:val="both"/>
      </w:pPr>
      <w:r>
        <w:t>перетяжке проводов;</w:t>
      </w:r>
    </w:p>
    <w:p w:rsidR="00380849" w:rsidRDefault="00380849">
      <w:pPr>
        <w:ind w:firstLine="283"/>
        <w:jc w:val="both"/>
      </w:pPr>
      <w:r>
        <w:t>замене соединительных, ответвительных и натяжных зажимов;</w:t>
      </w:r>
    </w:p>
    <w:p w:rsidR="00380849" w:rsidRDefault="00380849">
      <w:pPr>
        <w:ind w:firstLine="283"/>
        <w:jc w:val="both"/>
      </w:pPr>
      <w:r>
        <w:t>подключению или отсоединению ответвлений к электроприемникам;</w:t>
      </w:r>
    </w:p>
    <w:p w:rsidR="00380849" w:rsidRDefault="00380849">
      <w:pPr>
        <w:ind w:firstLine="283"/>
        <w:jc w:val="both"/>
      </w:pPr>
      <w:r>
        <w:t>замене участка или восстановлению изоляции отдельного фазного провода.</w:t>
      </w:r>
    </w:p>
    <w:p w:rsidR="00380849" w:rsidRDefault="00380849">
      <w:pPr>
        <w:ind w:firstLine="283"/>
        <w:jc w:val="both"/>
      </w:pPr>
      <w:r>
        <w:rPr>
          <w:b/>
          <w:bCs/>
        </w:rPr>
        <w:t>4.15.86.</w:t>
      </w:r>
      <w:r>
        <w:t xml:space="preserve">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380849" w:rsidRDefault="00380849">
      <w:pPr>
        <w:ind w:firstLine="283"/>
        <w:jc w:val="both"/>
      </w:pPr>
      <w:r>
        <w:rPr>
          <w:b/>
          <w:bCs/>
        </w:rPr>
        <w:t>4.15.87.</w:t>
      </w:r>
      <w:r>
        <w:t xml:space="preserve"> Не допускается работа на ВЛИ 0,38 кВ без снятия напряжения в случаях:</w:t>
      </w:r>
    </w:p>
    <w:p w:rsidR="00380849" w:rsidRDefault="00380849">
      <w:pPr>
        <w:ind w:firstLine="283"/>
        <w:jc w:val="both"/>
      </w:pPr>
      <w:r>
        <w:t>отключения ВЛ, вызванного ошибкой бригады;</w:t>
      </w:r>
    </w:p>
    <w:p w:rsidR="00380849" w:rsidRDefault="00380849">
      <w:pPr>
        <w:ind w:firstLine="283"/>
        <w:jc w:val="both"/>
      </w:pPr>
      <w:r>
        <w:t>обнаружения повреждения на ВЛ, ликвидация которого невозможна без нарушения технологии работ;</w:t>
      </w:r>
    </w:p>
    <w:p w:rsidR="00380849" w:rsidRDefault="00380849">
      <w:pPr>
        <w:ind w:firstLine="283"/>
        <w:jc w:val="both"/>
      </w:pPr>
      <w:r>
        <w:t>отсутствия или неисправности технических средств и средств защиты;</w:t>
      </w:r>
    </w:p>
    <w:p w:rsidR="00380849" w:rsidRDefault="00380849">
      <w:pPr>
        <w:ind w:firstLine="283"/>
        <w:jc w:val="both"/>
      </w:pPr>
      <w:r>
        <w:t>сильного дождя, снегопада, густого тумана, обледенения опор (при необходимости подъема на опоры);</w:t>
      </w:r>
    </w:p>
    <w:p w:rsidR="00380849" w:rsidRDefault="00380849">
      <w:pPr>
        <w:ind w:firstLine="283"/>
        <w:jc w:val="both"/>
      </w:pPr>
      <w:r>
        <w:t>других обстоятельств, угрожающих безопасности работ.</w:t>
      </w:r>
    </w:p>
    <w:p w:rsidR="00380849" w:rsidRDefault="00380849">
      <w:pPr>
        <w:ind w:firstLine="283"/>
        <w:jc w:val="both"/>
      </w:pPr>
      <w:bookmarkStart w:id="158" w:name="п41588"/>
      <w:r>
        <w:rPr>
          <w:b/>
          <w:bCs/>
        </w:rPr>
        <w:t>4.15.88.</w:t>
      </w:r>
      <w:r>
        <w:t xml:space="preserve"> Работа на ВЛИ 0,38 кВ без снятия напряжения должна выполняться по </w:t>
      </w:r>
      <w:bookmarkEnd w:id="158"/>
      <w:r>
        <w:t>наряду. Допускается выдавать один наряд для работы на различных участках одной или нескольких ВЛ с поочередным оформлением допуска на каждое рабочее место.</w:t>
      </w:r>
    </w:p>
    <w:p w:rsidR="00380849" w:rsidRDefault="00380849">
      <w:pPr>
        <w:ind w:firstLine="283"/>
        <w:jc w:val="both"/>
      </w:pPr>
      <w:r>
        <w:rPr>
          <w:b/>
          <w:bCs/>
        </w:rPr>
        <w:t>4.15.89.</w:t>
      </w:r>
      <w:r>
        <w:t xml:space="preserve">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380849" w:rsidRDefault="00380849">
      <w:pPr>
        <w:ind w:firstLine="283"/>
        <w:jc w:val="both"/>
      </w:pPr>
      <w:r>
        <w:t>Производитель работ и член бригады должны пройти подготовку и получить право на работы без снятия напряжения на ВЛИ 0,38 кВ, а также допуск к верхолазным работам, о чем должна быть сделана соответствующая запись в строке «Свидетельство на право проведения специальных работ» удостоверения о проверке знаний норм и правил работы в электроустановках (</w:t>
      </w:r>
      <w:hyperlink w:anchor="PO0000679" w:tooltip="Приложение 2" w:history="1">
        <w:r>
          <w:rPr>
            <w:rStyle w:val="a3"/>
          </w:rPr>
          <w:t>приложение № 2</w:t>
        </w:r>
      </w:hyperlink>
      <w:r>
        <w:t xml:space="preserve"> к настоящим Правилам).</w:t>
      </w:r>
    </w:p>
    <w:p w:rsidR="00380849" w:rsidRDefault="00380849">
      <w:pPr>
        <w:pStyle w:val="1"/>
      </w:pPr>
      <w:bookmarkStart w:id="159" w:name="_Toc520309179"/>
      <w:bookmarkStart w:id="160" w:name="_Toc520308930"/>
      <w:r>
        <w:t>5. ИСПЫТАНИЯ И ИЗМЕРЕНИЯ</w:t>
      </w:r>
      <w:bookmarkEnd w:id="159"/>
      <w:bookmarkEnd w:id="160"/>
    </w:p>
    <w:p w:rsidR="00380849" w:rsidRDefault="00380849">
      <w:pPr>
        <w:pStyle w:val="2"/>
        <w:spacing w:before="0"/>
      </w:pPr>
      <w:bookmarkStart w:id="161" w:name="_Toc520309180"/>
      <w:bookmarkStart w:id="162" w:name="_Toc520308931"/>
      <w:r>
        <w:t>5.1. Испытания электрооборудования с подачей повышенного напряжения от постороннего источника</w:t>
      </w:r>
      <w:bookmarkEnd w:id="161"/>
      <w:bookmarkEnd w:id="162"/>
    </w:p>
    <w:p w:rsidR="00380849" w:rsidRDefault="00380849">
      <w:pPr>
        <w:ind w:firstLine="283"/>
        <w:jc w:val="both"/>
      </w:pPr>
      <w:r>
        <w:rPr>
          <w:b/>
          <w:bCs/>
        </w:rPr>
        <w:t>5.1.1.</w:t>
      </w:r>
      <w:r>
        <w:t xml:space="preserve"> К проведению испытаний электрооборудования допускается персонал, прошедший специальную подготовку и проверку знаний и требований, содержащихся в настоящем 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380849" w:rsidRDefault="00380849">
      <w:pPr>
        <w:ind w:firstLine="283"/>
        <w:jc w:val="both"/>
      </w:pPr>
      <w:r>
        <w:t>Право на проведение испытаний подтверждается записью в строке «Свидетельство на право проведения специальных работ» удостоверения о проверке знаний норм и правил работы в электроустановках (</w:t>
      </w:r>
      <w:hyperlink w:anchor="PO0000679" w:tooltip="Приложение 2" w:history="1">
        <w:r>
          <w:rPr>
            <w:rStyle w:val="a3"/>
          </w:rPr>
          <w:t>приложение № 2</w:t>
        </w:r>
      </w:hyperlink>
      <w:r>
        <w:t xml:space="preserve"> к настоящим Правилам).</w:t>
      </w:r>
    </w:p>
    <w:p w:rsidR="00380849" w:rsidRDefault="00380849">
      <w:pPr>
        <w:ind w:firstLine="283"/>
        <w:jc w:val="both"/>
      </w:pPr>
      <w:r>
        <w:t>Испытательные установки (электролаборатории) должны быть зарегистрированы в органах Госэнергонадзора.</w:t>
      </w:r>
    </w:p>
    <w:p w:rsidR="00380849" w:rsidRDefault="00380849">
      <w:pPr>
        <w:ind w:firstLine="283"/>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опытного работника.</w:t>
      </w:r>
    </w:p>
    <w:p w:rsidR="00380849" w:rsidRDefault="00380849">
      <w:pPr>
        <w:ind w:firstLine="283"/>
        <w:jc w:val="both"/>
      </w:pPr>
      <w:r>
        <w:rPr>
          <w:b/>
          <w:bCs/>
        </w:rPr>
        <w:t>5.1.2.</w:t>
      </w:r>
      <w:r>
        <w:t xml:space="preserve">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380849" w:rsidRDefault="00380849">
      <w:pPr>
        <w:ind w:firstLine="283"/>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O0000115" w:tooltip="Раздел 2.7" w:history="1">
        <w:r>
          <w:rPr>
            <w:rStyle w:val="a3"/>
          </w:rPr>
          <w:t>разделом 2.7</w:t>
        </w:r>
      </w:hyperlink>
      <w:r>
        <w:t xml:space="preserve"> настоящих Правил, а вне электроустановок - ответственный руководитель работ или, если он не назначен, производитель работ.</w:t>
      </w:r>
    </w:p>
    <w:p w:rsidR="00380849" w:rsidRDefault="00380849">
      <w:pPr>
        <w:ind w:firstLine="283"/>
        <w:jc w:val="both"/>
      </w:pPr>
      <w:r>
        <w:t>Проведение испытаний в процессе работ по монтажу или ремонту оборудования должно оговариваться в строке «Поручается» наряда (</w:t>
      </w:r>
      <w:hyperlink w:anchor="PO0000691" w:tooltip="Приложение 4" w:history="1">
        <w:r>
          <w:rPr>
            <w:rStyle w:val="a3"/>
          </w:rPr>
          <w:t>приложение № 4</w:t>
        </w:r>
      </w:hyperlink>
      <w:r>
        <w:t xml:space="preserve"> к настоящим Правилам).</w:t>
      </w:r>
    </w:p>
    <w:p w:rsidR="00380849" w:rsidRDefault="00380849">
      <w:pPr>
        <w:ind w:firstLine="283"/>
        <w:jc w:val="both"/>
      </w:pPr>
      <w:r>
        <w:rPr>
          <w:b/>
          <w:bCs/>
        </w:rPr>
        <w:t>5.1.3.</w:t>
      </w:r>
      <w:r>
        <w:t xml:space="preserve"> Испытания электрооборудования проводит бригада, в которой производитель работ должен иметь группу IV, член бригады -группу III, а член бригады, которому поручается охрана, - группу II.</w:t>
      </w:r>
    </w:p>
    <w:p w:rsidR="00380849" w:rsidRDefault="00380849">
      <w:pPr>
        <w:ind w:firstLine="283"/>
        <w:jc w:val="both"/>
      </w:pPr>
      <w:r>
        <w:rPr>
          <w:b/>
          <w:bCs/>
        </w:rPr>
        <w:t>5.1.4.</w:t>
      </w:r>
      <w:r>
        <w:t xml:space="preserve">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380849" w:rsidRDefault="00380849">
      <w:pPr>
        <w:ind w:firstLine="283"/>
        <w:jc w:val="both"/>
      </w:pPr>
      <w:r>
        <w:rPr>
          <w:b/>
          <w:bCs/>
        </w:rPr>
        <w:t>5.1.5.</w:t>
      </w:r>
      <w:r>
        <w:t xml:space="preserve"> Массовые испытания материалов и изделий (средства защиты, различные изоляционные детали, масло и т.п.)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допускается выполнять работнику, имеющему группу III, единолично в порядке текущей эксплуатации с использованием типовых методик испытаний.</w:t>
      </w:r>
    </w:p>
    <w:p w:rsidR="00380849" w:rsidRDefault="00380849">
      <w:pPr>
        <w:ind w:firstLine="283"/>
        <w:jc w:val="both"/>
      </w:pPr>
      <w:r>
        <w:rPr>
          <w:b/>
          <w:bCs/>
        </w:rPr>
        <w:t>5.1.6.</w:t>
      </w:r>
      <w:r>
        <w:t xml:space="preserve"> Рабочее место оператора испытательной установки должно быть отделено от той части установки, которая имеет напряжение выше 1000 В. Дверь, ведущая в часть установки, имеющую напряжение выше 1000 В, должна быть снабжена блокировкой, обеспечивающей снятие напряжения с испытательной схемы в случае открытия двери и невозможность подачи напряжения при открытых дверях.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380849" w:rsidRDefault="00380849">
      <w:pPr>
        <w:ind w:firstLine="283"/>
        <w:jc w:val="both"/>
      </w:pPr>
      <w:r>
        <w:t>Передвижные испытательные установки должны быть оснащены наружной световой и звуковой сигнализацией, автоматически включающейся при наличии напряжения на выводе испытательной установки.</w:t>
      </w:r>
    </w:p>
    <w:p w:rsidR="00380849" w:rsidRDefault="00380849">
      <w:pPr>
        <w:ind w:firstLine="283"/>
        <w:jc w:val="both"/>
      </w:pPr>
      <w:r>
        <w:rPr>
          <w:b/>
          <w:bCs/>
        </w:rPr>
        <w:t>5.1.7.</w:t>
      </w:r>
      <w:r>
        <w:t xml:space="preserve">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380849" w:rsidRDefault="00380849">
      <w:pPr>
        <w:ind w:firstLine="283"/>
        <w:jc w:val="both"/>
      </w:pPr>
      <w:r>
        <w:rPr>
          <w:b/>
          <w:bCs/>
        </w:rPr>
        <w:t>5.1.8.</w:t>
      </w:r>
      <w:r>
        <w:t xml:space="preserve"> Испытываемое оборудование, испытательная установка и соединительные провода между ними должны быть ограждены щитами, канатами и т.п. с предупреждающими плакатами «Испытание. Опасно для жизни», обращенными наружу. Ограждение должен устанавливать персонал, проводящий испытание.</w:t>
      </w:r>
    </w:p>
    <w:p w:rsidR="00380849" w:rsidRDefault="00380849">
      <w:pPr>
        <w:ind w:firstLine="283"/>
        <w:jc w:val="both"/>
      </w:pPr>
      <w:r>
        <w:rPr>
          <w:b/>
          <w:bCs/>
        </w:rPr>
        <w:t>5.1.9.</w:t>
      </w:r>
      <w:r>
        <w:t xml:space="preserve">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380849" w:rsidRDefault="00380849">
      <w:pPr>
        <w:ind w:firstLine="283"/>
        <w:jc w:val="both"/>
      </w:pPr>
      <w:r>
        <w:rPr>
          <w:b/>
          <w:bCs/>
        </w:rPr>
        <w:t>5.1.10.</w:t>
      </w:r>
      <w:r>
        <w:t xml:space="preserve">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дежурного персонала.</w:t>
      </w:r>
    </w:p>
    <w:p w:rsidR="00380849" w:rsidRDefault="00380849">
      <w:pPr>
        <w:ind w:firstLine="283"/>
        <w:jc w:val="both"/>
      </w:pPr>
      <w:r>
        <w:rPr>
          <w:b/>
          <w:bCs/>
        </w:rPr>
        <w:t>5.1.11.</w:t>
      </w:r>
      <w:r>
        <w:t xml:space="preserve">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380849" w:rsidRDefault="00380849">
      <w:pPr>
        <w:ind w:firstLine="283"/>
        <w:jc w:val="both"/>
      </w:pPr>
      <w:r>
        <w:rPr>
          <w:b/>
          <w:bCs/>
        </w:rPr>
        <w:t>5.1.12.</w:t>
      </w:r>
      <w:r>
        <w:t xml:space="preserve">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380849" w:rsidRDefault="00380849">
      <w:pPr>
        <w:ind w:firstLine="283"/>
        <w:jc w:val="both"/>
      </w:pPr>
      <w:r>
        <w:t>Разрешение на временное снятие заземлений должно быть указано в строке «Отдельные указания» наряда (</w:t>
      </w:r>
      <w:hyperlink w:anchor="PO0000691" w:tooltip="Приложение 4" w:history="1">
        <w:r>
          <w:rPr>
            <w:rStyle w:val="a3"/>
          </w:rPr>
          <w:t>приложение № 4</w:t>
        </w:r>
      </w:hyperlink>
      <w:r>
        <w:t xml:space="preserve"> к настоящим Правилам).</w:t>
      </w:r>
    </w:p>
    <w:p w:rsidR="00380849" w:rsidRDefault="00380849">
      <w:pPr>
        <w:ind w:firstLine="283"/>
        <w:jc w:val="both"/>
      </w:pPr>
      <w:r>
        <w:rPr>
          <w:b/>
          <w:bCs/>
        </w:rPr>
        <w:t>5.1.13.</w:t>
      </w:r>
      <w:r>
        <w:t xml:space="preserve">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Pr>
          <w:vertAlign w:val="superscript"/>
        </w:rPr>
        <w:t>2</w:t>
      </w:r>
      <w:r>
        <w:t>. Перед испытанием следует проверить надежность заземления корпуса.</w:t>
      </w:r>
    </w:p>
    <w:p w:rsidR="00380849" w:rsidRDefault="00380849">
      <w:pPr>
        <w:ind w:firstLine="283"/>
        <w:jc w:val="both"/>
      </w:pPr>
      <w:r>
        <w:t>Перед присоединением испытательной установки к сети напряжением 380/220 В вывод высокого напряжения ее должен быть заземлен.</w:t>
      </w:r>
    </w:p>
    <w:p w:rsidR="00380849" w:rsidRDefault="00380849">
      <w:pPr>
        <w:ind w:firstLine="283"/>
        <w:jc w:val="both"/>
      </w:pPr>
      <w:r>
        <w:t>Сечение медного провода, применяемого в испытательных схемах для заземления, должно быть не менее 4 мм</w:t>
      </w:r>
      <w:r>
        <w:rPr>
          <w:vertAlign w:val="superscript"/>
        </w:rPr>
        <w:t>2</w:t>
      </w:r>
      <w:r>
        <w:t>.</w:t>
      </w:r>
    </w:p>
    <w:p w:rsidR="00380849" w:rsidRDefault="00380849">
      <w:pPr>
        <w:ind w:firstLine="283"/>
        <w:jc w:val="both"/>
      </w:pPr>
      <w:r>
        <w:rPr>
          <w:b/>
          <w:bCs/>
        </w:rPr>
        <w:t>5.1.14.</w:t>
      </w:r>
      <w:r>
        <w:t xml:space="preserve">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380849" w:rsidRDefault="00380849">
      <w:pPr>
        <w:ind w:firstLine="283"/>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380849" w:rsidRDefault="00380849">
      <w:pPr>
        <w:ind w:firstLine="283"/>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380849" w:rsidRDefault="00380849">
      <w:pPr>
        <w:ind w:firstLine="283"/>
        <w:jc w:val="both"/>
      </w:pPr>
      <w:r>
        <w:rPr>
          <w:b/>
          <w:bCs/>
        </w:rPr>
        <w:t>5.1.15.</w:t>
      </w:r>
      <w:r>
        <w:t xml:space="preserve">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380849" w:rsidRDefault="00380849">
      <w:pPr>
        <w:ind w:firstLine="283"/>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TO0000004" w:tooltip="Таблица 1.1" w:history="1">
        <w:r>
          <w:rPr>
            <w:rStyle w:val="a3"/>
          </w:rPr>
          <w:t>табл. 1.1</w:t>
        </w:r>
      </w:hyperlink>
      <w:r>
        <w:t>.</w:t>
      </w:r>
    </w:p>
    <w:p w:rsidR="00380849" w:rsidRDefault="00380849">
      <w:pPr>
        <w:ind w:firstLine="283"/>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380849" w:rsidRDefault="00380849">
      <w:pPr>
        <w:ind w:firstLine="283"/>
        <w:jc w:val="both"/>
      </w:pPr>
      <w:r>
        <w:rPr>
          <w:b/>
          <w:bCs/>
        </w:rPr>
        <w:t>5.1.16.</w:t>
      </w:r>
      <w:r>
        <w:t xml:space="preserve"> Перед каждой подачей испытательного напряжения производитель работ должен:</w:t>
      </w:r>
    </w:p>
    <w:p w:rsidR="00380849" w:rsidRDefault="00380849">
      <w:pPr>
        <w:ind w:firstLine="283"/>
        <w:jc w:val="both"/>
      </w:pPr>
      <w:r>
        <w:t>проверить правильность сборки схемы и надежность рабочих и защитных заземлений;</w:t>
      </w:r>
    </w:p>
    <w:p w:rsidR="00380849" w:rsidRDefault="00380849">
      <w:pPr>
        <w:ind w:firstLine="283"/>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380849" w:rsidRDefault="00380849">
      <w:pPr>
        <w:ind w:firstLine="283"/>
        <w:jc w:val="both"/>
      </w:pPr>
      <w:r>
        <w:t>предупредить бригаду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380849" w:rsidRDefault="00380849">
      <w:pPr>
        <w:ind w:firstLine="283"/>
        <w:jc w:val="both"/>
      </w:pPr>
      <w:r>
        <w:rPr>
          <w:b/>
          <w:bCs/>
        </w:rPr>
        <w:t>5.1.17.</w:t>
      </w:r>
      <w:r>
        <w:t xml:space="preserve">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не допускается.</w:t>
      </w:r>
    </w:p>
    <w:p w:rsidR="00380849" w:rsidRDefault="00380849">
      <w:pPr>
        <w:ind w:firstLine="283"/>
        <w:jc w:val="both"/>
      </w:pPr>
      <w:r>
        <w:rPr>
          <w:b/>
          <w:bCs/>
        </w:rPr>
        <w:t>5.1.18.</w:t>
      </w:r>
      <w:r>
        <w:t xml:space="preserve"> Не допускается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380849" w:rsidRDefault="00380849">
      <w:pPr>
        <w:ind w:firstLine="283"/>
        <w:jc w:val="both"/>
      </w:pPr>
      <w:r>
        <w:rPr>
          <w:b/>
          <w:bCs/>
        </w:rPr>
        <w:t>5.1.19.</w:t>
      </w:r>
      <w:r>
        <w:t xml:space="preserve"> Испытывать или прожигать кабели следует со стороны пунктов, имеющих заземляющие устройства.</w:t>
      </w:r>
    </w:p>
    <w:p w:rsidR="00380849" w:rsidRDefault="00380849">
      <w:pPr>
        <w:ind w:firstLine="283"/>
        <w:jc w:val="both"/>
      </w:pPr>
      <w:r>
        <w:rPr>
          <w:b/>
          <w:bCs/>
        </w:rPr>
        <w:t>5.1.20.</w:t>
      </w:r>
      <w:r>
        <w:t xml:space="preserve">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бригаде словами «Напряжение снято». Только после этого допускается пересоединять провода или в случае полного окончания испытания отсоединять их от испытательной установки и снимать ограждения.</w:t>
      </w:r>
    </w:p>
    <w:p w:rsidR="00380849" w:rsidRDefault="00380849">
      <w:pPr>
        <w:ind w:firstLine="283"/>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380849" w:rsidRDefault="00380849">
      <w:pPr>
        <w:pStyle w:val="2"/>
      </w:pPr>
      <w:bookmarkStart w:id="163" w:name="_Toc520309181"/>
      <w:bookmarkStart w:id="164" w:name="_Toc520308932"/>
      <w:r>
        <w:t>5.2. Работы с электроизмерительными клещами и измерительными штангами</w:t>
      </w:r>
      <w:bookmarkEnd w:id="163"/>
      <w:bookmarkEnd w:id="164"/>
    </w:p>
    <w:p w:rsidR="00380849" w:rsidRDefault="00380849">
      <w:pPr>
        <w:ind w:firstLine="283"/>
        <w:jc w:val="both"/>
      </w:pPr>
      <w:r>
        <w:rPr>
          <w:b/>
          <w:bCs/>
        </w:rPr>
        <w:t>5.2.1.</w:t>
      </w:r>
      <w:r>
        <w:t xml:space="preserve"> 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(может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380849" w:rsidRDefault="00380849">
      <w:pPr>
        <w:ind w:firstLine="283"/>
        <w:jc w:val="both"/>
      </w:pPr>
      <w:r>
        <w:rPr>
          <w:b/>
          <w:bCs/>
        </w:rPr>
        <w:t>5.2.2.</w:t>
      </w:r>
      <w:r>
        <w:t xml:space="preserve"> В электроустановках напряжением до 1000 В работать с электроизмерительными клещами допускается одному работнику, имеющему группу III, не пользуясь диэлектрическими перчатками.</w:t>
      </w:r>
    </w:p>
    <w:p w:rsidR="00380849" w:rsidRDefault="00380849">
      <w:pPr>
        <w:ind w:firstLine="283"/>
        <w:jc w:val="both"/>
      </w:pPr>
      <w:r>
        <w:t>Не допускается работать с электроизмерительными клещами, находясь на опоре ВЛ.</w:t>
      </w:r>
    </w:p>
    <w:p w:rsidR="00380849" w:rsidRDefault="00380849">
      <w:pPr>
        <w:ind w:firstLine="283"/>
        <w:jc w:val="both"/>
      </w:pPr>
      <w:r>
        <w:rPr>
          <w:b/>
          <w:bCs/>
        </w:rPr>
        <w:t>5.2.3.</w:t>
      </w:r>
      <w:r>
        <w:t xml:space="preserve">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380849" w:rsidRDefault="00380849">
      <w:pPr>
        <w:ind w:firstLine="283"/>
        <w:jc w:val="both"/>
      </w:pPr>
      <w:r>
        <w:t>Работа должна проводиться по наряду, даже при единичных измерениях с использованием опорных конструкций или телескопических вышек.</w:t>
      </w:r>
    </w:p>
    <w:p w:rsidR="00380849" w:rsidRDefault="00380849">
      <w:pPr>
        <w:ind w:firstLine="283"/>
        <w:jc w:val="both"/>
      </w:pPr>
      <w:r>
        <w:t>Работа со штангой допускается без применения диэлектрических перчаток.</w:t>
      </w:r>
    </w:p>
    <w:p w:rsidR="00380849" w:rsidRDefault="00380849">
      <w:pPr>
        <w:pStyle w:val="2"/>
      </w:pPr>
      <w:bookmarkStart w:id="165" w:name="_Toc520309182"/>
      <w:bookmarkStart w:id="166" w:name="_Toc520308933"/>
      <w:r>
        <w:t>5.3. Работы с импульсным измерителем линий</w:t>
      </w:r>
      <w:bookmarkEnd w:id="165"/>
      <w:bookmarkEnd w:id="166"/>
    </w:p>
    <w:p w:rsidR="00380849" w:rsidRDefault="00380849">
      <w:pPr>
        <w:ind w:firstLine="283"/>
        <w:jc w:val="both"/>
      </w:pPr>
      <w:r>
        <w:rPr>
          <w:b/>
          <w:bCs/>
        </w:rPr>
        <w:t>5.3.1.</w:t>
      </w:r>
      <w:r>
        <w:t xml:space="preserve"> Присоединять импульсный измеритель линий допускается только к отключенной и заземленной ВЛ. Присоединение следует выполнять в следующем порядке:</w:t>
      </w:r>
    </w:p>
    <w:p w:rsidR="00380849" w:rsidRDefault="00380849">
      <w:pPr>
        <w:ind w:firstLine="283"/>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следует пользоваться диэлектрическими перчатками;</w:t>
      </w:r>
    </w:p>
    <w:p w:rsidR="00380849" w:rsidRDefault="00380849">
      <w:pPr>
        <w:ind w:firstLine="283"/>
        <w:jc w:val="both"/>
      </w:pPr>
      <w:r>
        <w:t>снять заземление с ВЛ на том конце, где присоединен импульсный измеритель. При необходимости допускается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380849" w:rsidRDefault="00380849">
      <w:pPr>
        <w:ind w:firstLine="283"/>
        <w:jc w:val="both"/>
      </w:pPr>
      <w:r>
        <w:t>снять заземление с проводки импульсного измерителя.</w:t>
      </w:r>
    </w:p>
    <w:p w:rsidR="00380849" w:rsidRDefault="00380849">
      <w:pPr>
        <w:ind w:firstLine="283"/>
        <w:jc w:val="both"/>
      </w:pPr>
      <w:r>
        <w:rPr>
          <w:b/>
          <w:bCs/>
        </w:rPr>
        <w:t>5.3.2.</w:t>
      </w:r>
      <w:r>
        <w:t xml:space="preserve">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380849" w:rsidRDefault="00380849">
      <w:pPr>
        <w:ind w:firstLine="283"/>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380849" w:rsidRDefault="00380849">
      <w:pPr>
        <w:ind w:firstLine="283"/>
        <w:jc w:val="both"/>
      </w:pPr>
      <w:r>
        <w:rPr>
          <w:b/>
          <w:bCs/>
        </w:rPr>
        <w:t>5.3.3.</w:t>
      </w:r>
      <w:r>
        <w:t xml:space="preserve"> По окончании измерений ВЛ должна быть снова заземлена, и только после этого допускается снять изолирующие штанги с соединительными проводами сначала с ВЛ, а затем с проводки импульсного измерителя.</w:t>
      </w:r>
    </w:p>
    <w:p w:rsidR="00380849" w:rsidRDefault="00380849">
      <w:pPr>
        <w:ind w:firstLine="283"/>
        <w:jc w:val="both"/>
      </w:pPr>
      <w:r>
        <w:rPr>
          <w:b/>
          <w:bCs/>
        </w:rPr>
        <w:t>5.3.4.</w:t>
      </w:r>
      <w:r>
        <w:t xml:space="preserve"> Измерения импульсным измерителем, не имеющим генератора импульсов высокого напряжения, допускаются без удаления с ВЛ работающих бригад.</w:t>
      </w:r>
    </w:p>
    <w:p w:rsidR="00380849" w:rsidRDefault="00380849">
      <w:pPr>
        <w:pStyle w:val="2"/>
      </w:pPr>
      <w:bookmarkStart w:id="167" w:name="_Toc520309183"/>
      <w:bookmarkStart w:id="168" w:name="_Toc520308934"/>
      <w:r>
        <w:t>5.4. Работы с мегаомметром</w:t>
      </w:r>
      <w:bookmarkEnd w:id="167"/>
      <w:bookmarkEnd w:id="168"/>
    </w:p>
    <w:p w:rsidR="00380849" w:rsidRDefault="00380849">
      <w:pPr>
        <w:ind w:firstLine="283"/>
        <w:jc w:val="both"/>
      </w:pPr>
      <w:r>
        <w:rPr>
          <w:b/>
          <w:bCs/>
        </w:rPr>
        <w:t>5.4.1.</w:t>
      </w:r>
      <w:r>
        <w:t xml:space="preserve">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в электроустановках напряжением до 1000 В - по распоряжению.</w:t>
      </w:r>
    </w:p>
    <w:p w:rsidR="00380849" w:rsidRDefault="00380849">
      <w:pPr>
        <w:pStyle w:val="31"/>
      </w:pPr>
      <w:r>
        <w:t>В тех случаях, когда измерения мегаомметром входят в содержание работ, оговаривать эти измерения в наряде или распоряжении не требуется.</w:t>
      </w:r>
    </w:p>
    <w:p w:rsidR="00380849" w:rsidRDefault="00380849">
      <w:pPr>
        <w:ind w:firstLine="283"/>
        <w:jc w:val="both"/>
      </w:pPr>
      <w:r>
        <w:t>Измерять сопротивление изоляции мегаомметром может работник, имеющий группу III.</w:t>
      </w:r>
    </w:p>
    <w:p w:rsidR="00380849" w:rsidRDefault="00380849">
      <w:pPr>
        <w:ind w:firstLine="283"/>
        <w:jc w:val="both"/>
      </w:pPr>
      <w:r>
        <w:rPr>
          <w:b/>
          <w:bCs/>
        </w:rPr>
        <w:t>5.4.2.</w:t>
      </w:r>
      <w:r>
        <w:t xml:space="preserve">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380849" w:rsidRDefault="00380849">
      <w:pPr>
        <w:ind w:firstLine="283"/>
        <w:jc w:val="both"/>
      </w:pPr>
      <w:r>
        <w:rPr>
          <w:b/>
          <w:bCs/>
        </w:rPr>
        <w:t>5.4.3.</w:t>
      </w:r>
      <w:r>
        <w:t xml:space="preserve">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В электроустановках напряжением выше 1000 В, кроме того, следует пользоваться диэлектрическими перчатками.</w:t>
      </w:r>
    </w:p>
    <w:p w:rsidR="00380849" w:rsidRDefault="00380849">
      <w:pPr>
        <w:ind w:firstLine="283"/>
        <w:jc w:val="both"/>
      </w:pPr>
      <w:r>
        <w:rPr>
          <w:b/>
          <w:bCs/>
        </w:rPr>
        <w:t>5.4.4.</w:t>
      </w:r>
      <w:r>
        <w:t xml:space="preserve">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380849" w:rsidRDefault="00380849">
      <w:pPr>
        <w:pStyle w:val="1"/>
      </w:pPr>
      <w:bookmarkStart w:id="169" w:name="_Toc520309184"/>
      <w:bookmarkStart w:id="170" w:name="_Toc520308935"/>
      <w:r>
        <w:t>6. ОБМЫВ И ЧИСТКА ИЗОЛЯТОРОВ ПОД НАПРЯЖЕНИЕМ</w:t>
      </w:r>
      <w:bookmarkEnd w:id="169"/>
      <w:bookmarkEnd w:id="170"/>
    </w:p>
    <w:p w:rsidR="00380849" w:rsidRDefault="00380849">
      <w:pPr>
        <w:ind w:firstLine="283"/>
        <w:jc w:val="both"/>
      </w:pPr>
      <w:r>
        <w:rPr>
          <w:b/>
          <w:bCs/>
        </w:rPr>
        <w:t>6.1.</w:t>
      </w:r>
      <w:r>
        <w:t xml:space="preserve"> В электроустановках обмывать гирлянды изоляторов, опорные изоляторы и фарфоровую изоляцию оборудования допускается, не снимая напряжения с токоведущих частей, в соответствии с ППР или инструкцией по охране труда соответствующей организации. Длина струи должна быть не менее указанной в </w:t>
      </w:r>
      <w:hyperlink w:anchor="TO0000009" w:tooltip="Таблица 6.1" w:history="1">
        <w:r>
          <w:rPr>
            <w:rStyle w:val="a3"/>
          </w:rPr>
          <w:t>табл. 6.1</w:t>
        </w:r>
      </w:hyperlink>
      <w:r>
        <w:t>.</w:t>
      </w:r>
    </w:p>
    <w:p w:rsidR="00380849" w:rsidRDefault="00380849">
      <w:pPr>
        <w:spacing w:before="120" w:after="120"/>
        <w:jc w:val="right"/>
      </w:pPr>
      <w:r>
        <w:rPr>
          <w:bCs/>
          <w:spacing w:val="50"/>
        </w:rPr>
        <w:t>Таблица</w:t>
      </w:r>
      <w:r>
        <w:t xml:space="preserve"> 6.1</w:t>
      </w:r>
    </w:p>
    <w:p w:rsidR="00380849" w:rsidRDefault="00380849">
      <w:pPr>
        <w:spacing w:after="120"/>
        <w:jc w:val="center"/>
        <w:rPr>
          <w:b/>
          <w:bCs/>
        </w:rPr>
      </w:pPr>
      <w:r>
        <w:rPr>
          <w:b/>
          <w:bCs/>
        </w:rPr>
        <w:t>Минимально допустимые расстояния по струе воды между насадкой и обмываемым изолятором</w:t>
      </w:r>
    </w:p>
    <w:tbl>
      <w:tblPr>
        <w:tblW w:w="5000" w:type="pct"/>
        <w:jc w:val="center"/>
        <w:tblCellMar>
          <w:left w:w="28" w:type="dxa"/>
          <w:right w:w="28" w:type="dxa"/>
        </w:tblCellMar>
        <w:tblLook w:val="0000" w:firstRow="0" w:lastRow="0" w:firstColumn="0" w:lastColumn="0" w:noHBand="0" w:noVBand="0"/>
      </w:tblPr>
      <w:tblGrid>
        <w:gridCol w:w="2201"/>
        <w:gridCol w:w="1270"/>
        <w:gridCol w:w="1011"/>
        <w:gridCol w:w="1385"/>
        <w:gridCol w:w="1214"/>
        <w:gridCol w:w="1011"/>
        <w:gridCol w:w="1035"/>
      </w:tblGrid>
      <w:tr w:rsidR="00380849">
        <w:trPr>
          <w:tblHeader/>
          <w:jc w:val="center"/>
        </w:trPr>
        <w:tc>
          <w:tcPr>
            <w:tcW w:w="1205"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bookmarkStart w:id="171" w:name="TO0000009"/>
            <w:r>
              <w:rPr>
                <w:bCs/>
                <w:sz w:val="20"/>
                <w:szCs w:val="16"/>
              </w:rPr>
              <w:t>Диаметр выходного отверстия насадка, мм</w:t>
            </w:r>
          </w:p>
        </w:tc>
        <w:tc>
          <w:tcPr>
            <w:tcW w:w="3795" w:type="pct"/>
            <w:gridSpan w:val="6"/>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Минимально допустимое расстояние по струе, м, при напряжении электроустановки, кВ</w:t>
            </w:r>
          </w:p>
        </w:tc>
      </w:tr>
      <w:tr w:rsidR="00380849">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bCs/>
                <w:sz w:val="20"/>
              </w:rPr>
            </w:pPr>
          </w:p>
        </w:tc>
        <w:tc>
          <w:tcPr>
            <w:tcW w:w="696"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до 10</w:t>
            </w:r>
          </w:p>
        </w:tc>
        <w:tc>
          <w:tcPr>
            <w:tcW w:w="55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35</w:t>
            </w:r>
          </w:p>
        </w:tc>
        <w:tc>
          <w:tcPr>
            <w:tcW w:w="75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110-150</w:t>
            </w:r>
          </w:p>
        </w:tc>
        <w:tc>
          <w:tcPr>
            <w:tcW w:w="66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220</w:t>
            </w:r>
          </w:p>
        </w:tc>
        <w:tc>
          <w:tcPr>
            <w:tcW w:w="55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330</w:t>
            </w:r>
          </w:p>
        </w:tc>
        <w:tc>
          <w:tcPr>
            <w:tcW w:w="568"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500</w:t>
            </w:r>
          </w:p>
        </w:tc>
      </w:tr>
      <w:tr w:rsidR="00380849">
        <w:trPr>
          <w:jc w:val="center"/>
        </w:trPr>
        <w:tc>
          <w:tcPr>
            <w:tcW w:w="120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10</w:t>
            </w:r>
          </w:p>
        </w:tc>
        <w:tc>
          <w:tcPr>
            <w:tcW w:w="69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3,0</w:t>
            </w:r>
          </w:p>
        </w:tc>
        <w:tc>
          <w:tcPr>
            <w:tcW w:w="554"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4,0</w:t>
            </w:r>
          </w:p>
        </w:tc>
        <w:tc>
          <w:tcPr>
            <w:tcW w:w="75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5,0</w:t>
            </w:r>
          </w:p>
        </w:tc>
        <w:tc>
          <w:tcPr>
            <w:tcW w:w="66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6,0</w:t>
            </w:r>
          </w:p>
        </w:tc>
        <w:tc>
          <w:tcPr>
            <w:tcW w:w="554"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7,0</w:t>
            </w:r>
          </w:p>
        </w:tc>
        <w:tc>
          <w:tcPr>
            <w:tcW w:w="56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8,0</w:t>
            </w:r>
          </w:p>
        </w:tc>
      </w:tr>
      <w:tr w:rsidR="00380849">
        <w:trPr>
          <w:jc w:val="center"/>
        </w:trPr>
        <w:tc>
          <w:tcPr>
            <w:tcW w:w="120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12</w:t>
            </w:r>
          </w:p>
        </w:tc>
        <w:tc>
          <w:tcPr>
            <w:tcW w:w="69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3,5</w:t>
            </w:r>
          </w:p>
        </w:tc>
        <w:tc>
          <w:tcPr>
            <w:tcW w:w="554"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4,5</w:t>
            </w:r>
          </w:p>
        </w:tc>
        <w:tc>
          <w:tcPr>
            <w:tcW w:w="75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6,0</w:t>
            </w:r>
          </w:p>
        </w:tc>
        <w:tc>
          <w:tcPr>
            <w:tcW w:w="66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8,0</w:t>
            </w:r>
          </w:p>
        </w:tc>
        <w:tc>
          <w:tcPr>
            <w:tcW w:w="554"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9,0</w:t>
            </w:r>
          </w:p>
        </w:tc>
        <w:tc>
          <w:tcPr>
            <w:tcW w:w="56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10,0</w:t>
            </w:r>
          </w:p>
        </w:tc>
      </w:tr>
      <w:tr w:rsidR="00380849">
        <w:trPr>
          <w:jc w:val="center"/>
        </w:trPr>
        <w:tc>
          <w:tcPr>
            <w:tcW w:w="120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14</w:t>
            </w:r>
          </w:p>
        </w:tc>
        <w:tc>
          <w:tcPr>
            <w:tcW w:w="69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4,0</w:t>
            </w:r>
          </w:p>
        </w:tc>
        <w:tc>
          <w:tcPr>
            <w:tcW w:w="554"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5,0</w:t>
            </w:r>
          </w:p>
        </w:tc>
        <w:tc>
          <w:tcPr>
            <w:tcW w:w="75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6,5</w:t>
            </w:r>
          </w:p>
        </w:tc>
        <w:tc>
          <w:tcPr>
            <w:tcW w:w="66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8,5</w:t>
            </w:r>
          </w:p>
        </w:tc>
        <w:tc>
          <w:tcPr>
            <w:tcW w:w="554"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9,5</w:t>
            </w:r>
          </w:p>
        </w:tc>
        <w:tc>
          <w:tcPr>
            <w:tcW w:w="56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11,0</w:t>
            </w:r>
          </w:p>
        </w:tc>
      </w:tr>
      <w:tr w:rsidR="00380849">
        <w:trPr>
          <w:jc w:val="center"/>
        </w:trPr>
        <w:tc>
          <w:tcPr>
            <w:tcW w:w="120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16</w:t>
            </w:r>
          </w:p>
        </w:tc>
        <w:tc>
          <w:tcPr>
            <w:tcW w:w="696"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4,0</w:t>
            </w:r>
          </w:p>
        </w:tc>
        <w:tc>
          <w:tcPr>
            <w:tcW w:w="554"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6,0</w:t>
            </w:r>
          </w:p>
        </w:tc>
        <w:tc>
          <w:tcPr>
            <w:tcW w:w="759"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7,0</w:t>
            </w:r>
          </w:p>
        </w:tc>
        <w:tc>
          <w:tcPr>
            <w:tcW w:w="66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9,0</w:t>
            </w:r>
          </w:p>
        </w:tc>
        <w:tc>
          <w:tcPr>
            <w:tcW w:w="554"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10,0</w:t>
            </w:r>
          </w:p>
        </w:tc>
        <w:tc>
          <w:tcPr>
            <w:tcW w:w="568"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12,0</w:t>
            </w:r>
          </w:p>
        </w:tc>
      </w:tr>
    </w:tbl>
    <w:bookmarkEnd w:id="171"/>
    <w:p w:rsidR="00380849" w:rsidRDefault="00380849">
      <w:pPr>
        <w:spacing w:before="120"/>
        <w:ind w:firstLine="284"/>
        <w:jc w:val="both"/>
      </w:pPr>
      <w:r>
        <w:rPr>
          <w:b/>
          <w:bCs/>
        </w:rPr>
        <w:t>6.2.</w:t>
      </w:r>
      <w:r>
        <w:t xml:space="preserve"> При обмыве ствол, телескопическая вышка и цистерна с водой должны быть заземлены.</w:t>
      </w:r>
    </w:p>
    <w:p w:rsidR="00380849" w:rsidRDefault="00380849">
      <w:pPr>
        <w:ind w:firstLine="283"/>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Pr>
          <w:vertAlign w:val="superscript"/>
        </w:rPr>
        <w:t>2</w:t>
      </w:r>
      <w:r>
        <w:t>.</w:t>
      </w:r>
    </w:p>
    <w:p w:rsidR="00380849" w:rsidRDefault="00380849">
      <w:pPr>
        <w:ind w:firstLine="283"/>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380849" w:rsidRDefault="00380849">
      <w:pPr>
        <w:ind w:firstLine="283"/>
        <w:jc w:val="both"/>
      </w:pPr>
      <w:r>
        <w:rPr>
          <w:b/>
          <w:bCs/>
        </w:rPr>
        <w:t>6.3.</w:t>
      </w:r>
      <w:r>
        <w:t xml:space="preserve">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380849" w:rsidRDefault="00380849">
      <w:pPr>
        <w:ind w:firstLine="283"/>
        <w:jc w:val="both"/>
      </w:pPr>
      <w:r>
        <w:t>Переносить рукава с водой разрешается только после прекращения обмыва.</w:t>
      </w:r>
    </w:p>
    <w:p w:rsidR="00380849" w:rsidRDefault="00380849">
      <w:pPr>
        <w:ind w:firstLine="283"/>
        <w:jc w:val="both"/>
      </w:pPr>
      <w:r>
        <w:rPr>
          <w:b/>
          <w:bCs/>
        </w:rPr>
        <w:t>6.4.</w:t>
      </w:r>
      <w:r>
        <w:t xml:space="preserve"> В ЗРУ чистить изоляторы, не снимая напряжения с токоведущих частей, можно специальными щетками на изолирующих штангах либо пылесосом в комплекте с полыми изолирующими штангами с насадками.</w:t>
      </w:r>
    </w:p>
    <w:p w:rsidR="00380849" w:rsidRDefault="00380849">
      <w:pPr>
        <w:ind w:firstLine="283"/>
        <w:jc w:val="both"/>
      </w:pPr>
      <w:r>
        <w:t>Чистка должна проводиться с пола или с устойчивых подмостей. При чистке необходимо применять диэлектрические перчатки.</w:t>
      </w:r>
    </w:p>
    <w:p w:rsidR="00380849" w:rsidRDefault="00380849">
      <w:pPr>
        <w:ind w:firstLine="283"/>
        <w:jc w:val="both"/>
      </w:pPr>
      <w:r>
        <w:rPr>
          <w:b/>
          <w:bCs/>
        </w:rPr>
        <w:t>6.5.</w:t>
      </w:r>
      <w:r>
        <w:t xml:space="preserve">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380849" w:rsidRDefault="00380849">
      <w:pPr>
        <w:ind w:firstLine="283"/>
        <w:jc w:val="both"/>
      </w:pPr>
      <w:r>
        <w:rPr>
          <w:b/>
          <w:bCs/>
        </w:rPr>
        <w:t>6.6.</w:t>
      </w:r>
      <w:r>
        <w:t xml:space="preserve">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380849" w:rsidRDefault="00380849">
      <w:pPr>
        <w:ind w:firstLine="283"/>
        <w:jc w:val="both"/>
      </w:pPr>
      <w:r>
        <w:rPr>
          <w:b/>
          <w:bCs/>
        </w:rPr>
        <w:t>6.7.</w:t>
      </w:r>
      <w:r>
        <w:t xml:space="preserve">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строке «Свидетельство на право проведения специальных работ» удостоверения о проверке знаний норм и правил работы в электроустановках (</w:t>
      </w:r>
      <w:hyperlink w:anchor="PO0000679" w:tooltip="Приложение 2" w:history="1">
        <w:r>
          <w:rPr>
            <w:rStyle w:val="a3"/>
          </w:rPr>
          <w:t>приложение № 2</w:t>
        </w:r>
      </w:hyperlink>
      <w:r>
        <w:t xml:space="preserve"> к настоящим Правилам).</w:t>
      </w:r>
    </w:p>
    <w:p w:rsidR="00380849" w:rsidRDefault="00380849">
      <w:pPr>
        <w:ind w:firstLine="283"/>
        <w:jc w:val="both"/>
      </w:pPr>
      <w:r>
        <w:rPr>
          <w:b/>
          <w:bCs/>
        </w:rPr>
        <w:t>6.8.</w:t>
      </w:r>
      <w:r>
        <w:t xml:space="preserve"> Чистка изоляции без снятия напряжения в ЗРУ допускается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380849" w:rsidRDefault="00380849">
      <w:pPr>
        <w:pStyle w:val="1"/>
      </w:pPr>
      <w:bookmarkStart w:id="172" w:name="_Toc520309185"/>
      <w:bookmarkStart w:id="173" w:name="_Toc520308936"/>
      <w:r>
        <w:t>7. СРЕДСТВА СВЯЗИ, ДИСПЕТЧЕРСКОГО И ТЕХНОЛОГИЧЕСКОГО УПРАВЛЕНИЯ</w:t>
      </w:r>
      <w:bookmarkEnd w:id="172"/>
      <w:bookmarkEnd w:id="173"/>
    </w:p>
    <w:p w:rsidR="00380849" w:rsidRDefault="00380849">
      <w:pPr>
        <w:pStyle w:val="2"/>
        <w:spacing w:before="0"/>
      </w:pPr>
      <w:bookmarkStart w:id="174" w:name="_Toc520309186"/>
      <w:bookmarkStart w:id="175" w:name="_Toc520308937"/>
      <w:r>
        <w:t>7.1. Общие требования</w:t>
      </w:r>
      <w:bookmarkEnd w:id="174"/>
      <w:bookmarkEnd w:id="175"/>
    </w:p>
    <w:p w:rsidR="00380849" w:rsidRDefault="00380849">
      <w:pPr>
        <w:ind w:firstLine="283"/>
        <w:jc w:val="both"/>
      </w:pPr>
      <w:r>
        <w:rPr>
          <w:b/>
          <w:bCs/>
        </w:rPr>
        <w:t>7.1.1.</w:t>
      </w:r>
      <w:r>
        <w:t xml:space="preserve"> Требования, содержащиеся в настоящем разделе, должны соблюдаться при выполнении работ на кабельных и воздушных линиях связи; на оборудовании и устройствах СДТУ, расположенных в аппаратных залах, кроссах, радиоузлах связи и помещениях на энергетических предприятиях;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380849" w:rsidRDefault="00380849">
      <w:pPr>
        <w:ind w:firstLine="283"/>
        <w:jc w:val="both"/>
      </w:pPr>
      <w:r>
        <w:rPr>
          <w:b/>
          <w:bCs/>
        </w:rPr>
        <w:t>7.1.2.</w:t>
      </w:r>
      <w:r>
        <w:t xml:space="preserve"> Ответственный руководитель работ должен назначаться при работах, выполняемых согласно </w:t>
      </w:r>
      <w:hyperlink w:anchor="PO0000056" w:tooltip="Пункт 2.1.5" w:history="1">
        <w:r>
          <w:rPr>
            <w:rStyle w:val="a3"/>
          </w:rPr>
          <w:t>п. 2.1.5</w:t>
        </w:r>
      </w:hyperlink>
      <w:r>
        <w:t xml:space="preserve"> настоящих Правил, и работах:</w:t>
      </w:r>
    </w:p>
    <w:p w:rsidR="00380849" w:rsidRDefault="00380849">
      <w:pPr>
        <w:ind w:firstLine="283"/>
        <w:jc w:val="both"/>
      </w:pPr>
      <w:r>
        <w:t>по устройству мачтовых переходов, замене концевых угловых опор;</w:t>
      </w:r>
    </w:p>
    <w:p w:rsidR="00380849" w:rsidRDefault="00380849">
      <w:pPr>
        <w:ind w:firstLine="283"/>
        <w:jc w:val="both"/>
      </w:pPr>
      <w:r>
        <w:t>по испытанию КЛС;</w:t>
      </w:r>
    </w:p>
    <w:p w:rsidR="00380849" w:rsidRDefault="00380849">
      <w:pPr>
        <w:ind w:firstLine="283"/>
        <w:jc w:val="both"/>
      </w:pPr>
      <w:r>
        <w:t>с аппаратурой НУП (НРП);</w:t>
      </w:r>
    </w:p>
    <w:p w:rsidR="00380849" w:rsidRDefault="00380849">
      <w:pPr>
        <w:ind w:firstLine="283"/>
        <w:jc w:val="both"/>
      </w:pPr>
      <w:r>
        <w:t>на фильтрах присоединения без включения заземляющего ножа, исключая осмотры фильтров без их вскрытия.</w:t>
      </w:r>
    </w:p>
    <w:p w:rsidR="00380849" w:rsidRDefault="00380849">
      <w:pPr>
        <w:ind w:firstLine="283"/>
        <w:jc w:val="both"/>
      </w:pPr>
      <w:r>
        <w:t>Выдающему наряд разрешается назначать ответственного руководителя работ и при других работах помимо вышеперечисленных.</w:t>
      </w:r>
    </w:p>
    <w:p w:rsidR="00380849" w:rsidRDefault="00380849">
      <w:pPr>
        <w:ind w:firstLine="283"/>
        <w:jc w:val="both"/>
      </w:pPr>
      <w:r>
        <w:rPr>
          <w:b/>
          <w:bCs/>
        </w:rPr>
        <w:t>7.1.3.</w:t>
      </w:r>
      <w:r>
        <w:t xml:space="preserve"> Допускается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380849" w:rsidRDefault="00380849">
      <w:pPr>
        <w:ind w:firstLine="283"/>
        <w:jc w:val="both"/>
      </w:pPr>
      <w:r>
        <w:rPr>
          <w:b/>
          <w:bCs/>
        </w:rPr>
        <w:t>7.1.4.</w:t>
      </w:r>
      <w:r>
        <w:t xml:space="preserve"> В устройствах СДТУ по распоряжению допускается проводить работы, указанные в </w:t>
      </w:r>
      <w:hyperlink w:anchor="PO0000085" w:tooltip="Раздел 2.3" w:history="1">
        <w:r>
          <w:rPr>
            <w:rStyle w:val="a3"/>
          </w:rPr>
          <w:t>разделе 2.3</w:t>
        </w:r>
      </w:hyperlink>
      <w:r>
        <w:t xml:space="preserve"> настоящих Правил, и работы:</w:t>
      </w:r>
    </w:p>
    <w:p w:rsidR="00380849" w:rsidRDefault="00380849">
      <w:pPr>
        <w:ind w:firstLine="283"/>
        <w:jc w:val="both"/>
      </w:pPr>
      <w:r>
        <w:t>на отключенных ВЛС и КЛС, не подверженных влиянию линий электропередачи и фидерных радиотрансляционных линий I класса;</w:t>
      </w:r>
    </w:p>
    <w:p w:rsidR="00380849" w:rsidRDefault="00380849">
      <w:pPr>
        <w:pStyle w:val="31"/>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380849" w:rsidRDefault="00380849">
      <w:pPr>
        <w:ind w:firstLine="283"/>
        <w:jc w:val="both"/>
      </w:pPr>
      <w:r>
        <w:rPr>
          <w:b/>
          <w:bCs/>
        </w:rPr>
        <w:t>7.1.5</w:t>
      </w:r>
      <w:r>
        <w:t>. При работе на участках пересечения и сближения кабельных или воздушных линий связи с ВЛ напряжением 750 кВ должны выполняться требования действующих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380849" w:rsidRDefault="00380849">
      <w:pPr>
        <w:ind w:firstLine="283"/>
        <w:jc w:val="both"/>
      </w:pPr>
      <w:r>
        <w:rPr>
          <w:b/>
          <w:bCs/>
        </w:rPr>
        <w:t>7.1.6.</w:t>
      </w:r>
      <w:r>
        <w:t xml:space="preserve"> Работа на устройствах СДТУ, расположенных на территории РУ, должна быть организована в соответствии с </w:t>
      </w:r>
      <w:hyperlink w:anchor="PO0000080" w:tooltip="Пункт 2.2.17" w:history="1">
        <w:r>
          <w:rPr>
            <w:rStyle w:val="a3"/>
          </w:rPr>
          <w:t>п. 2.2.17</w:t>
        </w:r>
      </w:hyperlink>
      <w:r>
        <w:t xml:space="preserve"> настоящих Правил.</w:t>
      </w:r>
    </w:p>
    <w:p w:rsidR="00380849" w:rsidRDefault="00380849">
      <w:pPr>
        <w:ind w:firstLine="283"/>
        <w:jc w:val="both"/>
      </w:pPr>
      <w:r>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380849" w:rsidRDefault="00380849">
      <w:pPr>
        <w:pStyle w:val="2"/>
      </w:pPr>
      <w:bookmarkStart w:id="176" w:name="_Toc520309187"/>
      <w:bookmarkStart w:id="177" w:name="_Toc520308938"/>
      <w:r>
        <w:t>7.2. Кабельные линии связи</w:t>
      </w:r>
      <w:bookmarkEnd w:id="176"/>
      <w:bookmarkEnd w:id="177"/>
    </w:p>
    <w:p w:rsidR="00380849" w:rsidRDefault="00380849">
      <w:pPr>
        <w:ind w:firstLine="283"/>
        <w:jc w:val="both"/>
      </w:pPr>
      <w:r>
        <w:rPr>
          <w:b/>
          <w:bCs/>
        </w:rPr>
        <w:t>7.2.1.</w:t>
      </w:r>
      <w:r>
        <w:t xml:space="preserve">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380849" w:rsidRDefault="00380849">
      <w:pPr>
        <w:ind w:firstLine="283"/>
        <w:jc w:val="both"/>
      </w:pPr>
      <w:r>
        <w:rPr>
          <w:b/>
          <w:bCs/>
        </w:rPr>
        <w:t>7.2.2</w:t>
      </w:r>
      <w:r>
        <w:t>. Работники, находящиеся во время испытаний электрической прочности изоляции на разных концах КЛС, должны иметь между собой связь.</w:t>
      </w:r>
    </w:p>
    <w:p w:rsidR="00380849" w:rsidRDefault="00380849">
      <w:pPr>
        <w:ind w:firstLine="283"/>
        <w:jc w:val="both"/>
      </w:pPr>
      <w:r>
        <w:rPr>
          <w:b/>
          <w:bCs/>
        </w:rPr>
        <w:t>7.2.3</w:t>
      </w:r>
      <w:r>
        <w:t>.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380849" w:rsidRDefault="00380849">
      <w:pPr>
        <w:ind w:firstLine="283"/>
        <w:jc w:val="both"/>
      </w:pPr>
      <w:r>
        <w:rPr>
          <w:b/>
          <w:bCs/>
        </w:rPr>
        <w:t>7.2.4.</w:t>
      </w:r>
      <w:r>
        <w:t xml:space="preserve">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380849" w:rsidRDefault="00380849">
      <w:pPr>
        <w:ind w:firstLine="283"/>
        <w:jc w:val="both"/>
      </w:pPr>
      <w:r>
        <w:rPr>
          <w:b/>
          <w:bCs/>
        </w:rPr>
        <w:t>7.2.5</w:t>
      </w:r>
      <w:r>
        <w:t>.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380849" w:rsidRDefault="00380849">
      <w:pPr>
        <w:ind w:firstLine="283"/>
        <w:jc w:val="both"/>
      </w:pPr>
      <w:r>
        <w:rPr>
          <w:b/>
          <w:bCs/>
        </w:rPr>
        <w:t>7.2.6</w:t>
      </w:r>
      <w:r>
        <w:t>. Не допускается производить какие-либо переключения на боксах и концах разделанного кабеля, а также прикасаться к кабелю во время испытаний.</w:t>
      </w:r>
    </w:p>
    <w:p w:rsidR="00380849" w:rsidRDefault="00380849">
      <w:pPr>
        <w:ind w:firstLine="283"/>
        <w:jc w:val="both"/>
      </w:pPr>
      <w:r>
        <w:rPr>
          <w:b/>
          <w:bCs/>
        </w:rPr>
        <w:t>7.2.7</w:t>
      </w:r>
      <w:r>
        <w:t>.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380849" w:rsidRDefault="00380849">
      <w:pPr>
        <w:ind w:firstLine="283"/>
        <w:jc w:val="both"/>
      </w:pPr>
      <w:r>
        <w:rPr>
          <w:b/>
          <w:bCs/>
        </w:rPr>
        <w:t>7.2.8.</w:t>
      </w:r>
      <w:r>
        <w:t xml:space="preserve"> Электрические измерения КЛС, подверженных опасному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380849" w:rsidRDefault="00380849">
      <w:pPr>
        <w:ind w:firstLine="283"/>
        <w:jc w:val="both"/>
        <w:rPr>
          <w:sz w:val="20"/>
        </w:rPr>
      </w:pPr>
      <w:r>
        <w:t>*</w:t>
      </w:r>
      <w:r>
        <w:rPr>
          <w:sz w:val="20"/>
        </w:rPr>
        <w:t>Понятие «опасное влияние» определено действующими Правилами защиты устройств проводной связи, железнодорожной сигнализации и телемеханики от опасного и мешающего влияний линий электропередачи.</w:t>
      </w:r>
    </w:p>
    <w:p w:rsidR="00380849" w:rsidRDefault="00380849">
      <w:pPr>
        <w:ind w:firstLine="283"/>
        <w:jc w:val="both"/>
      </w:pPr>
      <w:r>
        <w:rPr>
          <w:b/>
          <w:bCs/>
        </w:rPr>
        <w:t>7.2.9.</w:t>
      </w:r>
      <w:r>
        <w:t xml:space="preserve">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следует выполнять в диэлектрических перчатках.</w:t>
      </w:r>
    </w:p>
    <w:p w:rsidR="00380849" w:rsidRDefault="00380849">
      <w:pPr>
        <w:ind w:firstLine="283"/>
        <w:jc w:val="both"/>
      </w:pPr>
      <w:r>
        <w:t>Ремонт дренажной установки разрешается выполнять после отключения ее со стороны контактной сети и кабеля и заземления дренажного кабеля со стороны контактной сети и кабеля и заземления дренажного кабеля со стороны контактной сети электрифицированной железной дороги или трамвая.</w:t>
      </w:r>
    </w:p>
    <w:p w:rsidR="00380849" w:rsidRDefault="00380849">
      <w:pPr>
        <w:ind w:firstLine="283"/>
        <w:jc w:val="both"/>
      </w:pPr>
      <w:r>
        <w:rPr>
          <w:b/>
          <w:bCs/>
        </w:rPr>
        <w:t>7.2.10.</w:t>
      </w:r>
      <w:r>
        <w:t xml:space="preserve"> Эксплуатация оборудования, обеспечивающего содержание кабеля под избыточным воздушным давлением, должна соответствовать действующим Правилам устройства и безопасной эксплуатации сосудов, работающих под давлением.</w:t>
      </w:r>
    </w:p>
    <w:p w:rsidR="00380849" w:rsidRDefault="00380849">
      <w:pPr>
        <w:ind w:firstLine="283"/>
        <w:jc w:val="both"/>
      </w:pPr>
      <w:r>
        <w:t>Работы на этом оборудовании допускается проводить по распоряжению после отключения кабеля и подготовки рабочего места.</w:t>
      </w:r>
    </w:p>
    <w:p w:rsidR="00380849" w:rsidRDefault="00380849">
      <w:pPr>
        <w:ind w:firstLine="283"/>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следует использовать диэлектрический ковер.</w:t>
      </w:r>
    </w:p>
    <w:p w:rsidR="00380849" w:rsidRDefault="00380849">
      <w:pPr>
        <w:ind w:firstLine="283"/>
        <w:jc w:val="both"/>
      </w:pPr>
      <w:r>
        <w:rPr>
          <w:b/>
          <w:bCs/>
        </w:rPr>
        <w:t>7.2.11.</w:t>
      </w:r>
      <w:r>
        <w:t xml:space="preserve"> Дистанционное питание НУП постоянным и переменным током должно сниматься при следующих работах на КЛС:</w:t>
      </w:r>
    </w:p>
    <w:p w:rsidR="00380849" w:rsidRDefault="00380849">
      <w:pPr>
        <w:ind w:firstLine="283"/>
        <w:jc w:val="both"/>
      </w:pPr>
      <w:r>
        <w:t>монтаже, демонтаже и перекладке кабеля;</w:t>
      </w:r>
    </w:p>
    <w:p w:rsidR="00380849" w:rsidRDefault="00380849">
      <w:pPr>
        <w:ind w:firstLine="283"/>
        <w:jc w:val="both"/>
      </w:pPr>
      <w:r>
        <w:t>ремонте поврежденной телефонной связи;</w:t>
      </w:r>
    </w:p>
    <w:p w:rsidR="00380849" w:rsidRDefault="00380849">
      <w:pPr>
        <w:ind w:firstLine="283"/>
        <w:jc w:val="both"/>
      </w:pPr>
      <w:r>
        <w:t>измерениях на кабеле.</w:t>
      </w:r>
    </w:p>
    <w:p w:rsidR="00380849" w:rsidRDefault="00380849">
      <w:pPr>
        <w:ind w:firstLine="283"/>
        <w:jc w:val="both"/>
      </w:pPr>
      <w:r>
        <w:t>7.2.12. Дистанционное питание НУП (НРП) должно сниматься по заявке дежурного СДТУ, которую он дает на имя дежурного или начальника ОУП. В заявке указывается название магистрали, номер цепи дистанционного питания, участок и характер работы, время начала и конца работы, вид дистанционного питания, фамилия ответственного руководителя работ.</w:t>
      </w:r>
    </w:p>
    <w:p w:rsidR="00380849" w:rsidRDefault="00380849">
      <w:pPr>
        <w:ind w:firstLine="283"/>
        <w:jc w:val="both"/>
      </w:pPr>
      <w:r>
        <w:rPr>
          <w:b/>
          <w:bCs/>
        </w:rPr>
        <w:t>7.2.13.</w:t>
      </w:r>
      <w:r>
        <w:t xml:space="preserve">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380849" w:rsidRDefault="00380849">
      <w:pPr>
        <w:ind w:firstLine="283"/>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следует пользоваться диэлектрическими перчатками.</w:t>
      </w:r>
    </w:p>
    <w:p w:rsidR="00380849" w:rsidRDefault="00380849">
      <w:pPr>
        <w:ind w:firstLine="283"/>
        <w:jc w:val="both"/>
      </w:pPr>
      <w:r>
        <w:rPr>
          <w:b/>
          <w:bCs/>
        </w:rPr>
        <w:t>7.2.14</w:t>
      </w:r>
      <w:r>
        <w:t>.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следует выполнять в защитных очках и диэлектрических перчатках.</w:t>
      </w:r>
    </w:p>
    <w:p w:rsidR="00380849" w:rsidRDefault="00380849">
      <w:pPr>
        <w:ind w:firstLine="283"/>
        <w:jc w:val="both"/>
      </w:pPr>
      <w:r>
        <w:rPr>
          <w:b/>
          <w:bCs/>
        </w:rPr>
        <w:t>7.2.15</w:t>
      </w:r>
      <w:r>
        <w:t>. Для обеспечения безопасности работ на кабеле в НУП (НРП) должны быть сделаны дополнительные разрывы в цепях приема дистанционного питания.</w:t>
      </w:r>
    </w:p>
    <w:p w:rsidR="00380849" w:rsidRDefault="00380849">
      <w:pPr>
        <w:ind w:firstLine="283"/>
        <w:jc w:val="both"/>
      </w:pPr>
      <w:r>
        <w:rPr>
          <w:b/>
          <w:bCs/>
        </w:rPr>
        <w:t>7.2.16.</w:t>
      </w:r>
      <w:r>
        <w:t xml:space="preserve"> Допуск бригады для работ на кабеле в НУП (НРП) должен осуществлять после выполнения всех мер безопасности ответственный руководитель работ.</w:t>
      </w:r>
    </w:p>
    <w:p w:rsidR="00380849" w:rsidRDefault="00380849">
      <w:pPr>
        <w:ind w:firstLine="283"/>
        <w:jc w:val="both"/>
      </w:pPr>
      <w:r>
        <w:t>В организации должен быть перечень устройств, имеющих дистанционное питание. Персонал, обслуживающий их, должен быть ознакомлен с этим перечнем.</w:t>
      </w:r>
    </w:p>
    <w:p w:rsidR="00380849" w:rsidRDefault="00380849">
      <w:pPr>
        <w:ind w:firstLine="283"/>
        <w:jc w:val="both"/>
      </w:pPr>
      <w:r>
        <w:rPr>
          <w:b/>
          <w:bCs/>
        </w:rPr>
        <w:t>7.2.17.</w:t>
      </w:r>
      <w:r>
        <w:t xml:space="preserve"> Работы в подземных сооружениях КЛС должны выполняться в соответствии с требованиями </w:t>
      </w:r>
      <w:hyperlink w:anchor="PO0000006" w:tooltip="Пункт 1.1.4" w:history="1">
        <w:r>
          <w:rPr>
            <w:rStyle w:val="a3"/>
          </w:rPr>
          <w:t>пп. 4.14.35 - 4.14.52</w:t>
        </w:r>
      </w:hyperlink>
      <w:r>
        <w:t xml:space="preserve"> настоящих Правил.</w:t>
      </w:r>
    </w:p>
    <w:p w:rsidR="00380849" w:rsidRDefault="00380849">
      <w:pPr>
        <w:pStyle w:val="2"/>
      </w:pPr>
      <w:bookmarkStart w:id="178" w:name="_Toc520309188"/>
      <w:bookmarkStart w:id="179" w:name="_Toc520308939"/>
      <w:r>
        <w:t>7.3. Аппаратура необслуживаемых усилительных пунктов</w:t>
      </w:r>
      <w:bookmarkEnd w:id="178"/>
      <w:bookmarkEnd w:id="179"/>
    </w:p>
    <w:p w:rsidR="00380849" w:rsidRDefault="00380849">
      <w:pPr>
        <w:ind w:firstLine="283"/>
        <w:jc w:val="both"/>
      </w:pPr>
      <w:r>
        <w:rPr>
          <w:b/>
          <w:bCs/>
        </w:rPr>
        <w:t>7.3.1</w:t>
      </w:r>
      <w:r>
        <w:t>. Работы в НУП (НРП) должны проводиться по наряду или распоряжению бригадой, в которой производитель работ должен иметь группу IV, а член бригады - группу III.</w:t>
      </w:r>
    </w:p>
    <w:p w:rsidR="00380849" w:rsidRDefault="00380849">
      <w:pPr>
        <w:ind w:firstLine="283"/>
        <w:jc w:val="both"/>
      </w:pPr>
      <w:r>
        <w:rPr>
          <w:b/>
          <w:bCs/>
        </w:rPr>
        <w:t>7.3.2</w:t>
      </w:r>
      <w:r>
        <w:t>.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380849" w:rsidRDefault="00380849">
      <w:pPr>
        <w:ind w:firstLine="283"/>
        <w:jc w:val="both"/>
      </w:pPr>
      <w:r>
        <w:t>При работе НУП (НРП), оборудованных вентиляцией, должны быть открыты вентиляционные каналы.</w:t>
      </w:r>
    </w:p>
    <w:p w:rsidR="00380849" w:rsidRDefault="00380849">
      <w:pPr>
        <w:ind w:firstLine="283"/>
        <w:jc w:val="both"/>
      </w:pPr>
      <w:r>
        <w:rPr>
          <w:b/>
          <w:bCs/>
        </w:rPr>
        <w:t>7.3.3</w:t>
      </w:r>
      <w:r>
        <w:t>. Перед испытанием аппаратуры дистанционного питания должна быть обеспечена телефонная связь между всеми НУП (НРП) и питающими их ОУП.</w:t>
      </w:r>
    </w:p>
    <w:p w:rsidR="00380849" w:rsidRDefault="00380849">
      <w:pPr>
        <w:ind w:firstLine="283"/>
        <w:jc w:val="both"/>
      </w:pPr>
      <w:r>
        <w:rPr>
          <w:b/>
          <w:bCs/>
        </w:rPr>
        <w:t xml:space="preserve">7.3.4. </w:t>
      </w:r>
      <w:r>
        <w:t>Снимать с аппаратуры отдельные платы допускается только с разрешения ответственного руководителя работ после снятия напряжения дистанционного питания. Не допускается проводить ремонт аппаратуры, находящейся под напряжением.</w:t>
      </w:r>
    </w:p>
    <w:p w:rsidR="00380849" w:rsidRDefault="00380849">
      <w:pPr>
        <w:pStyle w:val="2"/>
      </w:pPr>
      <w:bookmarkStart w:id="180" w:name="_Toc520309189"/>
      <w:bookmarkStart w:id="181" w:name="_Toc520308940"/>
      <w:r>
        <w:t>7.4. Воздушные линии связи</w:t>
      </w:r>
      <w:bookmarkEnd w:id="180"/>
      <w:bookmarkEnd w:id="181"/>
    </w:p>
    <w:p w:rsidR="00380849" w:rsidRDefault="00380849">
      <w:pPr>
        <w:ind w:firstLine="283"/>
        <w:jc w:val="both"/>
      </w:pPr>
      <w:r>
        <w:rPr>
          <w:b/>
          <w:bCs/>
        </w:rPr>
        <w:t>7.4.1.</w:t>
      </w:r>
      <w:r>
        <w:t xml:space="preserve"> Устройство пересечений и ремонт проводов ВЛС, пересекающих провода контактной сети электрифицированных железных дорог, трамваев и троллейбусов, должно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380849" w:rsidRDefault="00380849">
      <w:pPr>
        <w:ind w:firstLine="283"/>
        <w:jc w:val="both"/>
      </w:pPr>
      <w:r>
        <w:rPr>
          <w:b/>
          <w:bCs/>
        </w:rPr>
        <w:t>7.4.2.</w:t>
      </w:r>
      <w:r>
        <w:t xml:space="preserve">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380849" w:rsidRDefault="00380849">
      <w:pPr>
        <w:ind w:firstLine="283"/>
        <w:jc w:val="both"/>
      </w:pPr>
      <w:r>
        <w:rPr>
          <w:b/>
          <w:bCs/>
        </w:rPr>
        <w:t>7.4.3</w:t>
      </w:r>
      <w:r>
        <w:t xml:space="preserve">. При натягивании и регулировке проводов связи, проходящих под (над) линией электропередачи, должны соблюдаться требования </w:t>
      </w:r>
      <w:hyperlink w:anchor="PO0000021" w:tooltip="Пункт 1.3.2" w:history="1">
        <w:r>
          <w:rPr>
            <w:rStyle w:val="a3"/>
          </w:rPr>
          <w:t>пп. 1.3.2</w:t>
        </w:r>
      </w:hyperlink>
      <w:r>
        <w:t xml:space="preserve">, </w:t>
      </w:r>
      <w:hyperlink w:anchor="п41540" w:tooltip="п. 4.15.40" w:history="1">
        <w:r>
          <w:rPr>
            <w:rStyle w:val="a3"/>
          </w:rPr>
          <w:t>4.15.40</w:t>
        </w:r>
      </w:hyperlink>
      <w:r>
        <w:t xml:space="preserve"> настоящих Правил с учетом требований </w:t>
      </w:r>
      <w:hyperlink w:anchor="PO0000382" w:tooltip="Раздел 4.15" w:history="1">
        <w:r>
          <w:rPr>
            <w:rStyle w:val="a3"/>
          </w:rPr>
          <w:t>раздела 4.15</w:t>
        </w:r>
      </w:hyperlink>
      <w:r>
        <w:t xml:space="preserve"> настоящих Правил.</w:t>
      </w:r>
    </w:p>
    <w:p w:rsidR="00380849" w:rsidRDefault="00380849">
      <w:pPr>
        <w:ind w:firstLine="283"/>
        <w:jc w:val="both"/>
      </w:pPr>
      <w:r>
        <w:rPr>
          <w:b/>
          <w:bCs/>
        </w:rPr>
        <w:t>7.4.4.</w:t>
      </w:r>
      <w:r>
        <w:t xml:space="preserve"> Перед началом работы необходимо проверить отсутствие напряжения выше 25 В на проводах ВЛС (между проводами и землей).</w:t>
      </w:r>
    </w:p>
    <w:p w:rsidR="00380849" w:rsidRDefault="00380849">
      <w:pPr>
        <w:ind w:firstLine="283"/>
        <w:jc w:val="both"/>
      </w:pPr>
      <w:r>
        <w:t>Не допускается при обнаружении на проводах ВЛС напряжения выше 25 В приступать к работе до выяснения причины появления напряжения и снижения его до 25 В.</w:t>
      </w:r>
    </w:p>
    <w:p w:rsidR="00380849" w:rsidRDefault="00380849">
      <w:pPr>
        <w:ind w:firstLine="283"/>
        <w:jc w:val="both"/>
      </w:pPr>
      <w:r>
        <w:rPr>
          <w:b/>
          <w:bCs/>
        </w:rPr>
        <w:t>7.4.5.</w:t>
      </w:r>
      <w:r>
        <w:t xml:space="preserve"> При работах на ВЛС, находящихся под наведенным напряжением, должны выполняться требования </w:t>
      </w:r>
      <w:hyperlink w:anchor="PO0000417" w:tooltip="Пункт 4.15.33" w:history="1">
        <w:r>
          <w:rPr>
            <w:rStyle w:val="a3"/>
          </w:rPr>
          <w:t>пп. 4.15.33 - 4.15.62</w:t>
        </w:r>
      </w:hyperlink>
      <w:r>
        <w:t xml:space="preserve"> настоящих Правил, относящихся к работам на ВЛ под наведенным напряжением.</w:t>
      </w:r>
    </w:p>
    <w:p w:rsidR="00380849" w:rsidRDefault="00380849">
      <w:pPr>
        <w:ind w:firstLine="283"/>
        <w:jc w:val="both"/>
      </w:pPr>
      <w:r>
        <w:rPr>
          <w:b/>
          <w:bCs/>
        </w:rPr>
        <w:t>7.4.6.</w:t>
      </w:r>
      <w:r>
        <w:t xml:space="preserve">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380849" w:rsidRDefault="00380849">
      <w:pPr>
        <w:ind w:firstLine="283"/>
        <w:jc w:val="both"/>
      </w:pPr>
      <w:r>
        <w:rPr>
          <w:b/>
          <w:bCs/>
        </w:rPr>
        <w:t>7.4.7.</w:t>
      </w:r>
      <w:r>
        <w:t xml:space="preserve">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380849" w:rsidRDefault="00380849">
      <w:pPr>
        <w:ind w:firstLine="283"/>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должны быть заземлены с обеих сторон от места соединения.</w:t>
      </w:r>
    </w:p>
    <w:p w:rsidR="00380849" w:rsidRDefault="00380849">
      <w:pPr>
        <w:pStyle w:val="2"/>
      </w:pPr>
      <w:bookmarkStart w:id="182" w:name="_Toc520309190"/>
      <w:bookmarkStart w:id="183" w:name="_Toc520308941"/>
      <w:r>
        <w:t>7.5. Радио и радиорелейные линии</w:t>
      </w:r>
      <w:bookmarkEnd w:id="182"/>
      <w:bookmarkEnd w:id="183"/>
    </w:p>
    <w:p w:rsidR="00380849" w:rsidRDefault="00380849">
      <w:pPr>
        <w:ind w:firstLine="283"/>
        <w:jc w:val="both"/>
      </w:pPr>
      <w:r>
        <w:rPr>
          <w:b/>
          <w:bCs/>
        </w:rPr>
        <w:t>7.5.1.</w:t>
      </w:r>
      <w:r>
        <w:t xml:space="preserve"> С радиоаппаратурой допускается работать по распоряжению. Одному работнику, имеющему группу III, разрешается обслуживать радиоаппаратуру без права выполнения каких-либо ремонтных работ, за исключением работ на аппаратуре, питание которой осуществляется напряжением до 25 В.</w:t>
      </w:r>
    </w:p>
    <w:p w:rsidR="00380849" w:rsidRDefault="00380849">
      <w:pPr>
        <w:ind w:firstLine="283"/>
        <w:jc w:val="both"/>
      </w:pPr>
      <w:r>
        <w:rPr>
          <w:b/>
          <w:bCs/>
        </w:rPr>
        <w:t>7.5.2.</w:t>
      </w:r>
      <w:r>
        <w:t xml:space="preserve"> При работе в электромагнитных полях с частотами в диапазоне </w:t>
      </w:r>
      <w:r>
        <w:br/>
        <w:t xml:space="preserve">60 кГЦ - 300 ГГЦ должны выполняться требования </w:t>
      </w:r>
      <w:hyperlink r:id="rId10" w:tooltip="ССБТ. Электромагнитные поля радиочастот. Допустимые уровни на рабочих местах и требования к проведению контроля." w:history="1">
        <w:r>
          <w:rPr>
            <w:rStyle w:val="a3"/>
          </w:rPr>
          <w:t>ГОСТ 12.1.006-84</w:t>
        </w:r>
      </w:hyperlink>
      <w:r>
        <w:t>.</w:t>
      </w:r>
    </w:p>
    <w:p w:rsidR="00380849" w:rsidRDefault="00380849">
      <w:pPr>
        <w:ind w:firstLine="283"/>
        <w:jc w:val="both"/>
      </w:pPr>
      <w:r>
        <w:rPr>
          <w:b/>
          <w:bCs/>
        </w:rPr>
        <w:t>7.5.3.</w:t>
      </w:r>
      <w:r>
        <w:t xml:space="preserve">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380849" w:rsidRDefault="00380849">
      <w:pPr>
        <w:ind w:firstLine="283"/>
        <w:jc w:val="both"/>
      </w:pPr>
      <w:r>
        <w:t>Применяемые защитные очки должны иметь металлизированное покрытие стекол (например, типа ОРЗ-5).</w:t>
      </w:r>
    </w:p>
    <w:p w:rsidR="00380849" w:rsidRDefault="00380849">
      <w:pPr>
        <w:ind w:firstLine="283"/>
        <w:jc w:val="both"/>
      </w:pPr>
      <w:r>
        <w:rPr>
          <w:b/>
          <w:bCs/>
        </w:rPr>
        <w:t>7.5.4</w:t>
      </w:r>
      <w:r>
        <w:t>. Устранять неисправности, производить изменения в схемах, разборку и сборку антенно-фидерных устройств следует после снятия с них напряжения. Не допускается:</w:t>
      </w:r>
    </w:p>
    <w:p w:rsidR="00380849" w:rsidRDefault="00380849">
      <w:pPr>
        <w:ind w:firstLine="283"/>
        <w:jc w:val="both"/>
      </w:pPr>
      <w:r>
        <w:t>определять наличие электромагнитного излучения по тепловому эффекту на руке или другой части тела;</w:t>
      </w:r>
    </w:p>
    <w:p w:rsidR="00380849" w:rsidRDefault="00380849">
      <w:pPr>
        <w:ind w:firstLine="283"/>
        <w:jc w:val="both"/>
      </w:pPr>
      <w:r>
        <w:t>находиться в зоне излучения с плотностью потока энергии выше допустимой без средств защиты;</w:t>
      </w:r>
    </w:p>
    <w:p w:rsidR="00380849" w:rsidRDefault="00380849">
      <w:pPr>
        <w:ind w:firstLine="283"/>
        <w:jc w:val="both"/>
      </w:pPr>
      <w:r>
        <w:t>нарушать экранирование источника электромагнитного излучения;</w:t>
      </w:r>
    </w:p>
    <w:p w:rsidR="00380849" w:rsidRDefault="00380849">
      <w:pPr>
        <w:ind w:firstLine="283"/>
        <w:jc w:val="both"/>
      </w:pPr>
      <w:r>
        <w:t>находиться перед открытым работающим антенно-фидерным устройством.</w:t>
      </w:r>
    </w:p>
    <w:p w:rsidR="00380849" w:rsidRDefault="00380849">
      <w:pPr>
        <w:ind w:firstLine="283"/>
        <w:jc w:val="both"/>
      </w:pPr>
      <w:r>
        <w:rPr>
          <w:b/>
          <w:bCs/>
        </w:rPr>
        <w:t>7.5.5.</w:t>
      </w:r>
      <w:r>
        <w:t xml:space="preserve">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Ш. Перед началом работ следует отключать аппаратуру высокой частоты.</w:t>
      </w:r>
    </w:p>
    <w:p w:rsidR="00380849" w:rsidRDefault="00380849">
      <w:pPr>
        <w:ind w:firstLine="283"/>
        <w:jc w:val="both"/>
      </w:pPr>
      <w:r>
        <w:rPr>
          <w:b/>
          <w:bCs/>
        </w:rPr>
        <w:t>7.5.6.</w:t>
      </w:r>
      <w:r>
        <w:t xml:space="preserve"> При работе на антенно-мачтовых сооружениях должны выполняться следующие требования:</w:t>
      </w:r>
    </w:p>
    <w:p w:rsidR="00380849" w:rsidRDefault="00380849">
      <w:pPr>
        <w:ind w:firstLine="283"/>
        <w:jc w:val="both"/>
      </w:pPr>
      <w:r>
        <w:t>работники, поднимающиеся по ним, должны иметь допуск к верхолазным работам;</w:t>
      </w:r>
    </w:p>
    <w:p w:rsidR="00380849" w:rsidRDefault="00380849">
      <w:pPr>
        <w:ind w:firstLine="283"/>
        <w:jc w:val="both"/>
      </w:pPr>
      <w:r>
        <w:t>перед работой должна быть отключена аппаратура сигнального освещения мачты и прогрева антенн и вывешены плакаты «Не включать! Работают люди»;</w:t>
      </w:r>
    </w:p>
    <w:p w:rsidR="00380849" w:rsidRDefault="00380849">
      <w:pPr>
        <w:ind w:firstLine="283"/>
        <w:jc w:val="both"/>
      </w:pPr>
      <w:r>
        <w:t xml:space="preserve">при замене ламп электрического сигнального освещения мачт должны соблюдаться требования </w:t>
      </w:r>
      <w:hyperlink w:anchor="PO0000462" w:tooltip="Пункт 4.15.77" w:history="1">
        <w:r>
          <w:rPr>
            <w:rStyle w:val="a3"/>
          </w:rPr>
          <w:t>пп. 4.15.77</w:t>
        </w:r>
      </w:hyperlink>
      <w:r>
        <w:t xml:space="preserve">, </w:t>
      </w:r>
      <w:hyperlink w:anchor="п41578" w:tooltip="п. 4.15.78" w:history="1">
        <w:r>
          <w:rPr>
            <w:rStyle w:val="a3"/>
          </w:rPr>
          <w:t>4.15.78</w:t>
        </w:r>
      </w:hyperlink>
      <w:r>
        <w:t xml:space="preserve"> настоящих Правил.</w:t>
      </w:r>
    </w:p>
    <w:p w:rsidR="00380849" w:rsidRDefault="00380849">
      <w:pPr>
        <w:pStyle w:val="2"/>
      </w:pPr>
      <w:bookmarkStart w:id="184" w:name="_Toc520309191"/>
      <w:bookmarkStart w:id="185" w:name="_Toc520308942"/>
      <w:r>
        <w:t>7.6. Высокочастотная связь по ВЛ и молниезащитным тросам</w:t>
      </w:r>
      <w:bookmarkEnd w:id="184"/>
      <w:bookmarkEnd w:id="185"/>
    </w:p>
    <w:p w:rsidR="00380849" w:rsidRDefault="00380849">
      <w:pPr>
        <w:ind w:firstLine="283"/>
        <w:jc w:val="both"/>
      </w:pPr>
      <w:r>
        <w:rPr>
          <w:b/>
          <w:bCs/>
        </w:rPr>
        <w:t>7.6.1.</w:t>
      </w:r>
      <w:r>
        <w:t xml:space="preserve"> Обслуживание, наладку и ремонт оборудования высокочастотных установок, расположенных в РУ или на ВЛ напряжением выше 1000 В, должны проводить не менее чем два работника, один из которых должен иметь группу IV.</w:t>
      </w:r>
    </w:p>
    <w:p w:rsidR="00380849" w:rsidRDefault="00380849">
      <w:pPr>
        <w:ind w:firstLine="283"/>
        <w:jc w:val="both"/>
      </w:pPr>
      <w:r>
        <w:t>Следует помнить, что обесточенные шлейфы высокочастотных заградителей могут быть под наведенным напряжением.</w:t>
      </w:r>
    </w:p>
    <w:p w:rsidR="00380849" w:rsidRDefault="00380849">
      <w:pPr>
        <w:ind w:firstLine="283"/>
        <w:jc w:val="both"/>
      </w:pPr>
      <w:r>
        <w:rPr>
          <w:b/>
          <w:bCs/>
        </w:rPr>
        <w:t>7.6.2.</w:t>
      </w:r>
      <w:r>
        <w:t xml:space="preserve">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380849" w:rsidRDefault="00380849">
      <w:pPr>
        <w:ind w:firstLine="283"/>
        <w:jc w:val="both"/>
      </w:pPr>
      <w:r>
        <w:t>Перед началом работ следует проверить отсутствие напряжения на соединительной высокочастотной линии. Не допускается работать при напряжении выше 25 В.</w:t>
      </w:r>
    </w:p>
    <w:p w:rsidR="00380849" w:rsidRDefault="00380849">
      <w:pPr>
        <w:ind w:firstLine="283"/>
        <w:jc w:val="both"/>
      </w:pPr>
      <w:r>
        <w:rPr>
          <w:b/>
          <w:bCs/>
        </w:rPr>
        <w:t>7.6.3.</w:t>
      </w:r>
      <w:r>
        <w:t xml:space="preserve"> Производить изменения в схемах, разборку и сборку высокочастотного тракта и устранять неисправности в них допускается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380849" w:rsidRDefault="00380849">
      <w:pPr>
        <w:ind w:firstLine="283"/>
        <w:jc w:val="both"/>
      </w:pPr>
      <w:r>
        <w:rPr>
          <w:b/>
          <w:bCs/>
        </w:rPr>
        <w:t>7.6.4.</w:t>
      </w:r>
      <w:r>
        <w:t xml:space="preserve"> Не допускается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380849" w:rsidRDefault="00380849">
      <w:pPr>
        <w:ind w:firstLine="283"/>
        <w:jc w:val="both"/>
      </w:pPr>
      <w:r>
        <w:rPr>
          <w:b/>
          <w:bCs/>
        </w:rPr>
        <w:t>7.6.5.</w:t>
      </w:r>
      <w:r>
        <w:t xml:space="preserve">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380849" w:rsidRDefault="00380849">
      <w:pPr>
        <w:ind w:firstLine="283"/>
        <w:jc w:val="both"/>
      </w:pPr>
      <w: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380849" w:rsidRDefault="00380849">
      <w:pPr>
        <w:ind w:firstLine="283"/>
        <w:jc w:val="both"/>
      </w:pPr>
      <w:r>
        <w:t>Измерения продолжительностью более 1 часа должны проводиться по наряду.</w:t>
      </w:r>
    </w:p>
    <w:p w:rsidR="00380849" w:rsidRDefault="00380849">
      <w:pPr>
        <w:pStyle w:val="2"/>
      </w:pPr>
      <w:bookmarkStart w:id="186" w:name="_Toc520309192"/>
      <w:bookmarkStart w:id="187" w:name="_Toc520308943"/>
      <w:r>
        <w:t>7.7. Временная высокочастотная связь</w:t>
      </w:r>
      <w:bookmarkEnd w:id="186"/>
      <w:bookmarkEnd w:id="187"/>
    </w:p>
    <w:p w:rsidR="00380849" w:rsidRDefault="00380849">
      <w:pPr>
        <w:ind w:firstLine="283"/>
        <w:jc w:val="both"/>
      </w:pPr>
      <w:r>
        <w:rPr>
          <w:b/>
          <w:bCs/>
        </w:rPr>
        <w:t>7.7.1.</w:t>
      </w:r>
      <w:r>
        <w:t xml:space="preserve">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380849" w:rsidRDefault="00380849">
      <w:pPr>
        <w:ind w:firstLine="283"/>
        <w:jc w:val="both"/>
      </w:pPr>
      <w:bookmarkStart w:id="188" w:name="PO0000574"/>
      <w:r>
        <w:rPr>
          <w:b/>
          <w:bCs/>
        </w:rPr>
        <w:t>7.7.2.</w:t>
      </w:r>
      <w:r>
        <w:t xml:space="preserve">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для ВЛ напряжением 154 и 220 кВ. Стрела провеса антенны должна быть больше стрелы провеса провода ВЛ.</w:t>
      </w:r>
    </w:p>
    <w:bookmarkEnd w:id="188"/>
    <w:p w:rsidR="00380849" w:rsidRDefault="00380849">
      <w:pPr>
        <w:ind w:firstLine="283"/>
        <w:jc w:val="both"/>
      </w:pPr>
      <w:r>
        <w:rPr>
          <w:b/>
          <w:bCs/>
        </w:rPr>
        <w:t>7.7.3</w:t>
      </w:r>
      <w:r>
        <w:t>. Перед подвешиванием антенны пост с антенной катушкой должен быть закреплен на опоре на высоте 1 - 1,5 м и заземлен.</w:t>
      </w:r>
    </w:p>
    <w:p w:rsidR="00380849" w:rsidRDefault="00380849">
      <w:pPr>
        <w:ind w:firstLine="283"/>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380849" w:rsidRDefault="00380849">
      <w:pPr>
        <w:ind w:firstLine="283"/>
        <w:jc w:val="both"/>
      </w:pPr>
      <w:r>
        <w:t>Антенну следует натягивать осторожно, без рывков.</w:t>
      </w:r>
    </w:p>
    <w:p w:rsidR="00380849" w:rsidRDefault="00380849">
      <w:pPr>
        <w:ind w:firstLine="283"/>
        <w:jc w:val="both"/>
      </w:pPr>
      <w:r>
        <w:rPr>
          <w:b/>
          <w:bCs/>
        </w:rPr>
        <w:t>7.7.4.</w:t>
      </w:r>
      <w:r>
        <w:t xml:space="preserve">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O0000574" w:tooltip="Пункт 7.7.2" w:history="1">
        <w:r>
          <w:rPr>
            <w:rStyle w:val="a3"/>
          </w:rPr>
          <w:t>п. 7.7.2</w:t>
        </w:r>
      </w:hyperlink>
      <w:r>
        <w:t xml:space="preserve"> настоящих Правил. Не разрешается находиться под проводом антенны.</w:t>
      </w:r>
    </w:p>
    <w:p w:rsidR="00380849" w:rsidRDefault="00380849">
      <w:pPr>
        <w:ind w:firstLine="283"/>
        <w:jc w:val="both"/>
      </w:pPr>
      <w:r>
        <w:rPr>
          <w:b/>
          <w:bCs/>
        </w:rPr>
        <w:t>7.7.5</w:t>
      </w:r>
      <w:r>
        <w:t>. Перед спуском антенну необходимо заземлять с помощью заземляющего ножа или переносного заземления.</w:t>
      </w:r>
    </w:p>
    <w:p w:rsidR="00380849" w:rsidRDefault="00380849">
      <w:pPr>
        <w:pStyle w:val="2"/>
      </w:pPr>
      <w:bookmarkStart w:id="189" w:name="_Toc520309193"/>
      <w:bookmarkStart w:id="190" w:name="_Toc520308944"/>
      <w:r>
        <w:t>7.8. Аппаратные СДТУ</w:t>
      </w:r>
      <w:bookmarkEnd w:id="189"/>
      <w:bookmarkEnd w:id="190"/>
    </w:p>
    <w:p w:rsidR="00380849" w:rsidRDefault="00380849">
      <w:pPr>
        <w:ind w:firstLine="283"/>
        <w:jc w:val="both"/>
      </w:pPr>
      <w:r>
        <w:rPr>
          <w:b/>
          <w:bCs/>
        </w:rPr>
        <w:t>7.8.1.</w:t>
      </w:r>
      <w:r>
        <w:t xml:space="preserve">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и т.п. можно одному работнику, имеющему группу III.</w:t>
      </w:r>
    </w:p>
    <w:p w:rsidR="00380849" w:rsidRDefault="00380849">
      <w:pPr>
        <w:ind w:firstLine="283"/>
        <w:jc w:val="both"/>
      </w:pPr>
      <w:r>
        <w:rPr>
          <w:b/>
          <w:bCs/>
        </w:rPr>
        <w:t>7.8.2.</w:t>
      </w:r>
      <w:r>
        <w:t xml:space="preserve"> На полу перед вводными и вводно-испытательными стойками кабельных и воздушных линий связи, стойками дистанционного питания, стойками автоматических регуляторов напряжения, токораспределительными стойками должен быть резиновый диэлектрический ковер или изолирующие подставки.</w:t>
      </w:r>
    </w:p>
    <w:p w:rsidR="00380849" w:rsidRDefault="00380849">
      <w:pPr>
        <w:ind w:firstLine="283"/>
        <w:jc w:val="both"/>
      </w:pPr>
      <w:r>
        <w:rPr>
          <w:b/>
          <w:bCs/>
        </w:rPr>
        <w:t>7.8.3</w:t>
      </w:r>
      <w:r>
        <w:t>.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380849" w:rsidRDefault="00380849">
      <w:pPr>
        <w:ind w:firstLine="283"/>
        <w:jc w:val="both"/>
      </w:pPr>
      <w:r>
        <w:rPr>
          <w:b/>
          <w:bCs/>
        </w:rPr>
        <w:t>7.8.4</w:t>
      </w:r>
      <w:r>
        <w:t>. Промывку контактов (контактных полей) искателей и реле следует выполнять после снятия с них напряжения,</w:t>
      </w:r>
    </w:p>
    <w:p w:rsidR="00380849" w:rsidRDefault="00380849">
      <w:pPr>
        <w:pStyle w:val="31"/>
      </w:pPr>
      <w:r>
        <w:rPr>
          <w:b/>
          <w:bCs/>
        </w:rPr>
        <w:t>7.8.5</w:t>
      </w:r>
      <w:r>
        <w:t>.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и т.п.)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380849" w:rsidRDefault="00380849">
      <w:pPr>
        <w:ind w:firstLine="283"/>
        <w:jc w:val="both"/>
      </w:pPr>
      <w:r>
        <w:rPr>
          <w:b/>
          <w:bCs/>
        </w:rPr>
        <w:t>7.8.6.</w:t>
      </w:r>
      <w:r>
        <w:t xml:space="preserve">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380849" w:rsidRDefault="00380849">
      <w:pPr>
        <w:ind w:firstLine="283"/>
        <w:jc w:val="both"/>
      </w:pPr>
      <w:r>
        <w:rPr>
          <w:b/>
          <w:bCs/>
        </w:rPr>
        <w:t>7.8.7.</w:t>
      </w:r>
      <w:r>
        <w:t xml:space="preserve">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380849" w:rsidRDefault="00380849">
      <w:pPr>
        <w:pStyle w:val="1"/>
      </w:pPr>
      <w:bookmarkStart w:id="191" w:name="_Toc520309194"/>
      <w:bookmarkStart w:id="192" w:name="_Toc520308945"/>
      <w:r>
        <w:t>8. УСТРОЙСТВА РЕЛЕЙНОЙ ЗАЩИТЫ И ЭЛЕКТРОАВТОМАТИКИ, СРЕДСТВА ИЗМЕРЕНИЙ И ПРИБОРЫ УЧЕТА ЭЛЕКТРОЭНЕРГИИ, ВТОРИЧНЫЕ ЦЕПИ</w:t>
      </w:r>
      <w:bookmarkEnd w:id="191"/>
      <w:bookmarkEnd w:id="192"/>
    </w:p>
    <w:p w:rsidR="00380849" w:rsidRDefault="00380849">
      <w:pPr>
        <w:ind w:firstLine="283"/>
        <w:jc w:val="both"/>
      </w:pPr>
      <w:r>
        <w:rPr>
          <w:b/>
          <w:bCs/>
        </w:rPr>
        <w:t>8.1.</w:t>
      </w:r>
      <w:r>
        <w:t xml:space="preserve">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w:t>
      </w:r>
    </w:p>
    <w:p w:rsidR="00380849" w:rsidRDefault="00380849">
      <w:pPr>
        <w:ind w:firstLine="283"/>
        <w:jc w:val="both"/>
      </w:pPr>
      <w:r>
        <w:rPr>
          <w:b/>
          <w:bCs/>
        </w:rPr>
        <w:t>8.2.</w:t>
      </w:r>
      <w:r>
        <w:t xml:space="preserve">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380849" w:rsidRDefault="00380849">
      <w:pPr>
        <w:ind w:firstLine="283"/>
        <w:jc w:val="both"/>
      </w:pPr>
      <w:r>
        <w:t>Во вторичной цепи между трансформаторами тока и установленной закороткой запрещается производить работы, которые могут привести к размыканию цепи.</w:t>
      </w:r>
    </w:p>
    <w:p w:rsidR="00380849" w:rsidRDefault="00380849">
      <w:pPr>
        <w:ind w:firstLine="283"/>
        <w:jc w:val="both"/>
      </w:pPr>
      <w:r>
        <w:rPr>
          <w:b/>
          <w:bCs/>
        </w:rPr>
        <w:t>8.3.</w:t>
      </w:r>
      <w:r>
        <w:t xml:space="preserve">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380849" w:rsidRDefault="00380849">
      <w:pPr>
        <w:ind w:firstLine="283"/>
        <w:jc w:val="both"/>
      </w:pPr>
      <w:r>
        <w:rPr>
          <w:b/>
          <w:bCs/>
        </w:rPr>
        <w:t>8.4.</w:t>
      </w:r>
      <w:r>
        <w:t xml:space="preserve">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O0000095" w:tooltip="Пункт 2.3.10" w:history="1">
        <w:r>
          <w:rPr>
            <w:rStyle w:val="a3"/>
          </w:rPr>
          <w:t>п. 2.3.10</w:t>
        </w:r>
      </w:hyperlink>
      <w:r>
        <w:t xml:space="preserve"> настоящих Правил.</w:t>
      </w:r>
    </w:p>
    <w:p w:rsidR="00380849" w:rsidRDefault="00380849">
      <w:pPr>
        <w:ind w:firstLine="283"/>
        <w:jc w:val="both"/>
      </w:pPr>
      <w:bookmarkStart w:id="193" w:name="PO0000591"/>
      <w:r>
        <w:rPr>
          <w:b/>
          <w:bCs/>
        </w:rPr>
        <w:t>8.5.</w:t>
      </w:r>
      <w:r>
        <w:t xml:space="preserve"> Производителю работ, имеющему группу IV, из числа персонала, обслуживающего устройства релейной защиты, электроавтоматики и т.д.,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bookmarkEnd w:id="193"/>
    <w:p w:rsidR="00380849" w:rsidRDefault="00380849">
      <w:pPr>
        <w:ind w:firstLine="283"/>
        <w:jc w:val="both"/>
      </w:pPr>
      <w:r>
        <w:rPr>
          <w:b/>
          <w:bCs/>
        </w:rPr>
        <w:t>8.6.</w:t>
      </w:r>
      <w:r>
        <w:t xml:space="preserve"> Производителю работ, имеющему группу IV, а также членам бригады, имеющим группу III (на условиях, предусмотренных </w:t>
      </w:r>
      <w:hyperlink w:anchor="PO0000076" w:tooltip="Пункт 2.2.13" w:history="1">
        <w:r>
          <w:rPr>
            <w:rStyle w:val="a3"/>
          </w:rPr>
          <w:t>п. 2.2.13</w:t>
        </w:r>
      </w:hyperlink>
      <w:r>
        <w:t xml:space="preserve"> настоящих Правил), разрешается работать отдельно от других членов бригады во вторичных цепях и устройствах релейной защиты, электроавтоматики и т.п.,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380849" w:rsidRDefault="00380849">
      <w:pPr>
        <w:spacing w:before="120"/>
        <w:jc w:val="both"/>
      </w:pPr>
      <w:r>
        <w:t>____________</w:t>
      </w:r>
    </w:p>
    <w:p w:rsidR="00380849" w:rsidRDefault="00380849">
      <w:pPr>
        <w:spacing w:after="120"/>
        <w:ind w:firstLine="284"/>
        <w:jc w:val="both"/>
        <w:rPr>
          <w:sz w:val="20"/>
        </w:rPr>
      </w:pPr>
      <w:r>
        <w:rPr>
          <w:sz w:val="20"/>
          <w:szCs w:val="16"/>
        </w:rPr>
        <w:t>* Расстояния от неогражденных токоведущих частей до земли регламентированы действующими Правилами устройств электроустановок.</w:t>
      </w:r>
    </w:p>
    <w:p w:rsidR="00380849" w:rsidRDefault="00380849">
      <w:pPr>
        <w:ind w:firstLine="283"/>
        <w:jc w:val="both"/>
      </w:pPr>
      <w:r>
        <w:rPr>
          <w:b/>
          <w:bCs/>
        </w:rPr>
        <w:t>8.7.</w:t>
      </w:r>
      <w:r>
        <w:t xml:space="preserve"> Персонал энергоснабжающих организаций работы с приборами учета потребителя проводит на правах командированного персонала. Эти работы проводятся бригадой в составе не менее двух работников.</w:t>
      </w:r>
    </w:p>
    <w:p w:rsidR="00380849" w:rsidRDefault="00380849">
      <w:pPr>
        <w:ind w:firstLine="283"/>
        <w:jc w:val="both"/>
      </w:pPr>
      <w:r>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w:t>
      </w:r>
    </w:p>
    <w:p w:rsidR="00380849" w:rsidRDefault="00380849">
      <w:pPr>
        <w:ind w:firstLine="283"/>
        <w:jc w:val="both"/>
      </w:pPr>
      <w:bookmarkStart w:id="194" w:name="PO0000594"/>
      <w:r>
        <w:rPr>
          <w:b/>
          <w:bCs/>
        </w:rPr>
        <w:t>8.8.</w:t>
      </w:r>
      <w:r>
        <w:t xml:space="preserve"> В электроустановках напряжением до 1000 В потребителей, имеющих обслуживающий персонал по совместительству или по договору (детские сады, магазины, поликлиники, библиотеки и др.), подготовку рабочего места и допуск к работе может проводить оперативный персонал соответствующих энергоснабжающих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bookmarkEnd w:id="194"/>
    <w:p w:rsidR="00380849" w:rsidRDefault="00380849">
      <w:pPr>
        <w:ind w:firstLine="283"/>
        <w:jc w:val="both"/>
      </w:pPr>
      <w:r>
        <w:rPr>
          <w:b/>
          <w:bCs/>
        </w:rPr>
        <w:t>8.9.</w:t>
      </w:r>
      <w:r>
        <w:t xml:space="preserve">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380849" w:rsidRDefault="00380849">
      <w:pPr>
        <w:ind w:firstLine="283"/>
        <w:jc w:val="both"/>
      </w:pPr>
      <w:bookmarkStart w:id="195" w:name="п810"/>
      <w:r>
        <w:rPr>
          <w:b/>
          <w:bCs/>
        </w:rPr>
        <w:t>8.10.</w:t>
      </w:r>
      <w:r>
        <w:t xml:space="preserve"> Работу с однофазными электросчетчиками оперативный персонал </w:t>
      </w:r>
      <w:bookmarkEnd w:id="195"/>
      <w:r>
        <w:t>энергоснабжающих организаций, имеющий группу III, может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допускается проводить без снятия напряжения при снятой нагрузке.</w:t>
      </w:r>
    </w:p>
    <w:p w:rsidR="00380849" w:rsidRDefault="00380849">
      <w:pPr>
        <w:ind w:firstLine="283"/>
        <w:jc w:val="both"/>
      </w:pPr>
      <w:r>
        <w:rPr>
          <w:b/>
          <w:bCs/>
        </w:rPr>
        <w:t>8.11.</w:t>
      </w:r>
      <w:r>
        <w:t xml:space="preserve"> При выполнении работ, указанных в </w:t>
      </w:r>
      <w:hyperlink w:anchor="PO0000594" w:tooltip="Пункт 8.8" w:history="1">
        <w:r>
          <w:rPr>
            <w:rStyle w:val="a3"/>
          </w:rPr>
          <w:t>пп. 8.8</w:t>
        </w:r>
      </w:hyperlink>
      <w:r>
        <w:t xml:space="preserve">, </w:t>
      </w:r>
      <w:hyperlink w:anchor="п810" w:tooltip="п. 8.10" w:history="1">
        <w:r>
          <w:rPr>
            <w:rStyle w:val="a3"/>
          </w:rPr>
          <w:t>8.10</w:t>
        </w:r>
      </w:hyperlink>
      <w:r>
        <w:t xml:space="preserve"> настоящих Правил, за работниками должен быть закреплен приказом или распоряжением руководства энергоснабжающей организации территориальный участок (район, квартал, округ и т.п.).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380849" w:rsidRDefault="00380849">
      <w:pPr>
        <w:ind w:firstLine="283"/>
        <w:jc w:val="both"/>
      </w:pPr>
      <w:r>
        <w:rPr>
          <w:b/>
          <w:bCs/>
        </w:rPr>
        <w:t>8.12.</w:t>
      </w:r>
      <w:r>
        <w:t xml:space="preserve"> В энергоснабжающих организациях для проведения работ с приборами учета должны быть составлены инструкции или технологические карты по каждому виду работ.</w:t>
      </w:r>
    </w:p>
    <w:p w:rsidR="00380849" w:rsidRDefault="00380849">
      <w:pPr>
        <w:pStyle w:val="1"/>
      </w:pPr>
      <w:bookmarkStart w:id="196" w:name="_Toc520309195"/>
      <w:bookmarkStart w:id="197" w:name="_Toc520308946"/>
      <w:bookmarkStart w:id="198" w:name="PO0000599"/>
      <w:r>
        <w:t>9. ЭЛЕКТРИЧЕСКАЯ ЧАСТЬ УСТРОЙСТВ ТЕПЛОВОЙ АВТОМАТИКИ, ТЕПЛОТЕХНИЧЕСКИХ ИЗМЕРЕНИЙ И ЗАЩИТ</w:t>
      </w:r>
      <w:bookmarkEnd w:id="196"/>
      <w:bookmarkEnd w:id="197"/>
    </w:p>
    <w:bookmarkEnd w:id="198"/>
    <w:p w:rsidR="00380849" w:rsidRDefault="00380849">
      <w:pPr>
        <w:ind w:firstLine="283"/>
        <w:jc w:val="both"/>
      </w:pPr>
      <w:r>
        <w:rPr>
          <w:b/>
          <w:bCs/>
        </w:rPr>
        <w:t>9.1.</w:t>
      </w:r>
      <w:r>
        <w:t xml:space="preserve">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настоящими Правилами.</w:t>
      </w:r>
    </w:p>
    <w:p w:rsidR="00380849" w:rsidRDefault="00380849">
      <w:pPr>
        <w:ind w:firstLine="283"/>
        <w:jc w:val="both"/>
      </w:pPr>
      <w:bookmarkStart w:id="199" w:name="PO0000601"/>
      <w:r>
        <w:rPr>
          <w:b/>
          <w:bCs/>
        </w:rPr>
        <w:t>9.2.</w:t>
      </w:r>
      <w:r>
        <w:t xml:space="preserve"> Операции с коммутационной аппаратурой на пультах, распределительных щитах и сборках устройств ТАИ может выполнять оперативный персонал или по наряду (распоряжению) производитель работ, если разрешение на такие операции подтверждены записью в строке «Отдельные указания» наряда (</w:t>
      </w:r>
      <w:hyperlink w:anchor="PO0000691" w:tooltip="Приложение 4" w:history="1">
        <w:r>
          <w:rPr>
            <w:rStyle w:val="a3"/>
          </w:rPr>
          <w:t>приложение № 4</w:t>
        </w:r>
      </w:hyperlink>
      <w:r>
        <w:t xml:space="preserve"> к настоящим Правилам) или при работе по распоряжению - в соответствующей графе Журнала учета работ по нарядам и распоряжениям (</w:t>
      </w:r>
      <w:hyperlink w:anchor="PO0000716" w:tooltip="Приложение 5" w:history="1">
        <w:r>
          <w:rPr>
            <w:rStyle w:val="a3"/>
          </w:rPr>
          <w:t>приложение № 5</w:t>
        </w:r>
      </w:hyperlink>
      <w:r>
        <w:t xml:space="preserve"> к настоящим Правилам).</w:t>
      </w:r>
    </w:p>
    <w:bookmarkEnd w:id="199"/>
    <w:p w:rsidR="00380849" w:rsidRDefault="00380849">
      <w:pPr>
        <w:ind w:firstLine="283"/>
        <w:jc w:val="both"/>
      </w:pPr>
      <w:r>
        <w:rPr>
          <w:b/>
          <w:bCs/>
        </w:rPr>
        <w:t>9.3.</w:t>
      </w:r>
      <w:r>
        <w:t xml:space="preserve">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380849" w:rsidRDefault="00380849">
      <w:pPr>
        <w:ind w:firstLine="283"/>
        <w:jc w:val="both"/>
      </w:pPr>
      <w:r>
        <w:rPr>
          <w:b/>
          <w:bCs/>
        </w:rPr>
        <w:t>9.4.</w:t>
      </w:r>
      <w:r>
        <w:t xml:space="preserve"> Опробование и проверка под напряжением, пробное включение в работу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380849" w:rsidRDefault="00380849">
      <w:pPr>
        <w:ind w:firstLine="283"/>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380849" w:rsidRDefault="00380849">
      <w:pPr>
        <w:ind w:firstLine="283"/>
        <w:jc w:val="both"/>
      </w:pPr>
      <w:r>
        <w:rPr>
          <w:b/>
          <w:bCs/>
        </w:rPr>
        <w:t>9.5.</w:t>
      </w:r>
      <w:r>
        <w:t xml:space="preserve"> По распоряжению можно выполнять работы в устройствах ТАИ, не требующие изменения технологической схемы или режима работы оборудования.</w:t>
      </w:r>
    </w:p>
    <w:p w:rsidR="00380849" w:rsidRDefault="00380849">
      <w:pPr>
        <w:ind w:firstLine="283"/>
        <w:jc w:val="both"/>
      </w:pPr>
      <w:r>
        <w:t>В устройствах ТАИ по распоряжению работником, имеющим группу III, единолично могут выполняться следующие работы:</w:t>
      </w:r>
    </w:p>
    <w:p w:rsidR="00380849" w:rsidRDefault="00380849">
      <w:pPr>
        <w:ind w:firstLine="283"/>
        <w:jc w:val="both"/>
      </w:pPr>
      <w:r>
        <w:t>наладка регистрационной части приборов;</w:t>
      </w:r>
    </w:p>
    <w:p w:rsidR="00380849" w:rsidRDefault="00380849">
      <w:pPr>
        <w:ind w:firstLine="283"/>
        <w:jc w:val="both"/>
      </w:pPr>
      <w:r>
        <w:t>замена манометров (кроме электроконтактных), дифманометров,</w:t>
      </w:r>
      <w:r>
        <w:rPr>
          <w:color w:val="0000FF"/>
        </w:rPr>
        <w:t xml:space="preserve"> </w:t>
      </w:r>
      <w:r>
        <w:t>термопар, термометров сопротивления;</w:t>
      </w:r>
    </w:p>
    <w:p w:rsidR="00380849" w:rsidRDefault="00380849">
      <w:pPr>
        <w:ind w:firstLine="283"/>
        <w:jc w:val="both"/>
      </w:pPr>
      <w:r>
        <w:t>устранение дефектов в приборах теплотехнического контроля на блочных и групповых щитах управления;</w:t>
      </w:r>
    </w:p>
    <w:p w:rsidR="00380849" w:rsidRDefault="00380849">
      <w:pPr>
        <w:ind w:firstLine="283"/>
        <w:jc w:val="both"/>
      </w:pPr>
      <w:r>
        <w:t>профилактика переключателей точек температурных измерений;</w:t>
      </w:r>
    </w:p>
    <w:p w:rsidR="00380849" w:rsidRDefault="00380849">
      <w:pPr>
        <w:ind w:firstLine="283"/>
        <w:jc w:val="both"/>
      </w:pPr>
      <w:r>
        <w:t>ремонт комплекса технических средств вычислительной техники АСУ;</w:t>
      </w:r>
    </w:p>
    <w:p w:rsidR="00380849" w:rsidRDefault="00380849">
      <w:pPr>
        <w:ind w:firstLine="283"/>
        <w:jc w:val="both"/>
      </w:pPr>
      <w:r>
        <w:t>наладка и проверка параметров настройки электронных блоков авторегуляторов;</w:t>
      </w:r>
    </w:p>
    <w:p w:rsidR="00380849" w:rsidRDefault="00380849">
      <w:pPr>
        <w:ind w:firstLine="283"/>
        <w:jc w:val="both"/>
      </w:pPr>
      <w:r>
        <w:t>уплотнение коробок зажимов;</w:t>
      </w:r>
    </w:p>
    <w:p w:rsidR="00380849" w:rsidRDefault="00380849">
      <w:pPr>
        <w:ind w:firstLine="283"/>
        <w:jc w:val="both"/>
      </w:pPr>
      <w:r>
        <w:t>выполнение надписей, маркировки стендов, датчиков, исполнительных механизмов, панелей и т.п.;</w:t>
      </w:r>
    </w:p>
    <w:p w:rsidR="00380849" w:rsidRDefault="00380849">
      <w:pPr>
        <w:ind w:firstLine="283"/>
        <w:jc w:val="both"/>
      </w:pPr>
      <w:r>
        <w:t>обдувка щитов, панелей сжатым воздухом.</w:t>
      </w:r>
    </w:p>
    <w:p w:rsidR="00380849" w:rsidRDefault="00380849">
      <w:pPr>
        <w:ind w:firstLine="283"/>
        <w:jc w:val="both"/>
      </w:pPr>
      <w:r>
        <w:rPr>
          <w:b/>
          <w:bCs/>
        </w:rPr>
        <w:t>9.6.</w:t>
      </w:r>
      <w:r>
        <w:t xml:space="preserve">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380849" w:rsidRDefault="00380849">
      <w:pPr>
        <w:ind w:firstLine="283"/>
        <w:jc w:val="both"/>
      </w:pPr>
      <w:r>
        <w:rPr>
          <w:b/>
          <w:bCs/>
        </w:rPr>
        <w:t>9</w:t>
      </w:r>
      <w:r>
        <w:t xml:space="preserve">.7. При проведении работ на сборках задвижек, на приводах задвижек и регуляторов и др. должны соблюдаться требования </w:t>
      </w:r>
      <w:hyperlink w:anchor="PO0000033" w:tooltip="Раздел 1.4" w:history="1">
        <w:r>
          <w:rPr>
            <w:rStyle w:val="a3"/>
          </w:rPr>
          <w:t>разделов 1.4</w:t>
        </w:r>
      </w:hyperlink>
      <w:r>
        <w:t xml:space="preserve"> и </w:t>
      </w:r>
      <w:hyperlink w:anchor="п44" w:tooltip="п. 4.4" w:history="1">
        <w:r>
          <w:rPr>
            <w:rStyle w:val="a3"/>
          </w:rPr>
          <w:t>4.4</w:t>
        </w:r>
      </w:hyperlink>
      <w:r>
        <w:t xml:space="preserve"> настоящих Правил.</w:t>
      </w:r>
    </w:p>
    <w:p w:rsidR="00380849" w:rsidRDefault="00380849">
      <w:pPr>
        <w:ind w:firstLine="283"/>
        <w:jc w:val="both"/>
      </w:pPr>
      <w:r>
        <w:rPr>
          <w:b/>
          <w:bCs/>
        </w:rPr>
        <w:t>9.8.</w:t>
      </w:r>
      <w:r>
        <w:t xml:space="preserve"> Допускающим к работам по наряду или распоряжению в устройствах ТАИ является оперативный персонал цеха, участка технологического объекта.</w:t>
      </w:r>
    </w:p>
    <w:p w:rsidR="00380849" w:rsidRDefault="00380849">
      <w:pPr>
        <w:ind w:firstLine="283"/>
        <w:jc w:val="both"/>
      </w:pPr>
      <w:r>
        <w:t>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указания» наряда (</w:t>
      </w:r>
      <w:hyperlink w:anchor="PO0000691" w:tooltip="Приложение 4" w:history="1">
        <w:r>
          <w:rPr>
            <w:rStyle w:val="a3"/>
          </w:rPr>
          <w:t>приложение № 4</w:t>
        </w:r>
      </w:hyperlink>
      <w:r>
        <w:t xml:space="preserve"> к настоящим Правилам).</w:t>
      </w:r>
    </w:p>
    <w:p w:rsidR="00380849" w:rsidRDefault="00380849">
      <w:pPr>
        <w:pStyle w:val="1"/>
      </w:pPr>
      <w:bookmarkStart w:id="200" w:name="_Toc520309196"/>
      <w:bookmarkStart w:id="201" w:name="_Toc520308947"/>
      <w:r>
        <w:t xml:space="preserve">10. ПЕРЕНОСНЫЕ ЭЛЕКТРОИНСТРУМЕНТЫ И СВЕТИЛЬНИКИ, </w:t>
      </w:r>
      <w:r>
        <w:br/>
        <w:t>РУЧНЫЕ ЭЛЕКТРИЧЕСКИЕ МАШИНЫ, РАЗДЕЛИТЕЛЬНЫЕ ТРАНСФОРМАТОРЫ</w:t>
      </w:r>
      <w:bookmarkEnd w:id="200"/>
      <w:bookmarkEnd w:id="201"/>
    </w:p>
    <w:p w:rsidR="00380849" w:rsidRDefault="00380849">
      <w:pPr>
        <w:ind w:firstLine="283"/>
        <w:jc w:val="both"/>
      </w:pPr>
      <w:r>
        <w:rPr>
          <w:b/>
          <w:bCs/>
        </w:rPr>
        <w:t>10.1.</w:t>
      </w:r>
      <w:r>
        <w:t xml:space="preserve">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государственных стандартов и технических условий в части электробезопасности и использоваться в работе с соблюдением настоящих Правил.</w:t>
      </w:r>
    </w:p>
    <w:p w:rsidR="00380849" w:rsidRDefault="00380849">
      <w:pPr>
        <w:ind w:firstLine="283"/>
        <w:jc w:val="both"/>
      </w:pPr>
      <w:r>
        <w:rPr>
          <w:b/>
          <w:bCs/>
        </w:rPr>
        <w:t>10.2.</w:t>
      </w:r>
      <w:r>
        <w:t xml:space="preserve"> К работе с переносным электроинструментом и ручными электрическими машинами класса </w:t>
      </w:r>
      <w:r>
        <w:rPr>
          <w:lang w:val="en-US"/>
        </w:rPr>
        <w:t>I</w:t>
      </w:r>
      <w:r>
        <w:t>* в помещениях с повышенной опасностью** должен допускаться персонал, имеющий группу II.</w:t>
      </w:r>
    </w:p>
    <w:p w:rsidR="00380849" w:rsidRDefault="00380849">
      <w:pPr>
        <w:spacing w:before="120"/>
        <w:jc w:val="both"/>
      </w:pPr>
      <w:r>
        <w:t>_____________</w:t>
      </w:r>
    </w:p>
    <w:p w:rsidR="00380849" w:rsidRDefault="00380849">
      <w:pPr>
        <w:ind w:firstLine="283"/>
        <w:jc w:val="both"/>
        <w:rPr>
          <w:sz w:val="20"/>
        </w:rPr>
      </w:pPr>
      <w:r>
        <w:rPr>
          <w:sz w:val="20"/>
          <w:szCs w:val="16"/>
        </w:rPr>
        <w:t>*Классы электроинструмента и ручных электрических машин по способу защиты от поражения электрическим током регламентированы действующими государственными стандартами.</w:t>
      </w:r>
    </w:p>
    <w:p w:rsidR="00380849" w:rsidRDefault="00380849">
      <w:pPr>
        <w:ind w:firstLine="283"/>
        <w:jc w:val="both"/>
        <w:rPr>
          <w:sz w:val="20"/>
        </w:rPr>
      </w:pPr>
      <w:r>
        <w:rPr>
          <w:sz w:val="20"/>
          <w:szCs w:val="16"/>
        </w:rPr>
        <w:t>**Категории помещений по степени опасности поражения людей электрическим током приведены в действующих Правилах устройства электроустановок (ПУЭ).</w:t>
      </w:r>
    </w:p>
    <w:p w:rsidR="00380849" w:rsidRDefault="00380849">
      <w:pPr>
        <w:spacing w:before="120"/>
        <w:ind w:firstLine="283"/>
        <w:jc w:val="both"/>
      </w:pPr>
      <w:r>
        <w:t>Подключение вспомогательного оборудования (трансформаторов, преобразователей частоты, защитно-отключающих устройств и т.п.)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380849" w:rsidRDefault="00380849">
      <w:pPr>
        <w:ind w:firstLine="283"/>
        <w:jc w:val="both"/>
      </w:pPr>
      <w:r>
        <w:rPr>
          <w:b/>
          <w:bCs/>
        </w:rPr>
        <w:t>10.3.</w:t>
      </w:r>
      <w:r>
        <w:t xml:space="preserve">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TO0000010" w:tooltip="Таблица 10.1" w:history="1">
        <w:r>
          <w:rPr>
            <w:rStyle w:val="a3"/>
          </w:rPr>
          <w:t>табл. 10.1</w:t>
        </w:r>
      </w:hyperlink>
      <w:r>
        <w:t>.</w:t>
      </w:r>
    </w:p>
    <w:p w:rsidR="00380849" w:rsidRDefault="00380849">
      <w:pPr>
        <w:ind w:firstLine="283"/>
        <w:jc w:val="both"/>
      </w:pPr>
      <w:r>
        <w:rPr>
          <w:b/>
          <w:bCs/>
        </w:rPr>
        <w:t>10.4.</w:t>
      </w:r>
      <w:r>
        <w:t xml:space="preserve"> В помещениях с повышенной опасностью и особо опасных переносные электрические светильники должны иметь напряжение не выше 50 В.</w:t>
      </w:r>
    </w:p>
    <w:p w:rsidR="00380849" w:rsidRDefault="00380849">
      <w:pPr>
        <w:ind w:firstLine="283"/>
        <w:jc w:val="both"/>
      </w:pPr>
      <w:r>
        <w:t>При работах в особо неблагоприятных условиях (колодцах выключателей, отсеках КРУ, барабанах котлов, металлических резервуарах и т.п.) переносные светильники должны иметь напряжение не выше 12 В.</w:t>
      </w:r>
    </w:p>
    <w:p w:rsidR="00380849" w:rsidRDefault="00380849">
      <w:pPr>
        <w:ind w:firstLine="283"/>
        <w:jc w:val="both"/>
      </w:pPr>
      <w:r>
        <w:rPr>
          <w:b/>
          <w:bCs/>
        </w:rPr>
        <w:t>10.5.</w:t>
      </w:r>
      <w:r>
        <w:t xml:space="preserve"> Перед началом работ с ручными электрическими машинами, переносными электроинструментами и светильниками следует:</w:t>
      </w:r>
    </w:p>
    <w:p w:rsidR="00380849" w:rsidRDefault="00380849">
      <w:pPr>
        <w:ind w:firstLine="283"/>
        <w:jc w:val="both"/>
      </w:pPr>
      <w:r>
        <w:t>определить по паспорту класс машины или инструмента;</w:t>
      </w:r>
    </w:p>
    <w:p w:rsidR="00380849" w:rsidRDefault="00380849">
      <w:pPr>
        <w:ind w:firstLine="283"/>
        <w:jc w:val="both"/>
      </w:pPr>
      <w:r>
        <w:t>проверить комплектность и надежность крепления деталей;</w:t>
      </w:r>
    </w:p>
    <w:p w:rsidR="00380849" w:rsidRDefault="00380849">
      <w:pPr>
        <w:spacing w:before="120" w:after="120"/>
        <w:jc w:val="right"/>
      </w:pPr>
      <w:r>
        <w:rPr>
          <w:bCs/>
          <w:spacing w:val="50"/>
        </w:rPr>
        <w:t>Таблица</w:t>
      </w:r>
      <w:r>
        <w:t xml:space="preserve"> 10.1</w:t>
      </w:r>
    </w:p>
    <w:p w:rsidR="00380849" w:rsidRDefault="00380849">
      <w:pPr>
        <w:spacing w:after="120"/>
        <w:jc w:val="center"/>
        <w:rPr>
          <w:b/>
          <w:bCs/>
        </w:rPr>
      </w:pPr>
      <w:r>
        <w:rPr>
          <w:b/>
          <w:bCs/>
        </w:rPr>
        <w:t>Условия использования в работе электроинструмента и ручных электрических машин различных классов</w:t>
      </w:r>
    </w:p>
    <w:tbl>
      <w:tblPr>
        <w:tblW w:w="5000" w:type="pct"/>
        <w:jc w:val="center"/>
        <w:tblCellMar>
          <w:left w:w="28" w:type="dxa"/>
          <w:right w:w="28" w:type="dxa"/>
        </w:tblCellMar>
        <w:tblLook w:val="0000" w:firstRow="0" w:lastRow="0" w:firstColumn="0" w:lastColumn="0" w:noHBand="0" w:noVBand="0"/>
      </w:tblPr>
      <w:tblGrid>
        <w:gridCol w:w="2188"/>
        <w:gridCol w:w="1979"/>
        <w:gridCol w:w="4960"/>
      </w:tblGrid>
      <w:tr w:rsidR="00380849">
        <w:trPr>
          <w:tblHeader/>
          <w:jc w:val="center"/>
        </w:trPr>
        <w:tc>
          <w:tcPr>
            <w:tcW w:w="1199"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bookmarkStart w:id="202" w:name="TO0000010"/>
            <w:r>
              <w:rPr>
                <w:bCs/>
                <w:sz w:val="20"/>
                <w:szCs w:val="14"/>
              </w:rPr>
              <w:t>Место проведения работ</w:t>
            </w:r>
          </w:p>
        </w:tc>
        <w:tc>
          <w:tcPr>
            <w:tcW w:w="1084"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Класс электроинструмента и ручных электрических машин по типу зашиты от поражения электрическим током</w:t>
            </w:r>
          </w:p>
        </w:tc>
        <w:tc>
          <w:tcPr>
            <w:tcW w:w="2717"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Необходимость применения электрозащитных средств</w:t>
            </w:r>
          </w:p>
        </w:tc>
      </w:tr>
      <w:tr w:rsidR="00380849">
        <w:trPr>
          <w:jc w:val="center"/>
        </w:trPr>
        <w:tc>
          <w:tcPr>
            <w:tcW w:w="1199" w:type="pct"/>
            <w:vMerge w:val="restar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Помещения без повышенной опасности, помещения с повышенной опасностью</w:t>
            </w: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С применением хотя бы одного из электрозащитных средств (диэлектрических перчаток, ковров, подставок, галош) Без применения электрозащитных средств, если при этом только один электроприемник (машина или инструмент) получает питание от разделительного трансформатора, автономной двигатель-генераторной установки, преобразователя частоты с разделительными обмотками или через устройство защитного отключения (УЗО)</w:t>
            </w:r>
          </w:p>
        </w:tc>
      </w:tr>
      <w:tr w:rsidR="00380849">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lang w:val="en-US"/>
              </w:rPr>
              <w:t>II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Без применения электрозащитных средств</w:t>
            </w:r>
          </w:p>
        </w:tc>
      </w:tr>
      <w:tr w:rsidR="00380849">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lang w:val="en-US"/>
              </w:rPr>
              <w:t>III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Без применения электрозащитных средств</w:t>
            </w:r>
          </w:p>
        </w:tc>
      </w:tr>
      <w:tr w:rsidR="00380849">
        <w:trPr>
          <w:jc w:val="center"/>
        </w:trPr>
        <w:tc>
          <w:tcPr>
            <w:tcW w:w="1199" w:type="pct"/>
            <w:vMerge w:val="restar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Особо опасные помещения</w:t>
            </w: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Не допускается применять</w:t>
            </w:r>
          </w:p>
        </w:tc>
      </w:tr>
      <w:tr w:rsidR="00380849">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lang w:val="en-US"/>
              </w:rPr>
              <w:t>II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Без применения электрозащитных средств</w:t>
            </w:r>
          </w:p>
        </w:tc>
      </w:tr>
      <w:tr w:rsidR="00380849">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lang w:val="en-US"/>
              </w:rPr>
              <w:t>III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Без применения электрозащитных средств</w:t>
            </w:r>
          </w:p>
        </w:tc>
      </w:tr>
      <w:tr w:rsidR="00380849">
        <w:trPr>
          <w:jc w:val="center"/>
        </w:trPr>
        <w:tc>
          <w:tcPr>
            <w:tcW w:w="1199" w:type="pct"/>
            <w:vMerge w:val="restar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Вне помещении (наружные работы)</w:t>
            </w: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Не допускается применять</w:t>
            </w:r>
          </w:p>
        </w:tc>
      </w:tr>
      <w:tr w:rsidR="00380849">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lang w:val="en-US"/>
              </w:rPr>
              <w:t>II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Без применения электрозащитных средств</w:t>
            </w:r>
          </w:p>
        </w:tc>
      </w:tr>
      <w:tr w:rsidR="00380849">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lang w:val="en-US"/>
              </w:rPr>
              <w:t>III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Без применения электрозащитных средств</w:t>
            </w:r>
          </w:p>
        </w:tc>
      </w:tr>
      <w:tr w:rsidR="00380849">
        <w:trPr>
          <w:jc w:val="center"/>
        </w:trPr>
        <w:tc>
          <w:tcPr>
            <w:tcW w:w="1199" w:type="pct"/>
            <w:vMerge w:val="restar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4"/>
              </w:rP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Не допускается применять</w:t>
            </w:r>
          </w:p>
        </w:tc>
      </w:tr>
      <w:tr w:rsidR="00380849">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380849" w:rsidRDefault="00380849">
            <w:pPr>
              <w:rPr>
                <w:sz w:val="20"/>
              </w:rPr>
            </w:pPr>
          </w:p>
        </w:tc>
        <w:tc>
          <w:tcPr>
            <w:tcW w:w="108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lang w:val="en-US"/>
              </w:rPr>
              <w:t>II</w:t>
            </w:r>
          </w:p>
        </w:tc>
        <w:tc>
          <w:tcPr>
            <w:tcW w:w="271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4"/>
              </w:rPr>
              <w:t>С применением хотя бы одного из электрозащитных средств (диэлектрических перчаток, ковров, подставок, галош) Без применения электрозащитных средств, если при этом только один электроприемник (машина или инструмент) получает питание от разделительного трансформатора, автономной двигатель-генераторной установки, преобразователя частоты с разделительными обмотками или через устройство защитного отключения (УЗО)</w:t>
            </w:r>
          </w:p>
        </w:tc>
      </w:tr>
      <w:tr w:rsidR="00380849">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380849" w:rsidRDefault="00380849">
            <w:pPr>
              <w:rPr>
                <w:sz w:val="20"/>
              </w:rPr>
            </w:pPr>
          </w:p>
        </w:tc>
        <w:tc>
          <w:tcPr>
            <w:tcW w:w="1084" w:type="pct"/>
            <w:tcBorders>
              <w:top w:val="single" w:sz="6" w:space="0" w:color="auto"/>
              <w:left w:val="single" w:sz="4" w:space="0" w:color="auto"/>
              <w:bottom w:val="single" w:sz="4" w:space="0" w:color="auto"/>
              <w:right w:val="single" w:sz="4" w:space="0" w:color="auto"/>
            </w:tcBorders>
            <w:vAlign w:val="center"/>
          </w:tcPr>
          <w:p w:rsidR="00380849" w:rsidRDefault="00380849">
            <w:pPr>
              <w:jc w:val="center"/>
              <w:rPr>
                <w:sz w:val="20"/>
              </w:rPr>
            </w:pPr>
            <w:r>
              <w:rPr>
                <w:sz w:val="20"/>
                <w:szCs w:val="14"/>
                <w:lang w:val="en-US"/>
              </w:rPr>
              <w:t>III</w:t>
            </w:r>
          </w:p>
        </w:tc>
        <w:tc>
          <w:tcPr>
            <w:tcW w:w="2717" w:type="pc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4"/>
              </w:rPr>
              <w:t>Без применения электрозащитных средств</w:t>
            </w:r>
          </w:p>
        </w:tc>
      </w:tr>
    </w:tbl>
    <w:bookmarkEnd w:id="202"/>
    <w:p w:rsidR="00380849" w:rsidRDefault="00380849">
      <w:pPr>
        <w:spacing w:before="120"/>
        <w:ind w:firstLine="284"/>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380849" w:rsidRDefault="00380849">
      <w:pPr>
        <w:ind w:firstLine="283"/>
        <w:jc w:val="both"/>
      </w:pPr>
      <w:r>
        <w:t>проверить четкость работы выключателя;</w:t>
      </w:r>
    </w:p>
    <w:p w:rsidR="00380849" w:rsidRDefault="00380849">
      <w:pPr>
        <w:ind w:firstLine="283"/>
        <w:jc w:val="both"/>
      </w:pPr>
      <w:r>
        <w:t>выполнить (при необходимости) тестирование устройства защитного отключения (УЗО);</w:t>
      </w:r>
    </w:p>
    <w:p w:rsidR="00380849" w:rsidRDefault="00380849">
      <w:pPr>
        <w:ind w:firstLine="283"/>
        <w:jc w:val="both"/>
      </w:pPr>
      <w:r>
        <w:t>проверить работу электроинструмента или машины на холостом ходу;</w:t>
      </w:r>
    </w:p>
    <w:p w:rsidR="00380849" w:rsidRDefault="00380849">
      <w:pPr>
        <w:ind w:firstLine="283"/>
        <w:jc w:val="both"/>
      </w:pPr>
      <w:r>
        <w:t>проверить у машины I класса исправность цепи заземления (корпус машины - заземляющий контакт штепсельной вилки).</w:t>
      </w:r>
    </w:p>
    <w:p w:rsidR="00380849" w:rsidRDefault="00380849">
      <w:pPr>
        <w:ind w:firstLine="283"/>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w:t>
      </w:r>
    </w:p>
    <w:p w:rsidR="00380849" w:rsidRDefault="00380849">
      <w:pPr>
        <w:ind w:firstLine="283"/>
        <w:jc w:val="both"/>
      </w:pPr>
      <w:r>
        <w:rPr>
          <w:b/>
          <w:bCs/>
        </w:rPr>
        <w:t>10.6.</w:t>
      </w:r>
      <w:r>
        <w:t xml:space="preserve">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380849" w:rsidRDefault="00380849">
      <w:pPr>
        <w:ind w:firstLine="283"/>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380849" w:rsidRDefault="00380849">
      <w:pPr>
        <w:ind w:firstLine="283"/>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380849" w:rsidRDefault="00380849">
      <w:pPr>
        <w:ind w:firstLine="283"/>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380849" w:rsidRDefault="00380849">
      <w:pPr>
        <w:ind w:firstLine="283"/>
        <w:jc w:val="both"/>
      </w:pPr>
      <w:r>
        <w:t>При обнаружении каких-либо неисправностей работа с ручными электрическими машинами, переносными электроинструментом и светильниками должна быть немедленно прекращена.</w:t>
      </w:r>
    </w:p>
    <w:p w:rsidR="00380849" w:rsidRDefault="00380849">
      <w:pPr>
        <w:ind w:firstLine="283"/>
        <w:jc w:val="both"/>
      </w:pPr>
      <w:r>
        <w:rPr>
          <w:b/>
          <w:bCs/>
        </w:rPr>
        <w:t>10.7.</w:t>
      </w:r>
      <w:r>
        <w:t xml:space="preserve"> Выдаваемые и используемые в работе ручные электрические машины, переносные электроинструмент и светильники, вспомогательное оборудование должны проходить проверку и испытания в сроки и объемах, установленных ГОСТом, техническими условиями на изделия, действующими объемом и нормами испытания электрооборудования и аппаратов электроустановок.</w:t>
      </w:r>
    </w:p>
    <w:p w:rsidR="00380849" w:rsidRDefault="00380849">
      <w:pPr>
        <w:ind w:firstLine="283"/>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380849" w:rsidRDefault="00380849">
      <w:pPr>
        <w:ind w:firstLine="283"/>
        <w:jc w:val="both"/>
      </w:pPr>
      <w:r>
        <w:rPr>
          <w:b/>
          <w:bCs/>
        </w:rPr>
        <w:t>10.8</w:t>
      </w:r>
      <w:r>
        <w:t>.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380849" w:rsidRDefault="00380849">
      <w:pPr>
        <w:ind w:firstLine="283"/>
        <w:jc w:val="both"/>
      </w:pPr>
      <w:r>
        <w:rPr>
          <w:b/>
          <w:bCs/>
        </w:rPr>
        <w:t>10.9.</w:t>
      </w:r>
      <w:r>
        <w:t xml:space="preserve"> Работникам, пользующимся электроинструментом и ручными электрическими машинами, не разрешается:</w:t>
      </w:r>
    </w:p>
    <w:p w:rsidR="00380849" w:rsidRDefault="00380849">
      <w:pPr>
        <w:ind w:firstLine="283"/>
        <w:jc w:val="both"/>
      </w:pPr>
      <w:r>
        <w:t>передавать ручные электрические машины и электроинструмент, хотя бы на непродолжительное время, другим работникам;</w:t>
      </w:r>
    </w:p>
    <w:p w:rsidR="00380849" w:rsidRDefault="00380849">
      <w:pPr>
        <w:ind w:firstLine="283"/>
        <w:jc w:val="both"/>
      </w:pPr>
      <w:r>
        <w:t>разбирать ручные электрические машины и электроинструмент, производить какой-либо ремонт;</w:t>
      </w:r>
    </w:p>
    <w:p w:rsidR="00380849" w:rsidRDefault="00380849">
      <w:pPr>
        <w:ind w:firstLine="283"/>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380849" w:rsidRDefault="00380849">
      <w:pPr>
        <w:ind w:firstLine="283"/>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 штепсельной вилкой;</w:t>
      </w:r>
    </w:p>
    <w:p w:rsidR="00380849" w:rsidRDefault="00380849">
      <w:pPr>
        <w:ind w:firstLine="283"/>
        <w:jc w:val="both"/>
      </w:pPr>
      <w:r>
        <w:t>работать с приставных лестниц: для выполнения работ на высоте должны устраиваться прочные леса или подмости;</w:t>
      </w:r>
    </w:p>
    <w:p w:rsidR="00380849" w:rsidRDefault="00380849">
      <w:pPr>
        <w:ind w:firstLine="283"/>
        <w:jc w:val="both"/>
      </w:pPr>
      <w:r>
        <w:t>вносить внутрь барабанов котлов, металлических резервуаров и т.п. переносные трансформаторы и преобразователи частоты.</w:t>
      </w:r>
    </w:p>
    <w:p w:rsidR="00380849" w:rsidRDefault="00380849">
      <w:pPr>
        <w:ind w:firstLine="283"/>
        <w:jc w:val="both"/>
      </w:pPr>
      <w:r>
        <w:rPr>
          <w:b/>
          <w:bCs/>
        </w:rPr>
        <w:t>10.10.</w:t>
      </w:r>
      <w:r>
        <w:t xml:space="preserve"> При использовании разделительного трансформатора необходимо руководствоваться следующим:</w:t>
      </w:r>
    </w:p>
    <w:p w:rsidR="00380849" w:rsidRDefault="00380849">
      <w:pPr>
        <w:pStyle w:val="31"/>
      </w:pPr>
      <w:r>
        <w:t>от разделительного трансформатора разрешается питание только одного электроприемника;</w:t>
      </w:r>
    </w:p>
    <w:p w:rsidR="00380849" w:rsidRDefault="00380849">
      <w:pPr>
        <w:ind w:firstLine="283"/>
        <w:jc w:val="both"/>
      </w:pPr>
      <w:r>
        <w:t>заземление вторичной обмотки разделительного трансформатора не допускается;</w:t>
      </w:r>
    </w:p>
    <w:p w:rsidR="00380849" w:rsidRDefault="00380849">
      <w:pPr>
        <w:pStyle w:val="31"/>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380849" w:rsidRDefault="00380849">
      <w:pPr>
        <w:pStyle w:val="1"/>
      </w:pPr>
      <w:bookmarkStart w:id="203" w:name="_Toc520309197"/>
      <w:bookmarkStart w:id="204" w:name="_Toc520308948"/>
      <w:r>
        <w:t>11. РАБОТА В ЭЛЕКТРОУСТАНОВКАХ С ПРИМЕНЕНИЕМ АВТОМОБИЛЕЙ, ГРУЗОПОДЪЕМНЫХ МАШИН, МЕХАНИЗМОВ И ЛЕСТНИЦ</w:t>
      </w:r>
      <w:bookmarkEnd w:id="203"/>
      <w:bookmarkEnd w:id="204"/>
    </w:p>
    <w:p w:rsidR="00380849" w:rsidRDefault="00380849">
      <w:pPr>
        <w:ind w:firstLine="283"/>
        <w:jc w:val="both"/>
      </w:pPr>
      <w:r>
        <w:rPr>
          <w:b/>
          <w:bCs/>
        </w:rPr>
        <w:t>11.1.</w:t>
      </w:r>
      <w:r>
        <w:t xml:space="preserve"> В действующих электроустановках работы с применением грузоподъемных машин и механизмов проводятся в соответствии с требованиями Межотраслевых правил по охране труда при погрузочно-разгрузочных работах и размещении грузов (ПОТ Р М-007-98) и Межотраслевых правил по охране труда при эксплуатации промышленного транспорта (ПОТ Р М-008-99).</w:t>
      </w:r>
    </w:p>
    <w:p w:rsidR="00380849" w:rsidRDefault="00380849">
      <w:pPr>
        <w:ind w:firstLine="283"/>
        <w:jc w:val="both"/>
      </w:pPr>
      <w:r>
        <w:rPr>
          <w:b/>
          <w:bCs/>
        </w:rPr>
        <w:t>11.2.</w:t>
      </w:r>
      <w:r>
        <w:t xml:space="preserve"> В действующих электроустановках работы с применением грузоподъемных машин и механизмов проводятся по наряду.</w:t>
      </w:r>
    </w:p>
    <w:p w:rsidR="00380849" w:rsidRDefault="00380849">
      <w:pPr>
        <w:ind w:firstLine="283"/>
        <w:jc w:val="both"/>
      </w:pPr>
      <w:r>
        <w:rPr>
          <w:b/>
          <w:bCs/>
        </w:rPr>
        <w:t>11.3.</w:t>
      </w:r>
      <w:r>
        <w:t xml:space="preserve"> Водители, крановщики, машинисты, стропальщики, работающие в действующих электроустановках или в охранной зоне ВЛ, должны иметь группу II.</w:t>
      </w:r>
    </w:p>
    <w:p w:rsidR="00380849" w:rsidRDefault="00380849">
      <w:pPr>
        <w:ind w:firstLine="283"/>
        <w:jc w:val="both"/>
      </w:pPr>
      <w:r>
        <w:rPr>
          <w:b/>
          <w:bCs/>
        </w:rPr>
        <w:t>11.4.</w:t>
      </w:r>
      <w:r>
        <w:t xml:space="preserve"> Проезд автомобилей, грузоподъемных машин и механизмов по территории ОРУ и в охранной зоне ВЛ, а также установка и работа машин и механизмов должны осуществляться под наблюдением оперативного персонала, работника, выдавшего наряд, ответственного руководителя или в электроустановках напряжением до 1000 В - производителя работ, имеющего группу IV, а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380849" w:rsidRDefault="00380849">
      <w:pPr>
        <w:ind w:firstLine="283"/>
        <w:jc w:val="both"/>
      </w:pPr>
      <w:r>
        <w:rPr>
          <w:b/>
          <w:bCs/>
        </w:rPr>
        <w:t>11.5.</w:t>
      </w:r>
      <w:r>
        <w:t xml:space="preserve"> При проезде по ОРУ и под ВЛ подъемные и выдвижные части грузоподъемных машин и механизмов должны находиться в транспортном положении. Допускается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по заводской инструкции и при этом не требуется проезжать под неотключенными шинами и проводами ВЛ.</w:t>
      </w:r>
    </w:p>
    <w:p w:rsidR="00380849" w:rsidRDefault="00380849">
      <w:pPr>
        <w:ind w:firstLine="283"/>
        <w:jc w:val="both"/>
      </w:pPr>
      <w:r>
        <w:t>На ОРУ скорость движения определяется местными условиями, но не должна превышать 10 км/ч.</w:t>
      </w:r>
    </w:p>
    <w:p w:rsidR="00380849" w:rsidRDefault="00380849">
      <w:pPr>
        <w:ind w:firstLine="283"/>
        <w:jc w:val="both"/>
      </w:pPr>
      <w:r>
        <w:t>Под ВЛ автомобили, грузоподъемные машины и механизмы должны проезжать в местах наименьшего провеса проводов (у опор).</w:t>
      </w:r>
    </w:p>
    <w:p w:rsidR="00380849" w:rsidRDefault="00380849">
      <w:pPr>
        <w:ind w:firstLine="283"/>
        <w:jc w:val="both"/>
      </w:pPr>
      <w:r>
        <w:rPr>
          <w:b/>
          <w:bCs/>
        </w:rPr>
        <w:t>11.6.</w:t>
      </w:r>
      <w:r>
        <w:t xml:space="preserve"> При установке крана на месте работы ответственным руководителем работ или производителем работ совместно с допускающим должен быть определен необходимый сектор перемещения стрелы. Этот сектор до начала работ должен быть ограничен шестами с флажками, а в ночное время сигнальными огнями.</w:t>
      </w:r>
    </w:p>
    <w:p w:rsidR="00380849" w:rsidRDefault="00380849">
      <w:pPr>
        <w:ind w:firstLine="283"/>
        <w:jc w:val="both"/>
      </w:pPr>
      <w:r>
        <w:rPr>
          <w:b/>
          <w:bCs/>
        </w:rPr>
        <w:t>11.7.</w:t>
      </w:r>
      <w:r>
        <w:t xml:space="preserve"> Установка и работа грузоподъемных механизмов непосредственно под проводами ВЛ напряжением до 35 кВ включительно, находящимися под напряжением, не допускается.</w:t>
      </w:r>
    </w:p>
    <w:p w:rsidR="00380849" w:rsidRDefault="00380849">
      <w:pPr>
        <w:pStyle w:val="31"/>
      </w:pPr>
      <w:r>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380849" w:rsidRDefault="00380849">
      <w:pPr>
        <w:ind w:firstLine="283"/>
        <w:jc w:val="both"/>
      </w:pPr>
      <w:r>
        <w:rPr>
          <w:b/>
          <w:bCs/>
        </w:rPr>
        <w:t>11.8.</w:t>
      </w:r>
      <w:r>
        <w:t xml:space="preserve">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hyperlink w:anchor="TO0000004" w:tooltip="Таблица 1.1" w:history="1">
        <w:r>
          <w:rPr>
            <w:rStyle w:val="a3"/>
          </w:rPr>
          <w:t>табл. 1.1</w:t>
        </w:r>
      </w:hyperlink>
      <w:r>
        <w:t>.</w:t>
      </w:r>
    </w:p>
    <w:p w:rsidR="00380849" w:rsidRDefault="00380849">
      <w:pPr>
        <w:ind w:firstLine="283"/>
        <w:jc w:val="both"/>
      </w:pPr>
      <w:r>
        <w:rPr>
          <w:b/>
          <w:bCs/>
        </w:rPr>
        <w:t>11.9.</w:t>
      </w:r>
      <w:r>
        <w:t xml:space="preserve">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380849" w:rsidRDefault="00380849">
      <w:pPr>
        <w:ind w:firstLine="283"/>
        <w:jc w:val="both"/>
      </w:pPr>
      <w:r>
        <w:rPr>
          <w:b/>
          <w:bCs/>
        </w:rPr>
        <w:t>11.10.</w:t>
      </w:r>
      <w:r>
        <w:t xml:space="preserve">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380849" w:rsidRDefault="00380849">
      <w:pPr>
        <w:ind w:firstLine="283"/>
        <w:jc w:val="both"/>
      </w:pPr>
      <w:r>
        <w:rPr>
          <w:b/>
          <w:bCs/>
        </w:rPr>
        <w:t>11.11.</w:t>
      </w:r>
      <w:r>
        <w:t xml:space="preserve">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грунте заземлять не требуется.</w:t>
      </w:r>
    </w:p>
    <w:p w:rsidR="00380849" w:rsidRDefault="00380849">
      <w:pPr>
        <w:ind w:firstLine="283"/>
        <w:jc w:val="both"/>
      </w:pPr>
      <w:r>
        <w:rPr>
          <w:b/>
          <w:bCs/>
        </w:rPr>
        <w:t>11.12.</w:t>
      </w:r>
      <w:r>
        <w:t xml:space="preserve">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380849" w:rsidRDefault="00380849">
      <w:pPr>
        <w:ind w:firstLine="283"/>
        <w:jc w:val="both"/>
      </w:pPr>
      <w:r>
        <w:rPr>
          <w:b/>
          <w:bCs/>
        </w:rPr>
        <w:t>11.13.</w:t>
      </w:r>
      <w:r>
        <w:t xml:space="preserve"> Не допускается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380849" w:rsidRDefault="00380849">
      <w:pPr>
        <w:ind w:firstLine="283"/>
        <w:jc w:val="both"/>
      </w:pPr>
      <w:r>
        <w:rPr>
          <w:b/>
          <w:bCs/>
        </w:rPr>
        <w:t>11.14.</w:t>
      </w:r>
      <w:r>
        <w:t xml:space="preserve">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380849" w:rsidRDefault="00380849">
      <w:pPr>
        <w:ind w:firstLine="283"/>
        <w:jc w:val="both"/>
      </w:pPr>
      <w: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380849" w:rsidRDefault="00380849">
      <w:pPr>
        <w:ind w:firstLine="283"/>
        <w:jc w:val="both"/>
      </w:pPr>
      <w:r>
        <w:rPr>
          <w:b/>
          <w:bCs/>
        </w:rPr>
        <w:t>11.15.</w:t>
      </w:r>
      <w:r>
        <w:t xml:space="preserve">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TO0000004" w:tooltip="Таблица 1.1" w:history="1">
        <w:r>
          <w:rPr>
            <w:rStyle w:val="a3"/>
          </w:rPr>
          <w:t>табл. 1.1</w:t>
        </w:r>
      </w:hyperlink>
      <w:r>
        <w:t>, предупредив окружающих работников о том, что механизм находится под напряжением.</w:t>
      </w:r>
    </w:p>
    <w:p w:rsidR="00380849" w:rsidRDefault="00380849">
      <w:pPr>
        <w:ind w:firstLine="283"/>
        <w:jc w:val="both"/>
      </w:pPr>
      <w:r>
        <w:rPr>
          <w:b/>
          <w:bCs/>
        </w:rPr>
        <w:t>11.16.</w:t>
      </w:r>
      <w:r>
        <w:t xml:space="preserve"> Не допускается применение переносных металлических лестниц в РУ напряжением 220 кВ и ниже.</w:t>
      </w:r>
    </w:p>
    <w:p w:rsidR="00380849" w:rsidRDefault="00380849">
      <w:pPr>
        <w:ind w:firstLine="283"/>
        <w:jc w:val="both"/>
      </w:pPr>
      <w:r>
        <w:rPr>
          <w:b/>
          <w:bCs/>
        </w:rPr>
        <w:t>11.17.</w:t>
      </w:r>
      <w:r>
        <w:t xml:space="preserve"> В ОРУ напряжением 330 кВ и выше применение переносных металлических лестниц разрешается при соблюдении следующих условий:</w:t>
      </w:r>
    </w:p>
    <w:p w:rsidR="00380849" w:rsidRDefault="00380849">
      <w:pPr>
        <w:ind w:firstLine="283"/>
        <w:jc w:val="both"/>
      </w:pPr>
      <w:r>
        <w:t>лестница должна переноситься в горизонтальном положении под непрерывным надзором производителя работ, работника, имеющего группу IV, из числа оперативного персонала;</w:t>
      </w:r>
    </w:p>
    <w:p w:rsidR="00380849" w:rsidRDefault="00380849">
      <w:pPr>
        <w:ind w:firstLine="283"/>
        <w:jc w:val="both"/>
      </w:pPr>
      <w:r>
        <w:t>для снятия наведенного потенциала с переносной лестницы к ней должна быть присоединена металлическая цепь, касающаяся земли.</w:t>
      </w:r>
    </w:p>
    <w:p w:rsidR="00380849" w:rsidRDefault="00380849">
      <w:pPr>
        <w:ind w:firstLine="283"/>
        <w:jc w:val="both"/>
      </w:pPr>
      <w:r>
        <w:rPr>
          <w:b/>
          <w:bCs/>
        </w:rPr>
        <w:t>11.18.</w:t>
      </w:r>
      <w:r>
        <w:t xml:space="preserve">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380849" w:rsidRDefault="00380849">
      <w:pPr>
        <w:pStyle w:val="1"/>
      </w:pPr>
      <w:bookmarkStart w:id="205" w:name="_Toc520309198"/>
      <w:bookmarkStart w:id="206" w:name="_Toc520308949"/>
      <w:bookmarkStart w:id="207" w:name="PO0000638"/>
      <w:r>
        <w:t>12. ОРГАНИЗАЦИЯ РАБОТ КОМАНДИРОВАННОГО ПЕРСОНАЛА</w:t>
      </w:r>
      <w:bookmarkEnd w:id="205"/>
      <w:bookmarkEnd w:id="206"/>
    </w:p>
    <w:bookmarkEnd w:id="207"/>
    <w:p w:rsidR="00380849" w:rsidRDefault="00380849">
      <w:pPr>
        <w:ind w:firstLine="283"/>
        <w:jc w:val="both"/>
      </w:pPr>
      <w:r>
        <w:rPr>
          <w:b/>
          <w:bCs/>
        </w:rPr>
        <w:t>12.1.</w:t>
      </w:r>
      <w:r>
        <w:t xml:space="preserve">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состоящий в штате организаций - заказчиков работ.</w:t>
      </w:r>
    </w:p>
    <w:p w:rsidR="00380849" w:rsidRDefault="00380849">
      <w:pPr>
        <w:ind w:firstLine="283"/>
        <w:jc w:val="both"/>
      </w:pPr>
      <w:r>
        <w:rPr>
          <w:b/>
          <w:bCs/>
        </w:rPr>
        <w:t>12.2.</w:t>
      </w:r>
      <w:r>
        <w:t xml:space="preserve"> Получение разрешения на работы, выполняемые командированным персоналом, производится в соответствии с настоящими Правилами.</w:t>
      </w:r>
    </w:p>
    <w:p w:rsidR="00380849" w:rsidRDefault="00380849">
      <w:pPr>
        <w:ind w:firstLine="283"/>
        <w:jc w:val="both"/>
      </w:pPr>
      <w:r>
        <w:t>Командируемые работники должны иметь удостоверения установленной формы о проверке знаний норм и правил работы в электроустановках (</w:t>
      </w:r>
      <w:hyperlink w:anchor="PO0000679" w:tooltip="Приложение 2" w:history="1">
        <w:r>
          <w:rPr>
            <w:rStyle w:val="a3"/>
          </w:rPr>
          <w:t>приложение № 2</w:t>
        </w:r>
      </w:hyperlink>
      <w:r>
        <w:t xml:space="preserve"> к настоящим Правилам) с отметкой о группе, присвоенной комиссией командирующей организации.</w:t>
      </w:r>
    </w:p>
    <w:p w:rsidR="00380849" w:rsidRDefault="00380849">
      <w:pPr>
        <w:ind w:firstLine="283"/>
        <w:jc w:val="both"/>
      </w:pPr>
      <w:bookmarkStart w:id="208" w:name="PO0000641"/>
      <w:r>
        <w:rPr>
          <w:b/>
          <w:bCs/>
        </w:rPr>
        <w:t>12.3.</w:t>
      </w:r>
      <w:r>
        <w:t xml:space="preserve"> Командирующая организация в сопроводительном письме должна указать цель командировки, а также работников, которым может быть предоставлено право выдачи наряда, которые могут быть назначены ответственными руководителями, производителями работ, наблюдающими, членами бригады, и подтвердить группы этих работников.</w:t>
      </w:r>
    </w:p>
    <w:bookmarkEnd w:id="208"/>
    <w:p w:rsidR="00380849" w:rsidRDefault="00380849">
      <w:pPr>
        <w:ind w:firstLine="283"/>
        <w:jc w:val="both"/>
      </w:pPr>
      <w:r>
        <w:rPr>
          <w:b/>
          <w:bCs/>
        </w:rPr>
        <w:t>12.4.</w:t>
      </w:r>
      <w:r>
        <w:t xml:space="preserve"> Командированные работники по прибытии на место командировки должны пройти вводный и первичный инструктажи по электробезопасности, ознакомлены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наблюдающего, должны пройти инструктаж и по схеме электроснабжения электроустановки</w:t>
      </w:r>
      <w:r>
        <w:rPr>
          <w:color w:val="0000FF"/>
        </w:rPr>
        <w:t>.</w:t>
      </w:r>
    </w:p>
    <w:p w:rsidR="00380849" w:rsidRDefault="00380849">
      <w:pPr>
        <w:ind w:firstLine="283"/>
        <w:jc w:val="both"/>
      </w:pPr>
      <w: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380849" w:rsidRDefault="00380849">
      <w:pPr>
        <w:ind w:firstLine="283"/>
        <w:jc w:val="both"/>
      </w:pPr>
      <w:r>
        <w:rPr>
          <w:b/>
          <w:bCs/>
        </w:rPr>
        <w:t>12.5.</w:t>
      </w:r>
      <w:r>
        <w:t xml:space="preserve"> Предоставление командированным работникам права работы в действующих электроустановках в качестве выдающих наряд, ответственных руководителей и производителей работ, наблюдающих и членов бригады может быть оформлено руководителем организации-заказчика резолюцией на письме командирующей организации или письменным указанием.</w:t>
      </w:r>
    </w:p>
    <w:p w:rsidR="00380849" w:rsidRDefault="00380849">
      <w:pPr>
        <w:ind w:firstLine="283"/>
        <w:jc w:val="both"/>
      </w:pPr>
      <w:r>
        <w:rPr>
          <w:b/>
          <w:bCs/>
        </w:rPr>
        <w:t>12.6.</w:t>
      </w:r>
      <w:r>
        <w:t xml:space="preserve"> В электроустановках напряжением выше 1000 В инструктаж командированных работников должен проводить работник, имеющий группу V, из числа административно-технического персонала или группу IV - из числа оперативного персонала, в электроустановках напряжением до 1000 В - работник, имеющий группу IV.</w:t>
      </w:r>
    </w:p>
    <w:p w:rsidR="00380849" w:rsidRDefault="00380849">
      <w:pPr>
        <w:ind w:firstLine="283"/>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380849" w:rsidRDefault="00380849">
      <w:pPr>
        <w:ind w:firstLine="283"/>
        <w:jc w:val="both"/>
      </w:pPr>
      <w:r>
        <w:rPr>
          <w:b/>
          <w:bCs/>
        </w:rPr>
        <w:t>12.7.</w:t>
      </w:r>
      <w:r>
        <w:t xml:space="preserve"> Командирующая организация несет ответственность за соответствие присвоенных командированным работникам групп и прав, предоставляемых им в соответствии с </w:t>
      </w:r>
      <w:hyperlink w:anchor="PO0000641" w:tooltip="Пункт 12.3" w:history="1">
        <w:r>
          <w:rPr>
            <w:rStyle w:val="a3"/>
          </w:rPr>
          <w:t>п. 12.3</w:t>
        </w:r>
      </w:hyperlink>
      <w:r>
        <w:t xml:space="preserve"> настоящих Правил, а также за соблюдение ими настоящих Правил.</w:t>
      </w:r>
    </w:p>
    <w:p w:rsidR="00380849" w:rsidRDefault="00380849">
      <w:pPr>
        <w:ind w:firstLine="283"/>
        <w:jc w:val="both"/>
      </w:pPr>
      <w:r>
        <w:rPr>
          <w:b/>
          <w:bCs/>
        </w:rPr>
        <w:t>12.8.</w:t>
      </w:r>
      <w:r>
        <w:t xml:space="preserve">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обеспечивающих защиту работников от поражения электрическим током рабочего и наведенного напряжения электроустановки, и допуск к работам.</w:t>
      </w:r>
    </w:p>
    <w:p w:rsidR="00380849" w:rsidRDefault="00380849">
      <w:pPr>
        <w:ind w:firstLine="283"/>
        <w:jc w:val="both"/>
      </w:pPr>
      <w:r>
        <w:rPr>
          <w:b/>
          <w:bCs/>
        </w:rPr>
        <w:t>12.9.</w:t>
      </w:r>
      <w:r>
        <w:t xml:space="preserve"> Подготовка рабочего места и допуск командированного персонала к работам в электроустановках проводятся в соответствии с настоящими Правилами и осуществляются во всех случаях работниками организации, в электроустановках которой производятся работы.</w:t>
      </w:r>
    </w:p>
    <w:p w:rsidR="00380849" w:rsidRDefault="00380849">
      <w:pPr>
        <w:ind w:firstLine="283"/>
        <w:jc w:val="both"/>
      </w:pPr>
      <w:bookmarkStart w:id="209" w:name="PO0000648"/>
      <w:r>
        <w:rPr>
          <w:b/>
          <w:bCs/>
        </w:rPr>
        <w:t>12.10.</w:t>
      </w:r>
      <w:r>
        <w:t xml:space="preserve">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bookmarkEnd w:id="209"/>
    <w:p w:rsidR="00380849" w:rsidRDefault="00380849">
      <w:pPr>
        <w:ind w:firstLine="283"/>
        <w:jc w:val="both"/>
      </w:pPr>
      <w:r>
        <w:rPr>
          <w:b/>
          <w:bCs/>
        </w:rPr>
        <w:t>12.11.</w:t>
      </w:r>
      <w:r>
        <w:t xml:space="preserve"> Командированным персоналом работы в действующих электроустановках проводятся по нарядам и распоряжениям, а персоналом, указанным в </w:t>
      </w:r>
      <w:hyperlink w:anchor="PO0000648" w:tooltip="Пункт 12.10" w:history="1">
        <w:r>
          <w:rPr>
            <w:rStyle w:val="a3"/>
          </w:rPr>
          <w:t>п. 12.10</w:t>
        </w:r>
      </w:hyperlink>
      <w:r>
        <w:t xml:space="preserve"> настоящих Правил, - и в порядке текущей эксплуатации в соответствии с </w:t>
      </w:r>
      <w:hyperlink w:anchor="PO0000101" w:tooltip="Раздел 2.4" w:history="1">
        <w:r>
          <w:rPr>
            <w:rStyle w:val="a3"/>
          </w:rPr>
          <w:t>разделом 2.4</w:t>
        </w:r>
      </w:hyperlink>
      <w:r>
        <w:t xml:space="preserve"> настоящих Правил.</w:t>
      </w:r>
    </w:p>
    <w:p w:rsidR="00380849" w:rsidRDefault="00380849">
      <w:pPr>
        <w:pStyle w:val="1"/>
      </w:pPr>
      <w:bookmarkStart w:id="210" w:name="_Toc520309199"/>
      <w:bookmarkStart w:id="211" w:name="_Toc520308950"/>
      <w:r>
        <w:t>13. ДОПУСК ПЕРСОНАЛА СТРОИТЕЛЬНО-МОНТАЖНЫХ ОРГАНИЗАЦИЙ К РАБОТАМ В ДЕЙСТВУЮЩИХ ЭЛЕКТРОУСТАНОВКАХ И В ОХРАННОЙ ЗОНЕ ЛИНИЙ ЭЛЕКТРОПЕРЕДАЧИ</w:t>
      </w:r>
      <w:bookmarkEnd w:id="210"/>
      <w:bookmarkEnd w:id="211"/>
    </w:p>
    <w:p w:rsidR="00380849" w:rsidRDefault="00380849">
      <w:pPr>
        <w:pStyle w:val="2"/>
      </w:pPr>
      <w:bookmarkStart w:id="212" w:name="_Toc520309200"/>
      <w:bookmarkStart w:id="213" w:name="_Toc520308951"/>
      <w:r>
        <w:t>13.1. Общие требования</w:t>
      </w:r>
      <w:bookmarkEnd w:id="212"/>
      <w:bookmarkEnd w:id="213"/>
    </w:p>
    <w:p w:rsidR="00380849" w:rsidRDefault="00380849">
      <w:pPr>
        <w:ind w:firstLine="283"/>
        <w:jc w:val="both"/>
      </w:pPr>
      <w:r>
        <w:rPr>
          <w:b/>
          <w:bCs/>
        </w:rPr>
        <w:t>13.1.1.</w:t>
      </w:r>
      <w:r>
        <w:t xml:space="preserve"> Перед началом работ на территории организации, в электроустановках которой производятся работы, СМО должна предоставить этой организации сведения о содержании, объеме и сроках выполнения работ, а также список работников, ответственных за безопасность проведения работ, с указанием их фамилий и инициалов, должностей и групп.</w:t>
      </w:r>
    </w:p>
    <w:p w:rsidR="00380849" w:rsidRDefault="00380849">
      <w:pPr>
        <w:ind w:firstLine="283"/>
        <w:jc w:val="both"/>
      </w:pPr>
      <w:r>
        <w:rPr>
          <w:b/>
          <w:bCs/>
        </w:rPr>
        <w:t>13.1.2.</w:t>
      </w:r>
      <w:r>
        <w:t xml:space="preserve"> При выдаче разрешения на выполнение работ организация, в электроустановках которой производятся работы, совместно с представителем СМО должны оформить акт-допуск на производство работ на территории этой организации по форме, предусмотренной приложением В к </w:t>
      </w:r>
      <w:hyperlink r:id="rId11" w:tooltip="Безопасность труда в строительстве. Часть 1. Общие требования" w:history="1">
        <w:r>
          <w:rPr>
            <w:rStyle w:val="a3"/>
          </w:rPr>
          <w:t>СНиП 12-03-99</w:t>
        </w:r>
      </w:hyperlink>
      <w:r>
        <w:t xml:space="preserve"> «Безопасность труда в строительстве».</w:t>
      </w:r>
    </w:p>
    <w:p w:rsidR="00380849" w:rsidRDefault="00380849">
      <w:pPr>
        <w:ind w:firstLine="283"/>
        <w:jc w:val="both"/>
      </w:pPr>
      <w:r>
        <w:rPr>
          <w:b/>
          <w:bCs/>
        </w:rPr>
        <w:t>13.1.3.</w:t>
      </w:r>
      <w:r>
        <w:t xml:space="preserve"> Актом-допуском должны быть определены:</w:t>
      </w:r>
    </w:p>
    <w:p w:rsidR="00380849" w:rsidRDefault="00380849">
      <w:pPr>
        <w:ind w:firstLine="283"/>
        <w:jc w:val="both"/>
      </w:pPr>
      <w:r>
        <w:t>места создания видимых разрывов электрической схемы, образованные для отделения зоны работ СМО, места установки защитных заземлений;</w:t>
      </w:r>
    </w:p>
    <w:p w:rsidR="00380849" w:rsidRDefault="00380849">
      <w:pPr>
        <w:ind w:firstLine="283"/>
        <w:jc w:val="both"/>
      </w:pPr>
      <w:r>
        <w:t>границы и типы ограждений места работ СМО. Ограждения должны исключать возможность ошибочного проникновения работников СМО за пределы выгороженной зоны;</w:t>
      </w:r>
    </w:p>
    <w:p w:rsidR="00380849" w:rsidRDefault="00380849">
      <w:pPr>
        <w:ind w:firstLine="283"/>
        <w:jc w:val="both"/>
      </w:pPr>
      <w:r>
        <w:t>места входа (выхода), въезда (выезда) в зону работ;</w:t>
      </w:r>
    </w:p>
    <w:p w:rsidR="00380849" w:rsidRDefault="00380849">
      <w:pPr>
        <w:ind w:firstLine="283"/>
        <w:jc w:val="both"/>
      </w:pPr>
      <w:r>
        <w:t>наличие в зоне работ опасных и вредных факторов. Работники, имеющие право допуска персонала СМО и право подписи наряда-допуска, должны указываться в акте-допуске или должны быть определены распоряжением руководителя организации, в электроустановках которой производятся работы, с выдачей одного экземпляра этого документа представителю СМО.</w:t>
      </w:r>
    </w:p>
    <w:p w:rsidR="00380849" w:rsidRDefault="00380849">
      <w:pPr>
        <w:ind w:firstLine="283"/>
        <w:jc w:val="both"/>
      </w:pPr>
      <w:r>
        <w:rPr>
          <w:b/>
          <w:bCs/>
        </w:rPr>
        <w:t>13.1.4.</w:t>
      </w:r>
      <w:r>
        <w:t xml:space="preserve"> По прибытии на место проведения работ персонал СМО должен пройти инструктаж по охране труда с учетом местных особенностей, имеющихся на выделенном участке опасных факторов, а работники, имеющие право выдачи нарядов, ответственные руководители и (при необходимости) ответственные исполнители работ должны пройти дополнительно инструктаж по схемам электроустановок.</w:t>
      </w:r>
    </w:p>
    <w:p w:rsidR="00380849" w:rsidRDefault="00380849">
      <w:pPr>
        <w:ind w:firstLine="283"/>
        <w:jc w:val="both"/>
      </w:pPr>
      <w:r>
        <w:t>Инструктаж должен проводить руководитель (заместитель руководителя) подразделения организации, в электроустановках которой предстоят работы.</w:t>
      </w:r>
    </w:p>
    <w:p w:rsidR="00380849" w:rsidRDefault="00380849">
      <w:pPr>
        <w:ind w:firstLine="283"/>
        <w:jc w:val="both"/>
      </w:pPr>
      <w:r>
        <w:t>Проведение инструктажа должно фиксироваться в журналах регистрации инструктажей подразделений организации, в электроустановках которой производятся работы, и СМО.</w:t>
      </w:r>
    </w:p>
    <w:p w:rsidR="00380849" w:rsidRDefault="00380849">
      <w:pPr>
        <w:ind w:firstLine="283"/>
        <w:jc w:val="both"/>
      </w:pPr>
      <w:r>
        <w:rPr>
          <w:b/>
          <w:bCs/>
        </w:rPr>
        <w:t>13.1.5.</w:t>
      </w:r>
      <w:r>
        <w:t xml:space="preserve"> Первичный допуск к работам на территории организации, в электроустановках которой проводятся работы, а также в охранной зоне линии электропередачи должен производить представитель (допускающий) из числа персонала этой организации. Он осуществляет допуск ответственного руководителя работ или ответственного исполнителя работ в соответствии с </w:t>
      </w:r>
      <w:hyperlink w:anchor="PO0000121" w:tooltip="Пункт 2.7.6" w:history="1">
        <w:r>
          <w:rPr>
            <w:rStyle w:val="a3"/>
          </w:rPr>
          <w:t>п. 2.7.6</w:t>
        </w:r>
      </w:hyperlink>
      <w:r>
        <w:t xml:space="preserve"> настоящих Правил.</w:t>
      </w:r>
    </w:p>
    <w:p w:rsidR="00380849" w:rsidRDefault="00380849">
      <w:pPr>
        <w:ind w:firstLine="283"/>
        <w:jc w:val="both"/>
      </w:pPr>
      <w:r>
        <w:rPr>
          <w:b/>
          <w:bCs/>
        </w:rPr>
        <w:t>13.1.6.</w:t>
      </w:r>
      <w:r>
        <w:t xml:space="preserve"> Ответственность за соблюдение мероприятий, предусмотренных актом-допуском, несут руководители СМО и организации, в электроустановках которой производятся работы.</w:t>
      </w:r>
    </w:p>
    <w:p w:rsidR="00380849" w:rsidRDefault="00380849">
      <w:pPr>
        <w:pStyle w:val="2"/>
      </w:pPr>
      <w:bookmarkStart w:id="214" w:name="_Toc520309201"/>
      <w:bookmarkStart w:id="215" w:name="_Toc520308952"/>
      <w:r>
        <w:t>13.2. Допуск к работам в распределительных устройствах</w:t>
      </w:r>
      <w:bookmarkEnd w:id="214"/>
      <w:bookmarkEnd w:id="215"/>
    </w:p>
    <w:p w:rsidR="00380849" w:rsidRDefault="00380849">
      <w:pPr>
        <w:spacing w:after="120"/>
        <w:jc w:val="center"/>
        <w:rPr>
          <w:b/>
          <w:bCs/>
          <w:i/>
          <w:iCs/>
        </w:rPr>
      </w:pPr>
      <w:r>
        <w:rPr>
          <w:b/>
          <w:bCs/>
          <w:i/>
          <w:iCs/>
        </w:rPr>
        <w:t>Зона работ выгорожена</w:t>
      </w:r>
    </w:p>
    <w:p w:rsidR="00380849" w:rsidRDefault="00380849">
      <w:pPr>
        <w:ind w:firstLine="283"/>
        <w:jc w:val="both"/>
      </w:pPr>
      <w:r>
        <w:rPr>
          <w:b/>
          <w:bCs/>
        </w:rPr>
        <w:t>13.2.1.</w:t>
      </w:r>
      <w:r>
        <w:t xml:space="preserve"> Зона работ, выделенная для СМО, должна иметь сплошное или сетчатое ограждение, препятствующее ошибочному проникновению работников СМО в действующую часть электроустановки.</w:t>
      </w:r>
    </w:p>
    <w:p w:rsidR="00380849" w:rsidRDefault="00380849">
      <w:pPr>
        <w:ind w:firstLine="283"/>
        <w:jc w:val="both"/>
      </w:pPr>
      <w:r>
        <w:rPr>
          <w:b/>
          <w:bCs/>
        </w:rPr>
        <w:t>13.2.2.</w:t>
      </w:r>
      <w:r>
        <w:t xml:space="preserve"> Пути прохода персонала, проезда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380849" w:rsidRDefault="00380849">
      <w:pPr>
        <w:ind w:firstLine="283"/>
        <w:jc w:val="both"/>
      </w:pPr>
      <w:r>
        <w:rPr>
          <w:b/>
          <w:bCs/>
        </w:rPr>
        <w:t>13.2.3.</w:t>
      </w:r>
      <w:r>
        <w:t xml:space="preserve"> Работы в выгороженной зоне работники СМО должны выполнять по наряду, выдаваемому персоналом организации, в электроустановках которой производятся работы, по форме, установленной </w:t>
      </w:r>
      <w:hyperlink r:id="rId12" w:tooltip="Безопасность труда в строительстве. Часть 1. Общие требования" w:history="1">
        <w:r>
          <w:rPr>
            <w:rStyle w:val="a3"/>
          </w:rPr>
          <w:t>СНиП 12-03-99</w:t>
        </w:r>
      </w:hyperlink>
      <w:r>
        <w:t xml:space="preserve"> «Безопасность труда в строительстве».</w:t>
      </w:r>
    </w:p>
    <w:p w:rsidR="00380849" w:rsidRDefault="00380849">
      <w:pPr>
        <w:spacing w:before="120" w:after="120"/>
        <w:jc w:val="center"/>
        <w:rPr>
          <w:b/>
          <w:bCs/>
          <w:i/>
          <w:iCs/>
        </w:rPr>
      </w:pPr>
      <w:r>
        <w:rPr>
          <w:b/>
          <w:bCs/>
          <w:i/>
          <w:iCs/>
        </w:rPr>
        <w:t>Зона работ не выгорожена или выгорожена не полностью</w:t>
      </w:r>
    </w:p>
    <w:p w:rsidR="00380849" w:rsidRDefault="00380849">
      <w:pPr>
        <w:ind w:firstLine="283"/>
        <w:jc w:val="both"/>
      </w:pPr>
      <w:r>
        <w:rPr>
          <w:b/>
          <w:bCs/>
        </w:rPr>
        <w:t>13.2.4.</w:t>
      </w:r>
      <w:r>
        <w:t xml:space="preserve"> В тех случаях, когда зона работ не выгорожена или путь следования персонала СМО в выгороженную зону проходит по территории или через помещения действующего РУ, допуск, в том числе и ежедневный, в эту зону должен выполнять представитель организации, в электроустановках которой производятся работы.</w:t>
      </w:r>
    </w:p>
    <w:p w:rsidR="00380849" w:rsidRDefault="00380849">
      <w:pPr>
        <w:ind w:firstLine="283"/>
        <w:jc w:val="both"/>
      </w:pPr>
      <w:r>
        <w:rPr>
          <w:b/>
          <w:bCs/>
        </w:rPr>
        <w:t>13.2.5.</w:t>
      </w:r>
      <w:r>
        <w:t xml:space="preserve"> Если выделенная для СМО зона работ не выгорожена, работы в ней должны производиться под постоянным наблюдением представителя организации, в электроустановках которой производятся работы (наблюдающего), который выполняет свои обязанности по наряду, выданному ему этой организацией.</w:t>
      </w:r>
    </w:p>
    <w:p w:rsidR="00380849" w:rsidRDefault="00380849">
      <w:pPr>
        <w:ind w:firstLine="283"/>
        <w:jc w:val="both"/>
      </w:pPr>
      <w:r>
        <w:rPr>
          <w:b/>
          <w:bCs/>
        </w:rPr>
        <w:t>13.2.6.</w:t>
      </w:r>
      <w:r>
        <w:t xml:space="preserve"> Наблюдающий наравне с ответственным исполнителем работ СМО несет ответственность за сохранность установленных при допуске ограждений, предупреждающих плакатов и за соблюдение работниками допустимых расстояний до находящихся под напряжением токоведущих частей.</w:t>
      </w:r>
    </w:p>
    <w:p w:rsidR="00380849" w:rsidRDefault="00380849">
      <w:pPr>
        <w:pStyle w:val="2"/>
      </w:pPr>
      <w:bookmarkStart w:id="216" w:name="_Toc520309202"/>
      <w:bookmarkStart w:id="217" w:name="_Toc520308953"/>
      <w:r>
        <w:t>13.3. Допуск к работам в охранной зоне линий электропередачи</w:t>
      </w:r>
      <w:bookmarkEnd w:id="216"/>
      <w:bookmarkEnd w:id="217"/>
    </w:p>
    <w:p w:rsidR="00380849" w:rsidRDefault="00380849">
      <w:pPr>
        <w:ind w:firstLine="283"/>
        <w:jc w:val="both"/>
      </w:pPr>
      <w:r>
        <w:rPr>
          <w:b/>
          <w:bCs/>
        </w:rPr>
        <w:t>13.3.1.</w:t>
      </w:r>
      <w:r>
        <w:t xml:space="preserve"> Допуск персонала СМО к работам в охранной зоне линии электропередачи, находящейся под напряжением, а также в пролете пересечения с действующей ВЛ производит представитель (допускающий) эксплуатационной организации. При этом допускающий осуществляет допуск ответственного руководителя и ответственного исполнителя каждой бригады СМО. К работам в охранной зоне отключенной линии электропередачи допускающему разрешается допускать только ответственного руководителя работ СМО, который затем должен сам производить допуск остальных работников.</w:t>
      </w:r>
    </w:p>
    <w:p w:rsidR="00380849" w:rsidRDefault="00380849">
      <w:pPr>
        <w:ind w:firstLine="283"/>
        <w:jc w:val="both"/>
      </w:pPr>
      <w:r>
        <w:rPr>
          <w:b/>
          <w:bCs/>
        </w:rPr>
        <w:t>13.3.2.</w:t>
      </w:r>
      <w:r>
        <w:t xml:space="preserve"> На отключенной ВЛ при допуске ответственных исполнителей работ допускающий должен установить по одному заземлению на участке работы каждой бригады, а при допуске ответственного руководителя работ - одно заземление возможно ближе к участку работы.</w:t>
      </w:r>
    </w:p>
    <w:p w:rsidR="00380849" w:rsidRDefault="00380849">
      <w:pPr>
        <w:ind w:firstLine="283"/>
        <w:jc w:val="both"/>
      </w:pPr>
      <w:r>
        <w:rPr>
          <w:b/>
          <w:bCs/>
        </w:rPr>
        <w:t>13.3.3.</w:t>
      </w:r>
      <w:r>
        <w:t xml:space="preserve"> При работах на отключенных ВЛ устанавливать заземления на участке работ СМО должен допускающий из числа персонала организации, эксплуатирующей ВЛ, по наряду. На снятие заземлений должен выдаваться отдельный наряд. При этом в качестве члена бригады разрешается привлекать работника, имеющего группу III, из числа персонала СМО.</w:t>
      </w:r>
    </w:p>
    <w:p w:rsidR="00380849" w:rsidRDefault="00380849">
      <w:pPr>
        <w:ind w:firstLine="283"/>
        <w:jc w:val="both"/>
      </w:pPr>
      <w:r>
        <w:rPr>
          <w:b/>
          <w:bCs/>
        </w:rPr>
        <w:t>13.3.4.</w:t>
      </w:r>
      <w:r>
        <w:t xml:space="preserve"> В разрешении и в акте-допуске на проведение работ в охранной зоне КЛ должны быть указаны расположение и глубина заложения КЛ.</w:t>
      </w:r>
    </w:p>
    <w:p w:rsidR="00380849" w:rsidRDefault="00380849">
      <w:pPr>
        <w:ind w:firstLine="283"/>
        <w:jc w:val="both"/>
      </w:pPr>
      <w:r>
        <w:rPr>
          <w:b/>
          <w:bCs/>
        </w:rPr>
        <w:t>13.3.5.</w:t>
      </w:r>
      <w:r>
        <w:t xml:space="preserve"> Перед началом земляных работ в охранной зоне КЛ под надзором работника из числа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380849" w:rsidRDefault="00380849">
      <w:pPr>
        <w:ind w:firstLine="283"/>
        <w:jc w:val="both"/>
      </w:pPr>
      <w:r>
        <w:rPr>
          <w:b/>
          <w:bCs/>
        </w:rPr>
        <w:t>13.3.6.</w:t>
      </w:r>
      <w:r>
        <w:t xml:space="preserve"> При необходимости прокол кабеля должен выполняться по наряду допускающим из числа персонала организации, эксплуатирующей КЛ. В качестве члена бригады может быть привлечен работник СМО, имеющий группу IV.</w:t>
      </w:r>
    </w:p>
    <w:p w:rsidR="00380849" w:rsidRDefault="00380849">
      <w:pPr>
        <w:ind w:firstLine="283"/>
        <w:jc w:val="both"/>
      </w:pPr>
      <w:r>
        <w:rPr>
          <w:b/>
          <w:bCs/>
        </w:rPr>
        <w:t>13.3.7</w:t>
      </w:r>
      <w:r>
        <w:t xml:space="preserve">. Выполнение работ СМО в охранных зонах ВЛ с использованием различных подъемных машин и механизмов с выдвижной частью допускается только при условии, если расстояние по воздуху от машины (механизма) или от ее выдвижной или подъемной части, а также от ее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будет не менее указанного в </w:t>
      </w:r>
      <w:hyperlink w:anchor="TO0000011" w:tooltip="Таблица 13.1" w:history="1">
        <w:r>
          <w:rPr>
            <w:rStyle w:val="a3"/>
          </w:rPr>
          <w:t>табл.13.1</w:t>
        </w:r>
      </w:hyperlink>
      <w:r>
        <w:t>.</w:t>
      </w:r>
    </w:p>
    <w:p w:rsidR="00380849" w:rsidRDefault="00380849">
      <w:pPr>
        <w:spacing w:before="120" w:after="120"/>
        <w:jc w:val="right"/>
      </w:pPr>
      <w:r>
        <w:rPr>
          <w:bCs/>
          <w:spacing w:val="50"/>
        </w:rPr>
        <w:t>Таблица</w:t>
      </w:r>
      <w:r>
        <w:t xml:space="preserve"> 13.1</w:t>
      </w:r>
    </w:p>
    <w:p w:rsidR="00380849" w:rsidRDefault="00380849">
      <w:pPr>
        <w:spacing w:after="120"/>
        <w:jc w:val="center"/>
        <w:rPr>
          <w:b/>
          <w:bCs/>
        </w:rPr>
      </w:pPr>
      <w:r>
        <w:rPr>
          <w:b/>
          <w:bCs/>
        </w:rPr>
        <w:t>Допустимые расстояния до токоведущих частей, находящихся под напряжением (</w:t>
      </w:r>
      <w:hyperlink r:id="rId13" w:tooltip="ССБТ. Электробезопасность. Расстояния безопасности в охранной зоне линий электропередачи напряжением свыше 1000 В." w:history="1">
        <w:r>
          <w:rPr>
            <w:rStyle w:val="a3"/>
            <w:b/>
            <w:bCs/>
          </w:rPr>
          <w:t>ГОСТ 12.1.051</w:t>
        </w:r>
      </w:hyperlink>
      <w:r>
        <w:rPr>
          <w:b/>
          <w:bCs/>
        </w:rPr>
        <w:t>)</w:t>
      </w:r>
    </w:p>
    <w:tbl>
      <w:tblPr>
        <w:tblW w:w="5000" w:type="pct"/>
        <w:jc w:val="center"/>
        <w:tblCellMar>
          <w:left w:w="28" w:type="dxa"/>
          <w:right w:w="28" w:type="dxa"/>
        </w:tblCellMar>
        <w:tblLook w:val="0000" w:firstRow="0" w:lastRow="0" w:firstColumn="0" w:lastColumn="0" w:noHBand="0" w:noVBand="0"/>
      </w:tblPr>
      <w:tblGrid>
        <w:gridCol w:w="3262"/>
        <w:gridCol w:w="2860"/>
        <w:gridCol w:w="3005"/>
      </w:tblGrid>
      <w:tr w:rsidR="00380849">
        <w:trPr>
          <w:tblHeader/>
          <w:jc w:val="center"/>
        </w:trPr>
        <w:tc>
          <w:tcPr>
            <w:tcW w:w="1787"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bookmarkStart w:id="218" w:name="TO0000011"/>
            <w:r>
              <w:rPr>
                <w:bCs/>
                <w:sz w:val="20"/>
                <w:szCs w:val="16"/>
              </w:rPr>
              <w:t>Напряжение ВЛ, кВ</w:t>
            </w:r>
          </w:p>
        </w:tc>
        <w:tc>
          <w:tcPr>
            <w:tcW w:w="3213" w:type="pct"/>
            <w:gridSpan w:val="2"/>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Расстояние, м</w:t>
            </w:r>
          </w:p>
        </w:tc>
      </w:tr>
      <w:tr w:rsidR="00380849">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bCs/>
                <w:sz w:val="20"/>
              </w:rPr>
            </w:pPr>
          </w:p>
        </w:tc>
        <w:tc>
          <w:tcPr>
            <w:tcW w:w="156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минимальное</w:t>
            </w:r>
          </w:p>
        </w:tc>
        <w:tc>
          <w:tcPr>
            <w:tcW w:w="1646"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6"/>
              </w:rPr>
              <w:t>минимальное, измеряемое техническими средствами</w:t>
            </w:r>
          </w:p>
        </w:tc>
      </w:tr>
      <w:tr w:rsidR="00380849">
        <w:trPr>
          <w:jc w:val="center"/>
        </w:trPr>
        <w:tc>
          <w:tcPr>
            <w:tcW w:w="178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до 1</w:t>
            </w:r>
          </w:p>
        </w:tc>
        <w:tc>
          <w:tcPr>
            <w:tcW w:w="156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1,5</w:t>
            </w:r>
          </w:p>
        </w:tc>
        <w:tc>
          <w:tcPr>
            <w:tcW w:w="164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1,5</w:t>
            </w:r>
          </w:p>
        </w:tc>
      </w:tr>
      <w:tr w:rsidR="00380849">
        <w:trPr>
          <w:jc w:val="center"/>
        </w:trPr>
        <w:tc>
          <w:tcPr>
            <w:tcW w:w="178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свыше 1 до 20</w:t>
            </w:r>
          </w:p>
        </w:tc>
        <w:tc>
          <w:tcPr>
            <w:tcW w:w="156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2,0</w:t>
            </w:r>
          </w:p>
        </w:tc>
        <w:tc>
          <w:tcPr>
            <w:tcW w:w="164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2,0</w:t>
            </w:r>
          </w:p>
        </w:tc>
      </w:tr>
      <w:tr w:rsidR="00380849">
        <w:trPr>
          <w:jc w:val="center"/>
        </w:trPr>
        <w:tc>
          <w:tcPr>
            <w:tcW w:w="178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свыше 20 до 35</w:t>
            </w:r>
          </w:p>
        </w:tc>
        <w:tc>
          <w:tcPr>
            <w:tcW w:w="156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2,0</w:t>
            </w:r>
          </w:p>
        </w:tc>
        <w:tc>
          <w:tcPr>
            <w:tcW w:w="164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2,0</w:t>
            </w:r>
          </w:p>
        </w:tc>
      </w:tr>
      <w:tr w:rsidR="00380849">
        <w:trPr>
          <w:jc w:val="center"/>
        </w:trPr>
        <w:tc>
          <w:tcPr>
            <w:tcW w:w="178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свыше 35 до 110</w:t>
            </w:r>
          </w:p>
        </w:tc>
        <w:tc>
          <w:tcPr>
            <w:tcW w:w="156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3,0</w:t>
            </w:r>
          </w:p>
        </w:tc>
        <w:tc>
          <w:tcPr>
            <w:tcW w:w="164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4,0</w:t>
            </w:r>
          </w:p>
        </w:tc>
      </w:tr>
      <w:tr w:rsidR="00380849">
        <w:trPr>
          <w:jc w:val="center"/>
        </w:trPr>
        <w:tc>
          <w:tcPr>
            <w:tcW w:w="178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свыше 110 до 220</w:t>
            </w:r>
          </w:p>
        </w:tc>
        <w:tc>
          <w:tcPr>
            <w:tcW w:w="156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4,0</w:t>
            </w:r>
          </w:p>
        </w:tc>
        <w:tc>
          <w:tcPr>
            <w:tcW w:w="164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5,0</w:t>
            </w:r>
          </w:p>
        </w:tc>
      </w:tr>
      <w:tr w:rsidR="00380849">
        <w:trPr>
          <w:jc w:val="center"/>
        </w:trPr>
        <w:tc>
          <w:tcPr>
            <w:tcW w:w="178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свыше 220 до 400</w:t>
            </w:r>
          </w:p>
        </w:tc>
        <w:tc>
          <w:tcPr>
            <w:tcW w:w="156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5,0</w:t>
            </w:r>
          </w:p>
        </w:tc>
        <w:tc>
          <w:tcPr>
            <w:tcW w:w="164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7,0</w:t>
            </w:r>
          </w:p>
        </w:tc>
      </w:tr>
      <w:tr w:rsidR="00380849">
        <w:trPr>
          <w:jc w:val="center"/>
        </w:trPr>
        <w:tc>
          <w:tcPr>
            <w:tcW w:w="178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свыше 400 до 750</w:t>
            </w:r>
          </w:p>
        </w:tc>
        <w:tc>
          <w:tcPr>
            <w:tcW w:w="156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9,0</w:t>
            </w:r>
          </w:p>
        </w:tc>
        <w:tc>
          <w:tcPr>
            <w:tcW w:w="164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10,0</w:t>
            </w:r>
          </w:p>
        </w:tc>
      </w:tr>
      <w:tr w:rsidR="00380849">
        <w:trPr>
          <w:jc w:val="center"/>
        </w:trPr>
        <w:tc>
          <w:tcPr>
            <w:tcW w:w="1787" w:type="pc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6"/>
              </w:rPr>
              <w:t>свыше 750 до 1150</w:t>
            </w:r>
          </w:p>
        </w:tc>
        <w:tc>
          <w:tcPr>
            <w:tcW w:w="156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10,0</w:t>
            </w:r>
          </w:p>
        </w:tc>
        <w:tc>
          <w:tcPr>
            <w:tcW w:w="1646"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11,0</w:t>
            </w:r>
          </w:p>
        </w:tc>
      </w:tr>
    </w:tbl>
    <w:p w:rsidR="00380849" w:rsidRDefault="00380849">
      <w:pPr>
        <w:pStyle w:val="1"/>
        <w:jc w:val="right"/>
      </w:pPr>
      <w:bookmarkStart w:id="219" w:name="_Toc520309203"/>
      <w:bookmarkStart w:id="220" w:name="_Toc520308954"/>
      <w:bookmarkStart w:id="221" w:name="PO0000673"/>
      <w:bookmarkEnd w:id="218"/>
      <w:r>
        <w:t>Приложение № 1</w:t>
      </w:r>
      <w:bookmarkEnd w:id="219"/>
      <w:bookmarkEnd w:id="220"/>
    </w:p>
    <w:bookmarkEnd w:id="221"/>
    <w:p w:rsidR="00380849" w:rsidRDefault="00380849">
      <w:pPr>
        <w:ind w:firstLine="5220"/>
        <w:jc w:val="both"/>
      </w:pPr>
      <w:r>
        <w:rPr>
          <w:szCs w:val="22"/>
        </w:rPr>
        <w:t>к Межотраслевым правилам</w:t>
      </w:r>
    </w:p>
    <w:p w:rsidR="00380849" w:rsidRDefault="00380849">
      <w:pPr>
        <w:ind w:firstLine="5220"/>
        <w:jc w:val="both"/>
      </w:pPr>
      <w:r>
        <w:rPr>
          <w:szCs w:val="22"/>
        </w:rPr>
        <w:t>по охране труда(правилам</w:t>
      </w:r>
    </w:p>
    <w:p w:rsidR="00380849" w:rsidRDefault="00380849">
      <w:pPr>
        <w:ind w:firstLine="5220"/>
        <w:jc w:val="both"/>
      </w:pPr>
      <w:r>
        <w:rPr>
          <w:szCs w:val="22"/>
        </w:rPr>
        <w:t>безопасности)</w:t>
      </w:r>
    </w:p>
    <w:p w:rsidR="00380849" w:rsidRDefault="00380849">
      <w:pPr>
        <w:ind w:firstLine="5220"/>
        <w:jc w:val="both"/>
      </w:pPr>
      <w:r>
        <w:rPr>
          <w:szCs w:val="22"/>
        </w:rPr>
        <w:t>при эксплуатации электроустановок,</w:t>
      </w:r>
    </w:p>
    <w:p w:rsidR="00380849" w:rsidRDefault="00380849">
      <w:pPr>
        <w:ind w:firstLine="5220"/>
        <w:jc w:val="both"/>
      </w:pPr>
      <w:r>
        <w:rPr>
          <w:szCs w:val="22"/>
        </w:rPr>
        <w:t>утвержденным Постановлением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Минтруда России</w:t>
      </w:r>
    </w:p>
    <w:p w:rsidR="00380849" w:rsidRDefault="00380849">
      <w:pPr>
        <w:ind w:firstLine="5220"/>
        <w:jc w:val="both"/>
      </w:pPr>
      <w:r>
        <w:rPr>
          <w:szCs w:val="22"/>
        </w:rPr>
        <w:t>от 05 января 2001 г. № 3</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и Приказом Минэнерго России</w:t>
      </w:r>
    </w:p>
    <w:p w:rsidR="00380849" w:rsidRDefault="00380849">
      <w:pPr>
        <w:pStyle w:val="FR2"/>
        <w:spacing w:after="120"/>
        <w:ind w:firstLine="5222"/>
        <w:jc w:val="both"/>
        <w:rPr>
          <w:rFonts w:ascii="Times New Roman" w:hAnsi="Times New Roman"/>
          <w:sz w:val="24"/>
        </w:rPr>
      </w:pPr>
      <w:r>
        <w:rPr>
          <w:rFonts w:ascii="Times New Roman" w:hAnsi="Times New Roman"/>
          <w:b w:val="0"/>
          <w:bCs w:val="0"/>
          <w:sz w:val="24"/>
        </w:rPr>
        <w:t>от 27 января 2001 г. № 163</w:t>
      </w:r>
    </w:p>
    <w:p w:rsidR="00380849" w:rsidRDefault="00380849">
      <w:pPr>
        <w:pStyle w:val="1"/>
      </w:pPr>
      <w:bookmarkStart w:id="222" w:name="_Toc520309204"/>
      <w:bookmarkStart w:id="223" w:name="_Toc520308955"/>
      <w:r>
        <w:t>ГРУППЫ ПО ЭЛЕКТРОБЕЗОПАСНОСТИ ЭЛЕКТРОТЕХНИЧЕСКОГО (ЭЛЕКТРОТЕХНОЛОГИЧЕСКОГО) ПЕРСОНАЛА И УСЛОВИЯ ИХ ПРИСВОЕНИЯ</w:t>
      </w:r>
      <w:bookmarkEnd w:id="222"/>
      <w:bookmarkEnd w:id="223"/>
    </w:p>
    <w:tbl>
      <w:tblPr>
        <w:tblW w:w="5000" w:type="pct"/>
        <w:jc w:val="center"/>
        <w:tblCellMar>
          <w:left w:w="28" w:type="dxa"/>
          <w:right w:w="28" w:type="dxa"/>
        </w:tblCellMar>
        <w:tblLook w:val="0000" w:firstRow="0" w:lastRow="0" w:firstColumn="0" w:lastColumn="0" w:noHBand="0" w:noVBand="0"/>
      </w:tblPr>
      <w:tblGrid>
        <w:gridCol w:w="1341"/>
        <w:gridCol w:w="828"/>
        <w:gridCol w:w="898"/>
        <w:gridCol w:w="1266"/>
        <w:gridCol w:w="59"/>
        <w:gridCol w:w="1242"/>
        <w:gridCol w:w="82"/>
        <w:gridCol w:w="1094"/>
        <w:gridCol w:w="97"/>
        <w:gridCol w:w="809"/>
        <w:gridCol w:w="1411"/>
      </w:tblGrid>
      <w:tr w:rsidR="00380849">
        <w:trPr>
          <w:tblHeader/>
          <w:jc w:val="center"/>
        </w:trPr>
        <w:tc>
          <w:tcPr>
            <w:tcW w:w="507"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Группа по электробезопасности</w:t>
            </w:r>
          </w:p>
        </w:tc>
        <w:tc>
          <w:tcPr>
            <w:tcW w:w="2966" w:type="pct"/>
            <w:gridSpan w:val="9"/>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Минимальный стаж работы в электроустановках, мес.</w:t>
            </w:r>
          </w:p>
        </w:tc>
        <w:tc>
          <w:tcPr>
            <w:tcW w:w="1527"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pStyle w:val="6"/>
              <w:keepNext w:val="0"/>
              <w:rPr>
                <w:b w:val="0"/>
                <w:bCs w:val="0"/>
              </w:rPr>
            </w:pPr>
            <w:r>
              <w:rPr>
                <w:b w:val="0"/>
                <w:bCs w:val="0"/>
              </w:rPr>
              <w:t>Требования к персоналу</w:t>
            </w:r>
          </w:p>
        </w:tc>
      </w:tr>
      <w:tr w:rsidR="00380849">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bCs/>
                <w:sz w:val="20"/>
              </w:rPr>
            </w:pPr>
          </w:p>
        </w:tc>
        <w:tc>
          <w:tcPr>
            <w:tcW w:w="2006" w:type="pct"/>
            <w:gridSpan w:val="6"/>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Персонал организаций</w:t>
            </w:r>
          </w:p>
        </w:tc>
        <w:tc>
          <w:tcPr>
            <w:tcW w:w="960" w:type="pct"/>
            <w:gridSpan w:val="3"/>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Практиканты</w:t>
            </w:r>
          </w:p>
        </w:tc>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sz w:val="20"/>
                <w:szCs w:val="14"/>
              </w:rPr>
            </w:pPr>
          </w:p>
        </w:tc>
      </w:tr>
      <w:tr w:rsidR="00380849">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bCs/>
                <w:sz w:val="20"/>
              </w:rPr>
            </w:pPr>
          </w:p>
        </w:tc>
        <w:tc>
          <w:tcPr>
            <w:tcW w:w="501"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не имеющий среднего образования</w:t>
            </w:r>
          </w:p>
        </w:tc>
        <w:tc>
          <w:tcPr>
            <w:tcW w:w="493"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со средним образованием</w:t>
            </w:r>
          </w:p>
        </w:tc>
        <w:tc>
          <w:tcPr>
            <w:tcW w:w="509" w:type="pct"/>
            <w:gridSpan w:val="2"/>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со средним электротехническим и высшим техническим образованием</w:t>
            </w:r>
          </w:p>
        </w:tc>
        <w:tc>
          <w:tcPr>
            <w:tcW w:w="503" w:type="pct"/>
            <w:gridSpan w:val="2"/>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с высшим электротехническим образованием</w:t>
            </w:r>
          </w:p>
        </w:tc>
        <w:tc>
          <w:tcPr>
            <w:tcW w:w="501" w:type="pct"/>
            <w:gridSpan w:val="2"/>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профессионально-технических училищ</w:t>
            </w:r>
          </w:p>
        </w:tc>
        <w:tc>
          <w:tcPr>
            <w:tcW w:w="45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институтов и техникумов (колледжей)</w:t>
            </w:r>
          </w:p>
        </w:tc>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sz w:val="20"/>
                <w:szCs w:val="14"/>
              </w:rPr>
            </w:pPr>
          </w:p>
        </w:tc>
      </w:tr>
      <w:tr w:rsidR="00380849">
        <w:trPr>
          <w:tblHeader/>
          <w:jc w:val="center"/>
        </w:trPr>
        <w:tc>
          <w:tcPr>
            <w:tcW w:w="50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1</w:t>
            </w:r>
          </w:p>
        </w:tc>
        <w:tc>
          <w:tcPr>
            <w:tcW w:w="501"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2</w:t>
            </w:r>
          </w:p>
        </w:tc>
        <w:tc>
          <w:tcPr>
            <w:tcW w:w="493"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3</w:t>
            </w:r>
          </w:p>
        </w:tc>
        <w:tc>
          <w:tcPr>
            <w:tcW w:w="509" w:type="pct"/>
            <w:gridSpan w:val="2"/>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4</w:t>
            </w:r>
          </w:p>
        </w:tc>
        <w:tc>
          <w:tcPr>
            <w:tcW w:w="503" w:type="pct"/>
            <w:gridSpan w:val="2"/>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5</w:t>
            </w:r>
          </w:p>
        </w:tc>
        <w:tc>
          <w:tcPr>
            <w:tcW w:w="501" w:type="pct"/>
            <w:gridSpan w:val="2"/>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6</w:t>
            </w:r>
          </w:p>
        </w:tc>
        <w:tc>
          <w:tcPr>
            <w:tcW w:w="45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7</w:t>
            </w:r>
          </w:p>
        </w:tc>
        <w:tc>
          <w:tcPr>
            <w:tcW w:w="152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bCs/>
                <w:sz w:val="20"/>
              </w:rPr>
            </w:pPr>
            <w:r>
              <w:rPr>
                <w:bCs/>
                <w:sz w:val="20"/>
                <w:szCs w:val="14"/>
              </w:rPr>
              <w:t>8</w:t>
            </w:r>
          </w:p>
        </w:tc>
      </w:tr>
      <w:tr w:rsidR="00380849">
        <w:trPr>
          <w:jc w:val="center"/>
        </w:trPr>
        <w:tc>
          <w:tcPr>
            <w:tcW w:w="50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4"/>
                <w:lang w:val="en-US"/>
              </w:rPr>
              <w:t>II</w:t>
            </w:r>
          </w:p>
        </w:tc>
        <w:tc>
          <w:tcPr>
            <w:tcW w:w="994" w:type="pct"/>
            <w:gridSpan w:val="2"/>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4"/>
              </w:rPr>
              <w:t>после обучения по программе не менее 72 часов</w:t>
            </w:r>
          </w:p>
        </w:tc>
        <w:tc>
          <w:tcPr>
            <w:tcW w:w="1972" w:type="pct"/>
            <w:gridSpan w:val="7"/>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4"/>
              </w:rPr>
              <w:t>не нормируется</w:t>
            </w:r>
          </w:p>
        </w:tc>
        <w:tc>
          <w:tcPr>
            <w:tcW w:w="1527" w:type="pct"/>
            <w:tcBorders>
              <w:top w:val="single" w:sz="6" w:space="0" w:color="auto"/>
              <w:left w:val="single" w:sz="4" w:space="0" w:color="auto"/>
              <w:bottom w:val="single" w:sz="4" w:space="0" w:color="auto"/>
              <w:right w:val="single" w:sz="4" w:space="0" w:color="auto"/>
            </w:tcBorders>
          </w:tcPr>
          <w:p w:rsidR="00380849" w:rsidRDefault="00380849">
            <w:pPr>
              <w:jc w:val="both"/>
              <w:rPr>
                <w:sz w:val="20"/>
                <w:szCs w:val="14"/>
              </w:rPr>
            </w:pPr>
            <w:r>
              <w:rPr>
                <w:sz w:val="20"/>
                <w:szCs w:val="14"/>
              </w:rPr>
              <w:t xml:space="preserve">1. Элементарные технические знания об электроустановке и ее оборудовании. </w:t>
            </w:r>
          </w:p>
          <w:p w:rsidR="00380849" w:rsidRDefault="00380849">
            <w:pPr>
              <w:jc w:val="both"/>
              <w:rPr>
                <w:sz w:val="20"/>
                <w:szCs w:val="14"/>
              </w:rPr>
            </w:pPr>
            <w:r>
              <w:rPr>
                <w:sz w:val="20"/>
                <w:szCs w:val="14"/>
              </w:rPr>
              <w:t xml:space="preserve">2. Отчетливое представление об опасности электрического тока, опасности приближения к токоведущим частям. </w:t>
            </w:r>
          </w:p>
          <w:p w:rsidR="00380849" w:rsidRDefault="00380849">
            <w:pPr>
              <w:jc w:val="both"/>
              <w:rPr>
                <w:sz w:val="20"/>
                <w:szCs w:val="14"/>
              </w:rPr>
            </w:pPr>
            <w:r>
              <w:rPr>
                <w:sz w:val="20"/>
                <w:szCs w:val="14"/>
              </w:rPr>
              <w:t xml:space="preserve">3. Знание основных мер предосторожности при работах в электроустановках. </w:t>
            </w:r>
          </w:p>
          <w:p w:rsidR="00380849" w:rsidRDefault="00380849">
            <w:pPr>
              <w:jc w:val="both"/>
              <w:rPr>
                <w:sz w:val="20"/>
              </w:rPr>
            </w:pPr>
            <w:r>
              <w:rPr>
                <w:sz w:val="20"/>
                <w:szCs w:val="14"/>
              </w:rPr>
              <w:t>4. Практические навыки оказания первой помощи пострадавшим.</w:t>
            </w:r>
          </w:p>
        </w:tc>
      </w:tr>
      <w:tr w:rsidR="00380849">
        <w:trPr>
          <w:jc w:val="center"/>
        </w:trPr>
        <w:tc>
          <w:tcPr>
            <w:tcW w:w="50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4"/>
              </w:rPr>
              <w:t>Ш</w:t>
            </w:r>
          </w:p>
        </w:tc>
        <w:tc>
          <w:tcPr>
            <w:tcW w:w="50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4"/>
              </w:rPr>
              <w:t>3 в предыдущей группе</w:t>
            </w:r>
          </w:p>
        </w:tc>
        <w:tc>
          <w:tcPr>
            <w:tcW w:w="49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4"/>
              </w:rPr>
              <w:t>2 в предыдущей группе</w:t>
            </w:r>
          </w:p>
        </w:tc>
        <w:tc>
          <w:tcPr>
            <w:tcW w:w="49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4"/>
              </w:rPr>
              <w:t>2 в предыдущей группе</w:t>
            </w:r>
          </w:p>
        </w:tc>
        <w:tc>
          <w:tcPr>
            <w:tcW w:w="494"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4"/>
              </w:rPr>
              <w:t>1 в предыдущей группе</w:t>
            </w:r>
          </w:p>
        </w:tc>
        <w:tc>
          <w:tcPr>
            <w:tcW w:w="492"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4"/>
              </w:rPr>
              <w:t>6 в предыдущей группе</w:t>
            </w:r>
          </w:p>
        </w:tc>
        <w:tc>
          <w:tcPr>
            <w:tcW w:w="494"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4"/>
              </w:rPr>
              <w:t>3 в предыдущей группе</w:t>
            </w:r>
          </w:p>
        </w:tc>
        <w:tc>
          <w:tcPr>
            <w:tcW w:w="152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4"/>
              </w:rPr>
            </w:pPr>
            <w:r>
              <w:rPr>
                <w:sz w:val="20"/>
                <w:szCs w:val="14"/>
              </w:rPr>
              <w:t xml:space="preserve">1. Элементарные познания в общей электротехнике. </w:t>
            </w:r>
          </w:p>
          <w:p w:rsidR="00380849" w:rsidRDefault="00380849">
            <w:pPr>
              <w:jc w:val="both"/>
              <w:rPr>
                <w:sz w:val="20"/>
                <w:szCs w:val="14"/>
              </w:rPr>
            </w:pPr>
            <w:r>
              <w:rPr>
                <w:sz w:val="20"/>
                <w:szCs w:val="14"/>
              </w:rPr>
              <w:t xml:space="preserve">2. Знание электроустановки и порядка ее технического обслуживания. </w:t>
            </w:r>
          </w:p>
          <w:p w:rsidR="00380849" w:rsidRDefault="00380849">
            <w:pPr>
              <w:jc w:val="both"/>
              <w:rPr>
                <w:sz w:val="20"/>
                <w:szCs w:val="14"/>
              </w:rPr>
            </w:pPr>
            <w:r>
              <w:rPr>
                <w:sz w:val="20"/>
                <w:szCs w:val="14"/>
              </w:rPr>
              <w:t xml:space="preserve">3. Знание общих правил техники безопасности, в том числе правил допуска к работе, и специальных требований, касающихся выполняемой работы. </w:t>
            </w:r>
          </w:p>
          <w:p w:rsidR="00380849" w:rsidRDefault="00380849">
            <w:pPr>
              <w:jc w:val="both"/>
              <w:rPr>
                <w:sz w:val="20"/>
                <w:szCs w:val="14"/>
              </w:rPr>
            </w:pPr>
            <w:r>
              <w:rPr>
                <w:sz w:val="20"/>
                <w:szCs w:val="14"/>
              </w:rPr>
              <w:t xml:space="preserve">4. Умение обеспечить безопасное ведение работы и вести надзор за работающими в электроустановках. </w:t>
            </w:r>
          </w:p>
          <w:p w:rsidR="00380849" w:rsidRDefault="00380849">
            <w:pPr>
              <w:jc w:val="both"/>
              <w:rPr>
                <w:sz w:val="20"/>
              </w:rPr>
            </w:pPr>
            <w:r>
              <w:rPr>
                <w:sz w:val="20"/>
                <w:szCs w:val="14"/>
              </w:rPr>
              <w:t>5. Знание правил освобождения пострадавшего от действия электрического тока, оказания первой медицинской помощи и умение практически оказывать ее пострадавшему.</w:t>
            </w:r>
          </w:p>
        </w:tc>
      </w:tr>
      <w:tr w:rsidR="00380849">
        <w:trPr>
          <w:trHeight w:val="8580"/>
          <w:jc w:val="center"/>
        </w:trPr>
        <w:tc>
          <w:tcPr>
            <w:tcW w:w="50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4"/>
              </w:rPr>
              <w:t>IV</w:t>
            </w:r>
          </w:p>
        </w:tc>
        <w:tc>
          <w:tcPr>
            <w:tcW w:w="501"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4"/>
              </w:rPr>
              <w:t>6 в предыдущей группе</w:t>
            </w:r>
          </w:p>
        </w:tc>
        <w:tc>
          <w:tcPr>
            <w:tcW w:w="493"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4"/>
              </w:rPr>
              <w:t>3 в предыдущей группе</w:t>
            </w:r>
          </w:p>
        </w:tc>
        <w:tc>
          <w:tcPr>
            <w:tcW w:w="492"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4"/>
              </w:rPr>
              <w:t>3 в предыдущей группе</w:t>
            </w:r>
          </w:p>
        </w:tc>
        <w:tc>
          <w:tcPr>
            <w:tcW w:w="494" w:type="pct"/>
            <w:gridSpan w:val="2"/>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4"/>
              </w:rPr>
              <w:t>2 в предыдущей группе</w:t>
            </w:r>
          </w:p>
        </w:tc>
        <w:tc>
          <w:tcPr>
            <w:tcW w:w="492" w:type="pct"/>
            <w:gridSpan w:val="2"/>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rPr>
              <w:t>-</w:t>
            </w:r>
          </w:p>
        </w:tc>
        <w:tc>
          <w:tcPr>
            <w:tcW w:w="494" w:type="pct"/>
            <w:gridSpan w:val="2"/>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rPr>
              <w:t>-</w:t>
            </w:r>
          </w:p>
        </w:tc>
        <w:tc>
          <w:tcPr>
            <w:tcW w:w="1527" w:type="pct"/>
            <w:tcBorders>
              <w:top w:val="single" w:sz="6" w:space="0" w:color="auto"/>
              <w:left w:val="single" w:sz="4" w:space="0" w:color="auto"/>
              <w:bottom w:val="single" w:sz="6" w:space="0" w:color="auto"/>
              <w:right w:val="single" w:sz="4" w:space="0" w:color="auto"/>
            </w:tcBorders>
          </w:tcPr>
          <w:p w:rsidR="00380849" w:rsidRDefault="00380849">
            <w:pPr>
              <w:jc w:val="both"/>
              <w:rPr>
                <w:sz w:val="20"/>
                <w:szCs w:val="14"/>
              </w:rPr>
            </w:pPr>
            <w:r>
              <w:rPr>
                <w:sz w:val="20"/>
                <w:szCs w:val="14"/>
              </w:rPr>
              <w:t xml:space="preserve">1. Знание электротехники в объеме специализированного профессионально-технического училища. </w:t>
            </w:r>
          </w:p>
          <w:p w:rsidR="00380849" w:rsidRDefault="00380849">
            <w:pPr>
              <w:jc w:val="both"/>
              <w:rPr>
                <w:sz w:val="20"/>
                <w:szCs w:val="14"/>
              </w:rPr>
            </w:pPr>
            <w:r>
              <w:rPr>
                <w:sz w:val="20"/>
                <w:szCs w:val="14"/>
              </w:rPr>
              <w:t xml:space="preserve">2. Полное представление об опасности при работах в электроустановках. </w:t>
            </w:r>
          </w:p>
          <w:p w:rsidR="00380849" w:rsidRDefault="00380849">
            <w:pPr>
              <w:jc w:val="both"/>
              <w:rPr>
                <w:sz w:val="20"/>
                <w:szCs w:val="14"/>
              </w:rPr>
            </w:pPr>
            <w:r>
              <w:rPr>
                <w:sz w:val="20"/>
                <w:szCs w:val="14"/>
              </w:rPr>
              <w:t>3. Знание настоящих Правил, правил технической эксплуатации электрооборудования, устройства электроустановок и пожарной безопасности в объеме занимаемой должности.</w:t>
            </w:r>
          </w:p>
          <w:p w:rsidR="00380849" w:rsidRDefault="00380849">
            <w:pPr>
              <w:jc w:val="both"/>
              <w:rPr>
                <w:sz w:val="20"/>
                <w:szCs w:val="14"/>
              </w:rPr>
            </w:pPr>
            <w:r>
              <w:rPr>
                <w:sz w:val="20"/>
                <w:szCs w:val="14"/>
              </w:rPr>
              <w:t xml:space="preserve">4. Знание схем электроустановок и оборудования обслуживаемого участка, знание технических мероприятий, обеспечивающих безопасность работ. </w:t>
            </w:r>
          </w:p>
          <w:p w:rsidR="00380849" w:rsidRDefault="00380849">
            <w:pPr>
              <w:jc w:val="both"/>
              <w:rPr>
                <w:sz w:val="20"/>
              </w:rPr>
            </w:pPr>
            <w:r>
              <w:rPr>
                <w:sz w:val="20"/>
                <w:szCs w:val="14"/>
              </w:rPr>
              <w:t>5. Умение проводить инструктаж, организовывать безопасное проведение работ, осуществлять надзор за членами бригады.</w:t>
            </w:r>
          </w:p>
          <w:p w:rsidR="00380849" w:rsidRDefault="00380849">
            <w:pPr>
              <w:rPr>
                <w:sz w:val="20"/>
                <w:szCs w:val="16"/>
              </w:rPr>
            </w:pPr>
            <w:r>
              <w:rPr>
                <w:sz w:val="20"/>
                <w:szCs w:val="16"/>
              </w:rPr>
              <w:t xml:space="preserve">6. Знание правил освобождения пострадавшего от действия электрического тока, оказания первой медицинской помощи и умение практически оказывать ее пострадавшему. </w:t>
            </w:r>
          </w:p>
          <w:p w:rsidR="00380849" w:rsidRDefault="00380849">
            <w:pPr>
              <w:rPr>
                <w:sz w:val="20"/>
              </w:rPr>
            </w:pPr>
            <w:r>
              <w:rPr>
                <w:sz w:val="20"/>
                <w:szCs w:val="16"/>
              </w:rPr>
              <w:t>7. Умение обучать персонал правилам техники безопасности, практическим приемам оказания первой медицинской помощи.</w:t>
            </w:r>
          </w:p>
        </w:tc>
      </w:tr>
      <w:tr w:rsidR="00380849">
        <w:trPr>
          <w:jc w:val="center"/>
        </w:trPr>
        <w:tc>
          <w:tcPr>
            <w:tcW w:w="50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V</w:t>
            </w:r>
          </w:p>
        </w:tc>
        <w:tc>
          <w:tcPr>
            <w:tcW w:w="501"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24 в предыдущей группе</w:t>
            </w:r>
          </w:p>
        </w:tc>
        <w:tc>
          <w:tcPr>
            <w:tcW w:w="493"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12 в предыдущей группе</w:t>
            </w:r>
          </w:p>
        </w:tc>
        <w:tc>
          <w:tcPr>
            <w:tcW w:w="492"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6 в предыдущей группе</w:t>
            </w:r>
          </w:p>
        </w:tc>
        <w:tc>
          <w:tcPr>
            <w:tcW w:w="494" w:type="pct"/>
            <w:gridSpan w:val="2"/>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3 в предыдущей группе</w:t>
            </w:r>
          </w:p>
        </w:tc>
        <w:tc>
          <w:tcPr>
            <w:tcW w:w="492" w:type="pct"/>
            <w:gridSpan w:val="2"/>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494" w:type="pct"/>
            <w:gridSpan w:val="2"/>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1527" w:type="pct"/>
            <w:tcBorders>
              <w:top w:val="single" w:sz="6" w:space="0" w:color="auto"/>
              <w:left w:val="single" w:sz="4" w:space="0" w:color="auto"/>
              <w:bottom w:val="single" w:sz="4" w:space="0" w:color="auto"/>
              <w:right w:val="single" w:sz="4" w:space="0" w:color="auto"/>
            </w:tcBorders>
          </w:tcPr>
          <w:p w:rsidR="00380849" w:rsidRDefault="00380849">
            <w:pPr>
              <w:jc w:val="both"/>
              <w:rPr>
                <w:sz w:val="20"/>
                <w:szCs w:val="16"/>
              </w:rPr>
            </w:pPr>
            <w:r>
              <w:rPr>
                <w:sz w:val="20"/>
                <w:szCs w:val="16"/>
              </w:rPr>
              <w:t xml:space="preserve">1. Знание схем электроустановок, компоновки оборудования технологических процессов производства. </w:t>
            </w:r>
          </w:p>
          <w:p w:rsidR="00380849" w:rsidRDefault="00380849">
            <w:pPr>
              <w:jc w:val="both"/>
              <w:rPr>
                <w:sz w:val="20"/>
                <w:szCs w:val="16"/>
              </w:rPr>
            </w:pPr>
            <w:r>
              <w:rPr>
                <w:sz w:val="20"/>
                <w:szCs w:val="16"/>
              </w:rPr>
              <w:t xml:space="preserve">2. Знание настоящих Правил, правил пользования и испытаний средств защиты, четкое представление о том, чем вызвано то или иное требование. </w:t>
            </w:r>
          </w:p>
          <w:p w:rsidR="00380849" w:rsidRDefault="00380849">
            <w:pPr>
              <w:jc w:val="both"/>
              <w:rPr>
                <w:sz w:val="20"/>
                <w:szCs w:val="16"/>
              </w:rPr>
            </w:pPr>
            <w:r>
              <w:rPr>
                <w:sz w:val="20"/>
                <w:szCs w:val="16"/>
              </w:rPr>
              <w:t>3. Знание правил технической эксплуатации, правил устройства электроустановок и пожарной безопасности в объеме занимаемой должности.</w:t>
            </w:r>
          </w:p>
          <w:p w:rsidR="00380849" w:rsidRDefault="00380849">
            <w:pPr>
              <w:jc w:val="both"/>
              <w:rPr>
                <w:sz w:val="20"/>
                <w:szCs w:val="16"/>
              </w:rPr>
            </w:pPr>
            <w:r>
              <w:rPr>
                <w:sz w:val="20"/>
                <w:szCs w:val="16"/>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380849" w:rsidRDefault="00380849">
            <w:pPr>
              <w:jc w:val="both"/>
              <w:rPr>
                <w:sz w:val="20"/>
                <w:szCs w:val="16"/>
              </w:rPr>
            </w:pPr>
            <w:r>
              <w:rPr>
                <w:sz w:val="20"/>
                <w:szCs w:val="16"/>
              </w:rPr>
              <w:t>5. Умение четко обозначать и излагать требования о мерах безопасности при проведении инструктажа работников.</w:t>
            </w:r>
          </w:p>
          <w:p w:rsidR="00380849" w:rsidRDefault="00380849">
            <w:pPr>
              <w:jc w:val="both"/>
              <w:rPr>
                <w:sz w:val="20"/>
              </w:rPr>
            </w:pPr>
            <w:r>
              <w:rPr>
                <w:sz w:val="20"/>
                <w:szCs w:val="16"/>
              </w:rPr>
              <w:t>6. Умение обучать персонал правилам техники безопасности, практическим приемам оказания первой медицинской помощи.</w:t>
            </w:r>
          </w:p>
        </w:tc>
      </w:tr>
    </w:tbl>
    <w:p w:rsidR="00380849" w:rsidRDefault="00380849">
      <w:pPr>
        <w:spacing w:before="120"/>
        <w:ind w:firstLine="284"/>
        <w:jc w:val="both"/>
        <w:rPr>
          <w:sz w:val="20"/>
        </w:rPr>
      </w:pPr>
      <w:r>
        <w:rPr>
          <w:b/>
          <w:bCs/>
          <w:sz w:val="20"/>
          <w:szCs w:val="16"/>
        </w:rPr>
        <w:t>Примечания:</w:t>
      </w:r>
      <w:r>
        <w:rPr>
          <w:sz w:val="20"/>
          <w:szCs w:val="16"/>
        </w:rPr>
        <w:t xml:space="preserve"> 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380849" w:rsidRDefault="00380849">
      <w:pPr>
        <w:ind w:firstLine="283"/>
        <w:jc w:val="both"/>
        <w:rPr>
          <w:sz w:val="20"/>
        </w:rPr>
      </w:pPr>
      <w:r>
        <w:rPr>
          <w:sz w:val="20"/>
          <w:szCs w:val="16"/>
        </w:rPr>
        <w:t>2. Группа I распространяется на неэлектротехнический персонал. Перечень профессий, рабочих мест, требующих отнесения производственного персонала к группе I, определяет руководитель организации.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w:t>
      </w:r>
      <w:hyperlink w:anchor="PO0000717" w:tooltip="Приложение 6" w:history="1">
        <w:r>
          <w:rPr>
            <w:rStyle w:val="a3"/>
            <w:sz w:val="20"/>
            <w:szCs w:val="16"/>
          </w:rPr>
          <w:t>приложение № 6</w:t>
        </w:r>
      </w:hyperlink>
      <w:r>
        <w:rPr>
          <w:sz w:val="20"/>
          <w:szCs w:val="16"/>
        </w:rPr>
        <w:t xml:space="preserve"> к настоящим Правилам).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назначенным распоряжением руководителя организации.</w:t>
      </w:r>
    </w:p>
    <w:p w:rsidR="00380849" w:rsidRDefault="00380849">
      <w:pPr>
        <w:ind w:firstLine="283"/>
        <w:jc w:val="both"/>
        <w:rPr>
          <w:sz w:val="20"/>
        </w:rPr>
      </w:pPr>
      <w:r>
        <w:rPr>
          <w:sz w:val="20"/>
          <w:szCs w:val="16"/>
        </w:rPr>
        <w:t>3. Группа III может присваиваться работникам только по достижении 18-летнего возраста.</w:t>
      </w:r>
    </w:p>
    <w:p w:rsidR="00380849" w:rsidRDefault="00380849">
      <w:pPr>
        <w:ind w:firstLine="283"/>
        <w:jc w:val="both"/>
        <w:rPr>
          <w:sz w:val="20"/>
        </w:rPr>
      </w:pPr>
      <w:r>
        <w:rPr>
          <w:sz w:val="20"/>
          <w:szCs w:val="16"/>
        </w:rP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применительно к оборудованию электроустановок на новом участке.</w:t>
      </w:r>
    </w:p>
    <w:p w:rsidR="00380849" w:rsidRDefault="00380849">
      <w:pPr>
        <w:ind w:firstLine="283"/>
        <w:jc w:val="both"/>
        <w:rPr>
          <w:sz w:val="20"/>
        </w:rPr>
      </w:pPr>
      <w:r>
        <w:rPr>
          <w:sz w:val="20"/>
          <w:szCs w:val="16"/>
        </w:rPr>
        <w:t>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как правило, не может быть присвоена начальная группа выше III.</w:t>
      </w:r>
    </w:p>
    <w:p w:rsidR="00380849" w:rsidRDefault="00380849">
      <w:pPr>
        <w:ind w:firstLine="283"/>
        <w:jc w:val="both"/>
        <w:rPr>
          <w:sz w:val="20"/>
        </w:rPr>
      </w:pPr>
      <w:r>
        <w:rPr>
          <w:sz w:val="20"/>
          <w:szCs w:val="16"/>
        </w:rPr>
        <w:t xml:space="preserve">6. Государственные инспектора, специалисты по охране труда, контролирующие электроустановки, не относятся к электротехническому (электротехнологическому) персоналу. Они должны иметь группу IV с правом инспектирования. Форма удостоверения приведена в </w:t>
      </w:r>
      <w:hyperlink w:anchor="PO0000690" w:tooltip="Приложение 3" w:history="1">
        <w:r>
          <w:rPr>
            <w:rStyle w:val="a3"/>
            <w:sz w:val="20"/>
            <w:szCs w:val="16"/>
          </w:rPr>
          <w:t>приложении № 3</w:t>
        </w:r>
      </w:hyperlink>
      <w:r>
        <w:rPr>
          <w:sz w:val="20"/>
          <w:szCs w:val="16"/>
        </w:rPr>
        <w:t xml:space="preserve"> к настоящим Правилам. Требуемый общий производственный стаж (не обязательно в электроустановках) - не менее 3 лет.</w:t>
      </w:r>
    </w:p>
    <w:p w:rsidR="00380849" w:rsidRDefault="00380849">
      <w:pPr>
        <w:ind w:firstLine="283"/>
        <w:jc w:val="both"/>
        <w:rPr>
          <w:sz w:val="20"/>
        </w:rPr>
      </w:pPr>
      <w:r>
        <w:rPr>
          <w:sz w:val="20"/>
          <w:szCs w:val="16"/>
        </w:rPr>
        <w:t>Инспектора по энергетическому надзору, а также специалисты по охране труда энергоснабжающих организаций могут иметь группу V.</w:t>
      </w:r>
    </w:p>
    <w:p w:rsidR="00380849" w:rsidRDefault="00380849">
      <w:pPr>
        <w:pStyle w:val="1"/>
        <w:jc w:val="right"/>
      </w:pPr>
      <w:bookmarkStart w:id="224" w:name="_Toc520309205"/>
      <w:bookmarkStart w:id="225" w:name="_Toc520308956"/>
      <w:bookmarkStart w:id="226" w:name="PO0000679"/>
      <w:r>
        <w:t>Приложение № 2</w:t>
      </w:r>
      <w:bookmarkEnd w:id="224"/>
      <w:bookmarkEnd w:id="225"/>
    </w:p>
    <w:bookmarkEnd w:id="226"/>
    <w:p w:rsidR="00380849" w:rsidRDefault="00380849">
      <w:pPr>
        <w:pStyle w:val="FR2"/>
        <w:ind w:firstLine="5040"/>
        <w:jc w:val="both"/>
        <w:rPr>
          <w:rFonts w:ascii="Times New Roman" w:hAnsi="Times New Roman"/>
          <w:b w:val="0"/>
          <w:bCs w:val="0"/>
          <w:sz w:val="24"/>
        </w:rPr>
      </w:pPr>
      <w:r>
        <w:rPr>
          <w:rFonts w:ascii="Times New Roman" w:hAnsi="Times New Roman"/>
          <w:b w:val="0"/>
          <w:bCs w:val="0"/>
          <w:sz w:val="24"/>
          <w:szCs w:val="22"/>
        </w:rPr>
        <w:t>к Межотраслевым правилам</w:t>
      </w:r>
    </w:p>
    <w:p w:rsidR="00380849" w:rsidRDefault="00380849">
      <w:pPr>
        <w:pStyle w:val="FR2"/>
        <w:ind w:firstLine="5040"/>
        <w:jc w:val="both"/>
        <w:rPr>
          <w:rFonts w:ascii="Times New Roman" w:hAnsi="Times New Roman"/>
          <w:b w:val="0"/>
          <w:bCs w:val="0"/>
          <w:sz w:val="24"/>
        </w:rPr>
      </w:pPr>
      <w:r>
        <w:rPr>
          <w:rFonts w:ascii="Times New Roman" w:hAnsi="Times New Roman"/>
          <w:b w:val="0"/>
          <w:bCs w:val="0"/>
          <w:sz w:val="24"/>
          <w:szCs w:val="22"/>
        </w:rPr>
        <w:t>по охране труда (правилам</w:t>
      </w:r>
    </w:p>
    <w:p w:rsidR="00380849" w:rsidRDefault="00380849">
      <w:pPr>
        <w:pStyle w:val="FR2"/>
        <w:ind w:firstLine="5040"/>
        <w:jc w:val="both"/>
        <w:rPr>
          <w:rFonts w:ascii="Times New Roman" w:hAnsi="Times New Roman"/>
          <w:b w:val="0"/>
          <w:bCs w:val="0"/>
          <w:sz w:val="24"/>
        </w:rPr>
      </w:pPr>
      <w:r>
        <w:rPr>
          <w:rFonts w:ascii="Times New Roman" w:hAnsi="Times New Roman"/>
          <w:b w:val="0"/>
          <w:bCs w:val="0"/>
          <w:sz w:val="24"/>
          <w:szCs w:val="22"/>
        </w:rPr>
        <w:t>безопасности)</w:t>
      </w:r>
    </w:p>
    <w:p w:rsidR="00380849" w:rsidRDefault="00380849">
      <w:pPr>
        <w:pStyle w:val="FR2"/>
        <w:ind w:firstLine="5040"/>
        <w:jc w:val="both"/>
        <w:rPr>
          <w:rFonts w:ascii="Times New Roman" w:hAnsi="Times New Roman"/>
          <w:b w:val="0"/>
          <w:bCs w:val="0"/>
          <w:sz w:val="24"/>
        </w:rPr>
      </w:pPr>
      <w:r>
        <w:rPr>
          <w:rFonts w:ascii="Times New Roman" w:hAnsi="Times New Roman"/>
          <w:b w:val="0"/>
          <w:bCs w:val="0"/>
          <w:sz w:val="24"/>
          <w:szCs w:val="22"/>
        </w:rPr>
        <w:t>при эксплуатации электроустановок,</w:t>
      </w:r>
    </w:p>
    <w:p w:rsidR="00380849" w:rsidRDefault="00380849">
      <w:pPr>
        <w:pStyle w:val="FR2"/>
        <w:ind w:firstLine="5040"/>
        <w:jc w:val="both"/>
        <w:rPr>
          <w:rFonts w:ascii="Times New Roman" w:hAnsi="Times New Roman"/>
          <w:b w:val="0"/>
          <w:bCs w:val="0"/>
          <w:sz w:val="24"/>
        </w:rPr>
      </w:pPr>
      <w:r>
        <w:rPr>
          <w:rFonts w:ascii="Times New Roman" w:hAnsi="Times New Roman"/>
          <w:b w:val="0"/>
          <w:bCs w:val="0"/>
          <w:sz w:val="24"/>
          <w:szCs w:val="22"/>
        </w:rPr>
        <w:t>утвержденным Постановлением</w:t>
      </w:r>
    </w:p>
    <w:p w:rsidR="00380849" w:rsidRDefault="00380849">
      <w:pPr>
        <w:pStyle w:val="FR2"/>
        <w:ind w:firstLine="5040"/>
        <w:jc w:val="both"/>
        <w:rPr>
          <w:rFonts w:ascii="Times New Roman" w:hAnsi="Times New Roman"/>
          <w:b w:val="0"/>
          <w:bCs w:val="0"/>
          <w:sz w:val="24"/>
        </w:rPr>
      </w:pPr>
      <w:r>
        <w:rPr>
          <w:rFonts w:ascii="Times New Roman" w:hAnsi="Times New Roman"/>
          <w:b w:val="0"/>
          <w:bCs w:val="0"/>
          <w:sz w:val="24"/>
          <w:szCs w:val="22"/>
        </w:rPr>
        <w:t>Минтруда России</w:t>
      </w:r>
    </w:p>
    <w:p w:rsidR="00380849" w:rsidRDefault="00380849">
      <w:pPr>
        <w:pStyle w:val="FR2"/>
        <w:ind w:firstLine="5040"/>
        <w:jc w:val="both"/>
        <w:rPr>
          <w:rFonts w:ascii="Times New Roman" w:hAnsi="Times New Roman"/>
          <w:b w:val="0"/>
          <w:bCs w:val="0"/>
          <w:sz w:val="24"/>
        </w:rPr>
      </w:pPr>
      <w:r>
        <w:rPr>
          <w:rFonts w:ascii="Times New Roman" w:hAnsi="Times New Roman"/>
          <w:b w:val="0"/>
          <w:bCs w:val="0"/>
          <w:sz w:val="24"/>
          <w:szCs w:val="22"/>
        </w:rPr>
        <w:t>от 05 января 2001 г. № 3</w:t>
      </w:r>
    </w:p>
    <w:p w:rsidR="00380849" w:rsidRDefault="00380849">
      <w:pPr>
        <w:pStyle w:val="FR2"/>
        <w:ind w:firstLine="5040"/>
        <w:jc w:val="both"/>
        <w:rPr>
          <w:rFonts w:ascii="Times New Roman" w:hAnsi="Times New Roman"/>
          <w:b w:val="0"/>
          <w:bCs w:val="0"/>
          <w:sz w:val="24"/>
        </w:rPr>
      </w:pPr>
      <w:r>
        <w:rPr>
          <w:rFonts w:ascii="Times New Roman" w:hAnsi="Times New Roman"/>
          <w:b w:val="0"/>
          <w:bCs w:val="0"/>
          <w:sz w:val="24"/>
          <w:szCs w:val="22"/>
        </w:rPr>
        <w:t>и Приказом Минэнерго России</w:t>
      </w:r>
    </w:p>
    <w:p w:rsidR="00380849" w:rsidRDefault="00380849">
      <w:pPr>
        <w:pStyle w:val="FR2"/>
        <w:spacing w:after="120"/>
        <w:ind w:firstLine="5041"/>
        <w:jc w:val="both"/>
        <w:rPr>
          <w:rFonts w:ascii="Times New Roman" w:hAnsi="Times New Roman"/>
          <w:b w:val="0"/>
          <w:bCs w:val="0"/>
          <w:sz w:val="24"/>
        </w:rPr>
      </w:pPr>
      <w:r>
        <w:rPr>
          <w:rFonts w:ascii="Times New Roman" w:hAnsi="Times New Roman"/>
          <w:b w:val="0"/>
          <w:bCs w:val="0"/>
          <w:sz w:val="24"/>
          <w:szCs w:val="22"/>
        </w:rPr>
        <w:t>от 27 января 2001 г. № 163</w:t>
      </w:r>
    </w:p>
    <w:p w:rsidR="00380849" w:rsidRDefault="00380849">
      <w:pPr>
        <w:pStyle w:val="1"/>
      </w:pPr>
      <w:bookmarkStart w:id="227" w:name="_Toc520309206"/>
      <w:bookmarkStart w:id="228" w:name="_Toc520308957"/>
      <w:r>
        <w:t>УДОСТОВЕРЕНИЕ О ПРОВЕРКЕ ЗНАНИЙ НОРМ И ПРАВИЛ РАБОТЫ В ЭЛЕКТРОУСТАНОВКАХ</w:t>
      </w:r>
      <w:bookmarkEnd w:id="227"/>
      <w:bookmarkEnd w:id="228"/>
    </w:p>
    <w:p w:rsidR="00380849" w:rsidRDefault="00380849">
      <w:pPr>
        <w:ind w:firstLine="283"/>
        <w:jc w:val="both"/>
      </w:pPr>
      <w:r>
        <w:t>1. Удостоверение о проверке знаний норм и правил работы в электроустановках является документом, удостоверяющим право предъявителя на самостоятельную работу в указанной должности (профессии).</w:t>
      </w:r>
    </w:p>
    <w:p w:rsidR="00380849" w:rsidRDefault="00380849">
      <w:pPr>
        <w:ind w:firstLine="283"/>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норм и правил работы в электроустановках.</w:t>
      </w:r>
    </w:p>
    <w:p w:rsidR="00380849" w:rsidRDefault="00380849">
      <w:pPr>
        <w:ind w:firstLine="283"/>
        <w:jc w:val="both"/>
      </w:pPr>
      <w:r>
        <w:t>3. На второй странице проставляется общая оценка знаний правил устройства электроустановок, технической эксплуатации электроустановок, настоящих Правил и правил пожарной безопасности.</w:t>
      </w:r>
    </w:p>
    <w:p w:rsidR="00380849" w:rsidRDefault="00380849">
      <w:pPr>
        <w:ind w:firstLine="283"/>
        <w:jc w:val="both"/>
      </w:pPr>
      <w:r>
        <w:t>4. Третья страница заполняется для персонала, которому по его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380849" w:rsidRDefault="00380849">
      <w:pPr>
        <w:ind w:firstLine="283"/>
        <w:jc w:val="both"/>
      </w:pPr>
      <w:r>
        <w:t>5. Четвертая страница заполняется для персонала, допускаемого к проведению специальных работ (верхолазные работы, проведение испытаний и др.).</w:t>
      </w:r>
    </w:p>
    <w:p w:rsidR="00380849" w:rsidRDefault="00380849">
      <w:pPr>
        <w:ind w:firstLine="283"/>
        <w:jc w:val="both"/>
      </w:pPr>
      <w:r>
        <w:t>6.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p w:rsidR="00380849" w:rsidRDefault="00380849">
      <w:pPr>
        <w:ind w:firstLine="283"/>
        <w:jc w:val="both"/>
      </w:pPr>
      <w:r>
        <w:t>7. Удостоверение подлежит замене в случае изменения должности или возврату при увольнении работника.</w:t>
      </w:r>
    </w:p>
    <w:p w:rsidR="00380849" w:rsidRDefault="00380849">
      <w:pPr>
        <w:ind w:firstLine="283"/>
        <w:jc w:val="both"/>
      </w:pPr>
      <w:r>
        <w:t xml:space="preserve">8. Удостоверение состоит из твердой переплетной крышки на тканевой основе и блока из четырех страниц. Размер удостоверения 95 мм </w:t>
      </w:r>
      <w:r>
        <w:sym w:font="Symbol" w:char="00B4"/>
      </w:r>
      <w:r>
        <w:t xml:space="preserve"> 65 мм. Предпочтительный цвет переплета - темно-вишневый.</w:t>
      </w:r>
    </w:p>
    <w:p w:rsidR="00380849" w:rsidRDefault="00380849">
      <w:pPr>
        <w:spacing w:after="120"/>
        <w:ind w:firstLine="283"/>
        <w:jc w:val="both"/>
      </w:pPr>
      <w:r>
        <w:t>9. На лицевой стороне переплетной крышки вытиснена контрастным (белым или желтым) цветом надпись:</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80849">
        <w:tc>
          <w:tcPr>
            <w:tcW w:w="5000" w:type="pct"/>
            <w:tcBorders>
              <w:top w:val="single" w:sz="4" w:space="0" w:color="auto"/>
              <w:left w:val="single" w:sz="4" w:space="0" w:color="auto"/>
              <w:bottom w:val="single" w:sz="4" w:space="0" w:color="auto"/>
              <w:right w:val="single" w:sz="4" w:space="0" w:color="auto"/>
            </w:tcBorders>
          </w:tcPr>
          <w:p w:rsidR="00380849" w:rsidRDefault="00380849">
            <w:pPr>
              <w:spacing w:before="240" w:after="240"/>
              <w:jc w:val="center"/>
              <w:rPr>
                <w:b/>
                <w:bCs/>
              </w:rPr>
            </w:pPr>
            <w:r>
              <w:rPr>
                <w:b/>
                <w:bCs/>
              </w:rPr>
              <w:t>УДОСТОВЕРЕНИЕ</w:t>
            </w:r>
          </w:p>
        </w:tc>
      </w:tr>
    </w:tbl>
    <w:p w:rsidR="00380849" w:rsidRDefault="00380849">
      <w:pPr>
        <w:spacing w:before="120"/>
        <w:ind w:firstLine="284"/>
        <w:jc w:val="both"/>
      </w:pPr>
      <w:r>
        <w:t>10. Удостоверение имеет следующую форму:</w:t>
      </w:r>
    </w:p>
    <w:p w:rsidR="00380849" w:rsidRDefault="00380849">
      <w:pPr>
        <w:spacing w:after="120"/>
        <w:ind w:firstLine="284"/>
        <w:jc w:val="both"/>
      </w:pPr>
      <w:r>
        <w:t>Первая страница: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80849">
        <w:tc>
          <w:tcPr>
            <w:tcW w:w="5000" w:type="pct"/>
            <w:tcBorders>
              <w:top w:val="single" w:sz="4" w:space="0" w:color="auto"/>
              <w:left w:val="single" w:sz="4" w:space="0" w:color="auto"/>
              <w:bottom w:val="single" w:sz="4" w:space="0" w:color="auto"/>
              <w:right w:val="single" w:sz="4" w:space="0" w:color="auto"/>
            </w:tcBorders>
          </w:tcPr>
          <w:p w:rsidR="00380849" w:rsidRDefault="00380849">
            <w:pPr>
              <w:pStyle w:val="FR2"/>
              <w:spacing w:before="120" w:after="120"/>
              <w:ind w:firstLine="284"/>
              <w:jc w:val="center"/>
              <w:rPr>
                <w:rFonts w:ascii="Times New Roman" w:hAnsi="Times New Roman"/>
                <w:b w:val="0"/>
                <w:bCs w:val="0"/>
                <w:sz w:val="24"/>
                <w:szCs w:val="22"/>
              </w:rPr>
            </w:pPr>
            <w:r>
              <w:rPr>
                <w:rFonts w:ascii="Times New Roman" w:hAnsi="Times New Roman"/>
                <w:b w:val="0"/>
                <w:bCs w:val="0"/>
                <w:sz w:val="24"/>
                <w:szCs w:val="22"/>
              </w:rPr>
              <w:t>УДОСТОВЕРЕНИЕ № __</w:t>
            </w:r>
          </w:p>
          <w:p w:rsidR="00380849" w:rsidRDefault="00380849">
            <w:pPr>
              <w:jc w:val="center"/>
              <w:rPr>
                <w:szCs w:val="18"/>
              </w:rPr>
            </w:pPr>
            <w:r>
              <w:rPr>
                <w:szCs w:val="18"/>
              </w:rPr>
              <w:t>________________________________________________________________________</w:t>
            </w:r>
          </w:p>
          <w:p w:rsidR="00380849" w:rsidRDefault="00380849">
            <w:pPr>
              <w:ind w:firstLine="283"/>
              <w:jc w:val="center"/>
              <w:rPr>
                <w:sz w:val="20"/>
                <w:szCs w:val="18"/>
              </w:rPr>
            </w:pPr>
            <w:r>
              <w:rPr>
                <w:sz w:val="20"/>
                <w:szCs w:val="18"/>
              </w:rPr>
              <w:t>(организация)</w:t>
            </w:r>
          </w:p>
          <w:p w:rsidR="00380849" w:rsidRDefault="00380849">
            <w:pPr>
              <w:jc w:val="both"/>
              <w:rPr>
                <w:szCs w:val="18"/>
              </w:rPr>
            </w:pPr>
            <w:r>
              <w:rPr>
                <w:szCs w:val="18"/>
              </w:rPr>
              <w:t>________________________________________________________________________</w:t>
            </w:r>
          </w:p>
          <w:p w:rsidR="00380849" w:rsidRDefault="00380849">
            <w:pPr>
              <w:ind w:firstLine="283"/>
              <w:jc w:val="center"/>
              <w:rPr>
                <w:sz w:val="20"/>
                <w:szCs w:val="18"/>
              </w:rPr>
            </w:pPr>
            <w:r>
              <w:rPr>
                <w:sz w:val="20"/>
                <w:szCs w:val="18"/>
              </w:rPr>
              <w:t>(фамилия, имя, отчество)</w:t>
            </w:r>
          </w:p>
          <w:p w:rsidR="00380849" w:rsidRDefault="00380849">
            <w:pPr>
              <w:jc w:val="both"/>
              <w:rPr>
                <w:szCs w:val="18"/>
              </w:rPr>
            </w:pPr>
            <w:r>
              <w:rPr>
                <w:szCs w:val="18"/>
              </w:rPr>
              <w:t>________________________________________________________________________</w:t>
            </w:r>
          </w:p>
          <w:p w:rsidR="00380849" w:rsidRDefault="00380849">
            <w:pPr>
              <w:ind w:firstLine="283"/>
              <w:jc w:val="center"/>
              <w:rPr>
                <w:sz w:val="20"/>
                <w:szCs w:val="18"/>
              </w:rPr>
            </w:pPr>
            <w:r>
              <w:rPr>
                <w:sz w:val="20"/>
                <w:szCs w:val="18"/>
              </w:rPr>
              <w:t>должность (профессия)</w:t>
            </w:r>
          </w:p>
          <w:p w:rsidR="00380849" w:rsidRDefault="00380849">
            <w:pPr>
              <w:ind w:firstLine="283"/>
              <w:jc w:val="both"/>
            </w:pPr>
            <w:r>
              <w:rPr>
                <w:szCs w:val="18"/>
              </w:rPr>
              <w:t>Допущен к работе в электроустановках напряжением ______</w:t>
            </w:r>
          </w:p>
          <w:p w:rsidR="00380849" w:rsidRDefault="00380849">
            <w:pPr>
              <w:ind w:firstLine="283"/>
              <w:jc w:val="both"/>
            </w:pPr>
            <w:r>
              <w:rPr>
                <w:szCs w:val="18"/>
              </w:rPr>
              <w:t>в качестве _________________________________________</w:t>
            </w:r>
          </w:p>
          <w:p w:rsidR="00380849" w:rsidRDefault="00380849">
            <w:pPr>
              <w:ind w:firstLine="283"/>
              <w:jc w:val="both"/>
            </w:pPr>
            <w:r>
              <w:rPr>
                <w:szCs w:val="18"/>
              </w:rPr>
              <w:t>Дата выдачи «__» _______ 200 _ г.</w:t>
            </w:r>
          </w:p>
          <w:p w:rsidR="00380849" w:rsidRDefault="00380849">
            <w:pPr>
              <w:spacing w:before="120" w:after="120"/>
              <w:ind w:firstLine="284"/>
              <w:jc w:val="both"/>
            </w:pPr>
            <w:r>
              <w:rPr>
                <w:szCs w:val="18"/>
              </w:rPr>
              <w:t>М.П.</w:t>
            </w:r>
          </w:p>
          <w:p w:rsidR="00380849" w:rsidRDefault="00380849">
            <w:pPr>
              <w:ind w:firstLine="283"/>
              <w:jc w:val="both"/>
            </w:pPr>
            <w:r>
              <w:rPr>
                <w:szCs w:val="18"/>
              </w:rPr>
              <w:t>Работодатель (ответственный за электрохозяйство) ___________________________</w:t>
            </w:r>
          </w:p>
          <w:p w:rsidR="00380849" w:rsidRDefault="00380849">
            <w:pPr>
              <w:ind w:firstLine="5940"/>
              <w:jc w:val="both"/>
              <w:rPr>
                <w:sz w:val="20"/>
              </w:rPr>
            </w:pPr>
            <w:r>
              <w:rPr>
                <w:sz w:val="20"/>
                <w:szCs w:val="18"/>
              </w:rPr>
              <w:t>(подпись) (фамилия, инициалы)</w:t>
            </w:r>
          </w:p>
          <w:p w:rsidR="00380849" w:rsidRDefault="00380849">
            <w:pPr>
              <w:ind w:firstLine="283"/>
              <w:jc w:val="both"/>
            </w:pPr>
            <w:r>
              <w:rPr>
                <w:szCs w:val="18"/>
              </w:rPr>
              <w:t>Без записей результатов проверки знаний недействительно.</w:t>
            </w:r>
          </w:p>
          <w:p w:rsidR="00380849" w:rsidRDefault="00380849">
            <w:pPr>
              <w:ind w:firstLine="360"/>
              <w:jc w:val="both"/>
            </w:pPr>
            <w:r>
              <w:rPr>
                <w:szCs w:val="18"/>
              </w:rPr>
              <w:t>Во время выполнения служебных обязанностей работник должен иметь удостоверение при себе.</w:t>
            </w:r>
          </w:p>
        </w:tc>
      </w:tr>
    </w:tbl>
    <w:p w:rsidR="00380849" w:rsidRDefault="00380849">
      <w:pPr>
        <w:spacing w:before="120" w:after="120"/>
        <w:ind w:firstLine="284"/>
        <w:jc w:val="both"/>
      </w:pPr>
      <w:r>
        <w:t>Вторая страница: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61"/>
        <w:gridCol w:w="1390"/>
        <w:gridCol w:w="1860"/>
        <w:gridCol w:w="1047"/>
        <w:gridCol w:w="1762"/>
        <w:gridCol w:w="1707"/>
      </w:tblGrid>
      <w:tr w:rsidR="00380849">
        <w:trPr>
          <w:tblHeader/>
          <w:jc w:val="center"/>
        </w:trPr>
        <w:tc>
          <w:tcPr>
            <w:tcW w:w="5000" w:type="pct"/>
            <w:gridSpan w:val="6"/>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РЕЗУЛЬТАТЫ ПРОВЕРКИ ЗНАНИЙ НОРМАТИВНЫХ ДОКУМЕНТОВ</w:t>
            </w:r>
          </w:p>
        </w:tc>
      </w:tr>
      <w:tr w:rsidR="00380849">
        <w:trPr>
          <w:tblHeader/>
          <w:jc w:val="center"/>
        </w:trPr>
        <w:tc>
          <w:tcPr>
            <w:tcW w:w="75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Дата проверки</w:t>
            </w:r>
          </w:p>
        </w:tc>
        <w:tc>
          <w:tcPr>
            <w:tcW w:w="768"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Причина проверки</w:t>
            </w:r>
          </w:p>
        </w:tc>
        <w:tc>
          <w:tcPr>
            <w:tcW w:w="98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Группа по электробезопасности</w:t>
            </w:r>
          </w:p>
        </w:tc>
        <w:tc>
          <w:tcPr>
            <w:tcW w:w="580"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Общая оценка</w:t>
            </w:r>
          </w:p>
        </w:tc>
        <w:tc>
          <w:tcPr>
            <w:tcW w:w="97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Дата следующей проверки</w:t>
            </w:r>
          </w:p>
        </w:tc>
        <w:tc>
          <w:tcPr>
            <w:tcW w:w="941"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Подпись председателя комиссии</w:t>
            </w:r>
          </w:p>
        </w:tc>
      </w:tr>
      <w:tr w:rsidR="00380849">
        <w:trPr>
          <w:jc w:val="center"/>
        </w:trPr>
        <w:tc>
          <w:tcPr>
            <w:tcW w:w="75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76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8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58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7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4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75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76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8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58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7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4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75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76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8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58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7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4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752"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768"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98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580"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972"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941"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r>
    </w:tbl>
    <w:p w:rsidR="00380849" w:rsidRDefault="00380849">
      <w:pPr>
        <w:spacing w:before="120" w:after="120"/>
        <w:ind w:firstLine="284"/>
        <w:jc w:val="both"/>
      </w:pPr>
      <w:r>
        <w:t>Третья страница: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96"/>
        <w:gridCol w:w="2368"/>
        <w:gridCol w:w="2338"/>
        <w:gridCol w:w="2225"/>
      </w:tblGrid>
      <w:tr w:rsidR="00380849">
        <w:trPr>
          <w:tblHeader/>
          <w:jc w:val="center"/>
        </w:trPr>
        <w:tc>
          <w:tcPr>
            <w:tcW w:w="5000" w:type="pct"/>
            <w:gridSpan w:val="4"/>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РЕЗУЛЬТАТЫ ПРОВЕРКИ ЗНАНИЙ НОРМАТИВНЫХ ДОКУМЕНТОВ ПО ПРОМЫШЛЕННОЙ БЕЗОПАСНОСТИ И ДРУГИХ СПЕЦИАЛЬНЫХ ПРАВИЛ</w:t>
            </w:r>
          </w:p>
        </w:tc>
      </w:tr>
      <w:tr w:rsidR="00380849">
        <w:trPr>
          <w:tblHeader/>
          <w:jc w:val="center"/>
        </w:trPr>
        <w:tc>
          <w:tcPr>
            <w:tcW w:w="1203"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Дата проверки</w:t>
            </w:r>
          </w:p>
        </w:tc>
        <w:tc>
          <w:tcPr>
            <w:tcW w:w="129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Наименование нормативных документов</w:t>
            </w:r>
          </w:p>
        </w:tc>
        <w:tc>
          <w:tcPr>
            <w:tcW w:w="1281"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Решение комиссии</w:t>
            </w:r>
          </w:p>
        </w:tc>
        <w:tc>
          <w:tcPr>
            <w:tcW w:w="121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Подпись председателя комиссии</w:t>
            </w:r>
          </w:p>
        </w:tc>
      </w:tr>
      <w:tr w:rsidR="00380849">
        <w:trPr>
          <w:jc w:val="center"/>
        </w:trPr>
        <w:tc>
          <w:tcPr>
            <w:tcW w:w="120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9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8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1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120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9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8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1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120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9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8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1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1203"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129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1281"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1219"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r>
    </w:tbl>
    <w:p w:rsidR="00380849" w:rsidRDefault="00380849">
      <w:pPr>
        <w:spacing w:before="120" w:after="120"/>
        <w:ind w:firstLine="284"/>
        <w:jc w:val="both"/>
      </w:pPr>
      <w:r>
        <w:t>Четвертая страница: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83"/>
        <w:gridCol w:w="3138"/>
        <w:gridCol w:w="4306"/>
      </w:tblGrid>
      <w:tr w:rsidR="00380849">
        <w:trPr>
          <w:tblHeader/>
          <w:jc w:val="center"/>
        </w:trPr>
        <w:tc>
          <w:tcPr>
            <w:tcW w:w="5000" w:type="pct"/>
            <w:gridSpan w:val="3"/>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СВИДЕТЕЛЬСТВО НА ПРАВО ПРОВЕДЕНИЯ СПЕЦИАЛЬНЫХ РАБОТ</w:t>
            </w:r>
          </w:p>
        </w:tc>
      </w:tr>
      <w:tr w:rsidR="00380849">
        <w:trPr>
          <w:tblHeader/>
          <w:jc w:val="center"/>
        </w:trPr>
        <w:tc>
          <w:tcPr>
            <w:tcW w:w="92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Дата</w:t>
            </w:r>
          </w:p>
        </w:tc>
        <w:tc>
          <w:tcPr>
            <w:tcW w:w="171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Наименование работ</w:t>
            </w:r>
          </w:p>
        </w:tc>
        <w:tc>
          <w:tcPr>
            <w:tcW w:w="235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Подпись председателя комиссии</w:t>
            </w:r>
          </w:p>
        </w:tc>
      </w:tr>
      <w:tr w:rsidR="00380849">
        <w:trPr>
          <w:jc w:val="center"/>
        </w:trPr>
        <w:tc>
          <w:tcPr>
            <w:tcW w:w="92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71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235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92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71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235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92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71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235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922"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1719"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2359"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r>
    </w:tbl>
    <w:p w:rsidR="00380849" w:rsidRDefault="00380849">
      <w:pPr>
        <w:pStyle w:val="1"/>
        <w:jc w:val="right"/>
      </w:pPr>
      <w:bookmarkStart w:id="229" w:name="_Приложение_№_3"/>
      <w:bookmarkStart w:id="230" w:name="_Toc520308958"/>
      <w:bookmarkStart w:id="231" w:name="_Toc520309207"/>
      <w:bookmarkStart w:id="232" w:name="PO0000690"/>
      <w:bookmarkEnd w:id="229"/>
      <w:r>
        <w:t>Приложение № 3</w:t>
      </w:r>
      <w:bookmarkEnd w:id="230"/>
      <w:bookmarkEnd w:id="231"/>
    </w:p>
    <w:bookmarkEnd w:id="232"/>
    <w:p w:rsidR="00380849" w:rsidRDefault="00380849">
      <w:pPr>
        <w:pStyle w:val="FR2"/>
        <w:ind w:firstLine="5040"/>
        <w:jc w:val="both"/>
        <w:rPr>
          <w:rFonts w:ascii="Times New Roman" w:hAnsi="Times New Roman"/>
          <w:sz w:val="24"/>
        </w:rPr>
      </w:pPr>
      <w:r>
        <w:rPr>
          <w:rFonts w:ascii="Times New Roman" w:hAnsi="Times New Roman"/>
          <w:b w:val="0"/>
          <w:bCs w:val="0"/>
          <w:sz w:val="24"/>
        </w:rPr>
        <w:t>к Межотраслевым правилам</w:t>
      </w:r>
    </w:p>
    <w:p w:rsidR="00380849" w:rsidRDefault="00380849">
      <w:pPr>
        <w:pStyle w:val="FR2"/>
        <w:ind w:firstLine="5040"/>
        <w:jc w:val="both"/>
        <w:rPr>
          <w:rFonts w:ascii="Times New Roman" w:hAnsi="Times New Roman"/>
          <w:sz w:val="24"/>
        </w:rPr>
      </w:pPr>
      <w:r>
        <w:rPr>
          <w:rFonts w:ascii="Times New Roman" w:hAnsi="Times New Roman"/>
          <w:b w:val="0"/>
          <w:bCs w:val="0"/>
          <w:sz w:val="24"/>
        </w:rPr>
        <w:t>по охране труда (правилам</w:t>
      </w:r>
    </w:p>
    <w:p w:rsidR="00380849" w:rsidRDefault="00380849">
      <w:pPr>
        <w:pStyle w:val="FR2"/>
        <w:ind w:firstLine="5040"/>
        <w:jc w:val="both"/>
        <w:rPr>
          <w:rFonts w:ascii="Times New Roman" w:hAnsi="Times New Roman"/>
          <w:sz w:val="24"/>
        </w:rPr>
      </w:pPr>
      <w:r>
        <w:rPr>
          <w:rFonts w:ascii="Times New Roman" w:hAnsi="Times New Roman"/>
          <w:b w:val="0"/>
          <w:bCs w:val="0"/>
          <w:sz w:val="24"/>
        </w:rPr>
        <w:t>безопасности)</w:t>
      </w:r>
    </w:p>
    <w:p w:rsidR="00380849" w:rsidRDefault="00380849">
      <w:pPr>
        <w:pStyle w:val="FR2"/>
        <w:ind w:firstLine="5040"/>
        <w:jc w:val="both"/>
        <w:rPr>
          <w:rFonts w:ascii="Times New Roman" w:hAnsi="Times New Roman"/>
          <w:sz w:val="24"/>
        </w:rPr>
      </w:pPr>
      <w:r>
        <w:rPr>
          <w:rFonts w:ascii="Times New Roman" w:hAnsi="Times New Roman"/>
          <w:b w:val="0"/>
          <w:bCs w:val="0"/>
          <w:sz w:val="24"/>
        </w:rPr>
        <w:t>при эксплуатации электроустановок,</w:t>
      </w:r>
    </w:p>
    <w:p w:rsidR="00380849" w:rsidRDefault="00380849">
      <w:pPr>
        <w:pStyle w:val="FR2"/>
        <w:ind w:firstLine="5040"/>
        <w:jc w:val="both"/>
        <w:rPr>
          <w:rFonts w:ascii="Times New Roman" w:hAnsi="Times New Roman"/>
          <w:sz w:val="24"/>
        </w:rPr>
      </w:pPr>
      <w:r>
        <w:rPr>
          <w:rFonts w:ascii="Times New Roman" w:hAnsi="Times New Roman"/>
          <w:b w:val="0"/>
          <w:bCs w:val="0"/>
          <w:sz w:val="24"/>
        </w:rPr>
        <w:t>утвержденным Постановлением</w:t>
      </w:r>
    </w:p>
    <w:p w:rsidR="00380849" w:rsidRDefault="00380849">
      <w:pPr>
        <w:pStyle w:val="FR2"/>
        <w:ind w:firstLine="5040"/>
        <w:jc w:val="both"/>
        <w:rPr>
          <w:rFonts w:ascii="Times New Roman" w:hAnsi="Times New Roman"/>
          <w:sz w:val="24"/>
        </w:rPr>
      </w:pPr>
      <w:r>
        <w:rPr>
          <w:rFonts w:ascii="Times New Roman" w:hAnsi="Times New Roman"/>
          <w:b w:val="0"/>
          <w:bCs w:val="0"/>
          <w:sz w:val="24"/>
        </w:rPr>
        <w:t>Минтруда России</w:t>
      </w:r>
    </w:p>
    <w:p w:rsidR="00380849" w:rsidRDefault="00380849">
      <w:pPr>
        <w:pStyle w:val="FR2"/>
        <w:ind w:firstLine="5040"/>
        <w:jc w:val="both"/>
        <w:rPr>
          <w:rFonts w:ascii="Times New Roman" w:hAnsi="Times New Roman"/>
          <w:sz w:val="24"/>
        </w:rPr>
      </w:pPr>
      <w:r>
        <w:rPr>
          <w:rFonts w:ascii="Times New Roman" w:hAnsi="Times New Roman"/>
          <w:b w:val="0"/>
          <w:bCs w:val="0"/>
          <w:sz w:val="24"/>
        </w:rPr>
        <w:t>от 05 января 2001 г. № 3</w:t>
      </w:r>
    </w:p>
    <w:p w:rsidR="00380849" w:rsidRDefault="00380849">
      <w:pPr>
        <w:pStyle w:val="FR2"/>
        <w:ind w:firstLine="5040"/>
        <w:jc w:val="both"/>
        <w:rPr>
          <w:rFonts w:ascii="Times New Roman" w:hAnsi="Times New Roman"/>
          <w:sz w:val="24"/>
        </w:rPr>
      </w:pPr>
      <w:r>
        <w:rPr>
          <w:rFonts w:ascii="Times New Roman" w:hAnsi="Times New Roman"/>
          <w:b w:val="0"/>
          <w:bCs w:val="0"/>
          <w:sz w:val="24"/>
        </w:rPr>
        <w:t>и Приказом Минэнерго России</w:t>
      </w:r>
    </w:p>
    <w:p w:rsidR="00380849" w:rsidRDefault="00380849">
      <w:pPr>
        <w:pStyle w:val="FR2"/>
        <w:ind w:firstLine="5040"/>
        <w:jc w:val="both"/>
        <w:rPr>
          <w:rFonts w:ascii="Times New Roman" w:hAnsi="Times New Roman"/>
          <w:sz w:val="24"/>
        </w:rPr>
      </w:pPr>
      <w:r>
        <w:rPr>
          <w:rFonts w:ascii="Times New Roman" w:hAnsi="Times New Roman"/>
          <w:b w:val="0"/>
          <w:bCs w:val="0"/>
          <w:sz w:val="24"/>
        </w:rPr>
        <w:t>от 27 января 2001 г. № 163</w:t>
      </w:r>
    </w:p>
    <w:p w:rsidR="00380849" w:rsidRDefault="00380849">
      <w:pPr>
        <w:pStyle w:val="1"/>
      </w:pPr>
      <w:bookmarkStart w:id="233" w:name="_Toc520309208"/>
      <w:bookmarkStart w:id="234" w:name="_Toc520308959"/>
      <w:r>
        <w:t>УДОСТОВЕРЕНИЕ О ПРОВЕРКЕ ЗНАНИЙ ПО ОХРАНЕ ТРУДА РАБОТНИКОВ, КОНТРОЛИРУЮЩИХ ЭЛЕКТРОУСТАНОВКИ</w:t>
      </w:r>
      <w:bookmarkEnd w:id="233"/>
      <w:bookmarkEnd w:id="234"/>
    </w:p>
    <w:p w:rsidR="00380849" w:rsidRDefault="00380849">
      <w:pPr>
        <w:pStyle w:val="31"/>
        <w:spacing w:after="120"/>
        <w:ind w:firstLine="284"/>
      </w:pPr>
      <w:r>
        <w:t>Первая страница: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80849">
        <w:tc>
          <w:tcPr>
            <w:tcW w:w="5000" w:type="pct"/>
            <w:tcBorders>
              <w:top w:val="single" w:sz="4" w:space="0" w:color="auto"/>
              <w:left w:val="single" w:sz="4" w:space="0" w:color="auto"/>
              <w:bottom w:val="single" w:sz="4" w:space="0" w:color="auto"/>
              <w:right w:val="single" w:sz="4" w:space="0" w:color="auto"/>
            </w:tcBorders>
          </w:tcPr>
          <w:p w:rsidR="00380849" w:rsidRDefault="00380849">
            <w:pPr>
              <w:pStyle w:val="FR2"/>
              <w:spacing w:before="120" w:after="120"/>
              <w:jc w:val="center"/>
              <w:rPr>
                <w:rFonts w:ascii="Times New Roman" w:hAnsi="Times New Roman"/>
                <w:sz w:val="24"/>
              </w:rPr>
            </w:pPr>
            <w:r>
              <w:rPr>
                <w:rFonts w:ascii="Times New Roman" w:hAnsi="Times New Roman"/>
                <w:sz w:val="24"/>
                <w:szCs w:val="22"/>
              </w:rPr>
              <w:t>УДОСТОВЕРЕНИЕ</w:t>
            </w:r>
          </w:p>
          <w:p w:rsidR="00380849" w:rsidRDefault="00380849">
            <w:pPr>
              <w:spacing w:before="120"/>
              <w:jc w:val="center"/>
            </w:pPr>
            <w:r>
              <w:rPr>
                <w:szCs w:val="18"/>
              </w:rPr>
              <w:t>О проверке знаний</w:t>
            </w:r>
          </w:p>
          <w:p w:rsidR="00380849" w:rsidRDefault="00380849">
            <w:pPr>
              <w:jc w:val="center"/>
              <w:rPr>
                <w:szCs w:val="18"/>
              </w:rPr>
            </w:pPr>
            <w:r>
              <w:rPr>
                <w:szCs w:val="18"/>
              </w:rPr>
              <w:t>норм и правил работы в электроустановках</w:t>
            </w:r>
          </w:p>
          <w:p w:rsidR="00380849" w:rsidRDefault="00380849">
            <w:pPr>
              <w:jc w:val="center"/>
              <w:rPr>
                <w:szCs w:val="18"/>
              </w:rPr>
            </w:pPr>
            <w:r>
              <w:rPr>
                <w:szCs w:val="18"/>
              </w:rPr>
              <w:t>и Правил по охране труда (правил безопасности)</w:t>
            </w:r>
          </w:p>
          <w:p w:rsidR="00380849" w:rsidRDefault="00380849">
            <w:pPr>
              <w:pStyle w:val="31"/>
              <w:ind w:firstLine="0"/>
              <w:jc w:val="center"/>
            </w:pPr>
            <w:r>
              <w:rPr>
                <w:szCs w:val="18"/>
              </w:rPr>
              <w:t>при эксплуатации электроустановок</w:t>
            </w:r>
          </w:p>
        </w:tc>
      </w:tr>
    </w:tbl>
    <w:p w:rsidR="00380849" w:rsidRDefault="00380849">
      <w:pPr>
        <w:pStyle w:val="31"/>
        <w:spacing w:before="120" w:after="120"/>
        <w:ind w:firstLine="284"/>
      </w:pPr>
      <w:r>
        <w:t>Вторая страница: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80849">
        <w:tc>
          <w:tcPr>
            <w:tcW w:w="9287" w:type="dxa"/>
            <w:tcBorders>
              <w:top w:val="single" w:sz="4" w:space="0" w:color="auto"/>
              <w:left w:val="single" w:sz="4" w:space="0" w:color="auto"/>
              <w:bottom w:val="single" w:sz="4" w:space="0" w:color="auto"/>
              <w:right w:val="single" w:sz="4" w:space="0" w:color="auto"/>
            </w:tcBorders>
          </w:tcPr>
          <w:p w:rsidR="00380849" w:rsidRDefault="00380849">
            <w:pPr>
              <w:spacing w:before="120"/>
              <w:jc w:val="both"/>
            </w:pPr>
            <w:r>
              <w:rPr>
                <w:szCs w:val="18"/>
              </w:rPr>
              <w:t>Министерство (ведомство) __________________________________________________</w:t>
            </w:r>
          </w:p>
          <w:p w:rsidR="00380849" w:rsidRDefault="00380849">
            <w:pPr>
              <w:jc w:val="both"/>
            </w:pPr>
            <w:r>
              <w:rPr>
                <w:szCs w:val="18"/>
              </w:rPr>
              <w:t>Организация _____________________________________________________________</w:t>
            </w:r>
          </w:p>
          <w:p w:rsidR="00380849" w:rsidRDefault="00380849">
            <w:pPr>
              <w:pStyle w:val="FR2"/>
              <w:spacing w:before="120" w:after="120"/>
              <w:jc w:val="center"/>
              <w:rPr>
                <w:rFonts w:ascii="Times New Roman" w:hAnsi="Times New Roman"/>
                <w:sz w:val="24"/>
                <w:szCs w:val="22"/>
              </w:rPr>
            </w:pPr>
            <w:r>
              <w:rPr>
                <w:rFonts w:ascii="Times New Roman" w:hAnsi="Times New Roman"/>
                <w:sz w:val="24"/>
                <w:szCs w:val="22"/>
              </w:rPr>
              <w:t>УДОСТОВЕРЕНИЕ № __</w:t>
            </w:r>
          </w:p>
          <w:p w:rsidR="00380849" w:rsidRDefault="00380849">
            <w:pPr>
              <w:pStyle w:val="FR2"/>
              <w:jc w:val="both"/>
              <w:rPr>
                <w:rFonts w:ascii="Times New Roman" w:hAnsi="Times New Roman"/>
                <w:sz w:val="24"/>
              </w:rPr>
            </w:pPr>
            <w:r>
              <w:rPr>
                <w:rFonts w:ascii="Times New Roman" w:hAnsi="Times New Roman"/>
                <w:sz w:val="24"/>
                <w:szCs w:val="22"/>
              </w:rPr>
              <w:t>________________________________________________________________________</w:t>
            </w:r>
          </w:p>
          <w:p w:rsidR="00380849" w:rsidRDefault="00380849">
            <w:pPr>
              <w:jc w:val="center"/>
              <w:rPr>
                <w:sz w:val="20"/>
                <w:szCs w:val="18"/>
              </w:rPr>
            </w:pPr>
            <w:r>
              <w:rPr>
                <w:sz w:val="20"/>
                <w:szCs w:val="18"/>
              </w:rPr>
              <w:t xml:space="preserve">(фамилия, имя, отчество) </w:t>
            </w:r>
          </w:p>
          <w:p w:rsidR="00380849" w:rsidRDefault="00380849">
            <w:pPr>
              <w:jc w:val="both"/>
            </w:pPr>
            <w:r>
              <w:rPr>
                <w:szCs w:val="18"/>
              </w:rPr>
              <w:t>Должность _______________________________________________________________</w:t>
            </w:r>
          </w:p>
          <w:p w:rsidR="00380849" w:rsidRDefault="00380849">
            <w:pPr>
              <w:jc w:val="both"/>
            </w:pPr>
            <w:r>
              <w:rPr>
                <w:szCs w:val="18"/>
              </w:rPr>
              <w:t>Допущен к инспектированию электроустановок напряжением ___</w:t>
            </w:r>
          </w:p>
          <w:p w:rsidR="00380849" w:rsidRDefault="00380849">
            <w:pPr>
              <w:tabs>
                <w:tab w:val="left" w:pos="5580"/>
              </w:tabs>
              <w:spacing w:before="120"/>
              <w:jc w:val="both"/>
              <w:rPr>
                <w:szCs w:val="18"/>
              </w:rPr>
            </w:pPr>
            <w:r>
              <w:rPr>
                <w:szCs w:val="18"/>
              </w:rPr>
              <w:t>М.П.</w:t>
            </w:r>
            <w:r>
              <w:rPr>
                <w:szCs w:val="18"/>
              </w:rPr>
              <w:tab/>
              <w:t>Дата выдачи «__» ______200 _ г.</w:t>
            </w:r>
          </w:p>
          <w:p w:rsidR="00380849" w:rsidRDefault="00380849">
            <w:pPr>
              <w:spacing w:before="120"/>
              <w:jc w:val="both"/>
            </w:pPr>
            <w:r>
              <w:rPr>
                <w:szCs w:val="18"/>
              </w:rPr>
              <w:t>Работодатель (главный инженер) ________________________________________</w:t>
            </w:r>
          </w:p>
          <w:p w:rsidR="00380849" w:rsidRDefault="00380849">
            <w:pPr>
              <w:pStyle w:val="31"/>
              <w:ind w:firstLine="5220"/>
              <w:rPr>
                <w:sz w:val="20"/>
              </w:rPr>
            </w:pPr>
            <w:r>
              <w:rPr>
                <w:sz w:val="20"/>
                <w:szCs w:val="18"/>
              </w:rPr>
              <w:t>(подпись) (фамилия, инициалы)</w:t>
            </w:r>
          </w:p>
        </w:tc>
      </w:tr>
    </w:tbl>
    <w:p w:rsidR="00380849" w:rsidRDefault="00380849">
      <w:pPr>
        <w:pStyle w:val="31"/>
        <w:spacing w:before="120" w:after="120"/>
        <w:ind w:firstLine="284"/>
      </w:pPr>
      <w:r>
        <w:t>Третья страница: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45"/>
        <w:gridCol w:w="1345"/>
        <w:gridCol w:w="2346"/>
        <w:gridCol w:w="1030"/>
        <w:gridCol w:w="1573"/>
        <w:gridCol w:w="1488"/>
      </w:tblGrid>
      <w:tr w:rsidR="00380849">
        <w:trPr>
          <w:tblHeader/>
          <w:jc w:val="center"/>
        </w:trPr>
        <w:tc>
          <w:tcPr>
            <w:tcW w:w="5000" w:type="pct"/>
            <w:gridSpan w:val="6"/>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РЕЗУЛЬТАТЫ ПРОВЕРКИ ЗНАНИЙ НОРМАТИВНЫХ ДОКУМЕНТОВ</w:t>
            </w:r>
          </w:p>
        </w:tc>
      </w:tr>
      <w:tr w:rsidR="00380849">
        <w:trPr>
          <w:tblHeader/>
          <w:jc w:val="center"/>
        </w:trPr>
        <w:tc>
          <w:tcPr>
            <w:tcW w:w="73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Дата проверки</w:t>
            </w:r>
          </w:p>
        </w:tc>
        <w:tc>
          <w:tcPr>
            <w:tcW w:w="73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Причина проверки</w:t>
            </w:r>
          </w:p>
        </w:tc>
        <w:tc>
          <w:tcPr>
            <w:tcW w:w="128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Группа по электробезопасности</w:t>
            </w:r>
          </w:p>
        </w:tc>
        <w:tc>
          <w:tcPr>
            <w:tcW w:w="564"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Общая оценка</w:t>
            </w:r>
          </w:p>
        </w:tc>
        <w:tc>
          <w:tcPr>
            <w:tcW w:w="86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Дата следующей проверки</w:t>
            </w:r>
          </w:p>
        </w:tc>
        <w:tc>
          <w:tcPr>
            <w:tcW w:w="81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Подпись председателя комиссии</w:t>
            </w:r>
          </w:p>
        </w:tc>
      </w:tr>
      <w:tr w:rsidR="00380849">
        <w:trPr>
          <w:jc w:val="center"/>
        </w:trPr>
        <w:tc>
          <w:tcPr>
            <w:tcW w:w="73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73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8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564"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86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81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73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73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8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564"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86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81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73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73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8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564"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86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81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73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73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128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564"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862"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81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r>
    </w:tbl>
    <w:p w:rsidR="00380849" w:rsidRDefault="00380849">
      <w:pPr>
        <w:pStyle w:val="31"/>
        <w:spacing w:before="120" w:after="120"/>
        <w:ind w:firstLine="284"/>
      </w:pPr>
      <w:r>
        <w:t>Четвертая страница: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80849">
        <w:tc>
          <w:tcPr>
            <w:tcW w:w="9287" w:type="dxa"/>
            <w:tcBorders>
              <w:top w:val="single" w:sz="4" w:space="0" w:color="auto"/>
              <w:left w:val="single" w:sz="4" w:space="0" w:color="auto"/>
              <w:bottom w:val="single" w:sz="4" w:space="0" w:color="auto"/>
              <w:right w:val="single" w:sz="4" w:space="0" w:color="auto"/>
            </w:tcBorders>
            <w:vAlign w:val="center"/>
          </w:tcPr>
          <w:p w:rsidR="00380849" w:rsidRDefault="00380849">
            <w:pPr>
              <w:jc w:val="both"/>
            </w:pPr>
            <w:r>
              <w:rPr>
                <w:szCs w:val="18"/>
              </w:rPr>
              <w:t>Без записи проверки знаний удостоверение недействительно.</w:t>
            </w:r>
          </w:p>
          <w:p w:rsidR="00380849" w:rsidRDefault="00380849">
            <w:pPr>
              <w:pStyle w:val="31"/>
              <w:ind w:firstLine="0"/>
            </w:pPr>
            <w:r>
              <w:rPr>
                <w:szCs w:val="18"/>
              </w:rPr>
              <w:t>Во время исполнения служебных обязанностей работник должен иметь удостоверение при себе.</w:t>
            </w:r>
          </w:p>
        </w:tc>
      </w:tr>
    </w:tbl>
    <w:p w:rsidR="00380849" w:rsidRDefault="00380849">
      <w:pPr>
        <w:pStyle w:val="1"/>
        <w:jc w:val="right"/>
      </w:pPr>
      <w:bookmarkStart w:id="235" w:name="_Toc520309209"/>
      <w:bookmarkStart w:id="236" w:name="_Toc520308960"/>
      <w:bookmarkStart w:id="237" w:name="PO0000691"/>
      <w:r>
        <w:t>Приложение № 4</w:t>
      </w:r>
      <w:bookmarkEnd w:id="235"/>
      <w:bookmarkEnd w:id="236"/>
    </w:p>
    <w:bookmarkEnd w:id="237"/>
    <w:p w:rsidR="00380849" w:rsidRDefault="00380849">
      <w:pPr>
        <w:pStyle w:val="FR2"/>
        <w:ind w:firstLine="5220"/>
        <w:jc w:val="both"/>
        <w:rPr>
          <w:rFonts w:ascii="Times New Roman" w:hAnsi="Times New Roman"/>
          <w:sz w:val="24"/>
        </w:rPr>
      </w:pPr>
      <w:r>
        <w:rPr>
          <w:rFonts w:ascii="Times New Roman" w:hAnsi="Times New Roman"/>
          <w:b w:val="0"/>
          <w:bCs w:val="0"/>
          <w:sz w:val="24"/>
        </w:rPr>
        <w:t>к Межотраслевым 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по охране труда(правилам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безопасности)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при эксплуатации электроустановок,</w:t>
      </w:r>
    </w:p>
    <w:p w:rsidR="00380849" w:rsidRDefault="00380849">
      <w:pPr>
        <w:pStyle w:val="FR2"/>
        <w:ind w:firstLine="5220"/>
        <w:jc w:val="both"/>
        <w:rPr>
          <w:rFonts w:ascii="Times New Roman" w:hAnsi="Times New Roman"/>
          <w:sz w:val="24"/>
        </w:rPr>
      </w:pPr>
      <w:r>
        <w:rPr>
          <w:rFonts w:ascii="Times New Roman" w:hAnsi="Times New Roman"/>
          <w:b w:val="0"/>
          <w:bCs w:val="0"/>
          <w:sz w:val="24"/>
        </w:rPr>
        <w:t>утвержденным Постановлением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Минтруда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05 января 2001 г. № 3</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и Приказом Минэнерго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27 января 2001 г. № 163</w:t>
      </w:r>
    </w:p>
    <w:p w:rsidR="00380849" w:rsidRDefault="00380849">
      <w:pPr>
        <w:pStyle w:val="1"/>
      </w:pPr>
      <w:bookmarkStart w:id="238" w:name="_Toc520309210"/>
      <w:bookmarkStart w:id="239" w:name="_Toc520308961"/>
      <w:r>
        <w:t>ФОРМА НАРЯДА-ДОПУСКА ДЛЯ РАБОТЫ В ЭЛЕКТРОУСТАНОВКАХ И УКАЗАНИЯ ПО ЕГО ЗАПОЛНЕНИЮ</w:t>
      </w:r>
      <w:bookmarkEnd w:id="238"/>
      <w:bookmarkEnd w:id="239"/>
    </w:p>
    <w:p w:rsidR="00380849" w:rsidRDefault="00380849">
      <w:pPr>
        <w:tabs>
          <w:tab w:val="left" w:pos="2160"/>
        </w:tabs>
        <w:spacing w:before="120" w:after="120"/>
      </w:pPr>
      <w:r>
        <w:t xml:space="preserve">Лицевая сторона наряда (стр. 1)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80849">
        <w:tc>
          <w:tcPr>
            <w:tcW w:w="9287" w:type="dxa"/>
            <w:tcBorders>
              <w:top w:val="single" w:sz="4" w:space="0" w:color="auto"/>
              <w:left w:val="single" w:sz="4" w:space="0" w:color="auto"/>
              <w:bottom w:val="single" w:sz="4" w:space="0" w:color="auto"/>
              <w:right w:val="single" w:sz="4" w:space="0" w:color="auto"/>
            </w:tcBorders>
          </w:tcPr>
          <w:p w:rsidR="00380849" w:rsidRDefault="00380849">
            <w:pPr>
              <w:spacing w:before="120"/>
              <w:jc w:val="both"/>
            </w:pPr>
            <w:r>
              <w:t>Организация _____________________________________________________________</w:t>
            </w:r>
          </w:p>
          <w:p w:rsidR="00380849" w:rsidRDefault="00380849">
            <w:pPr>
              <w:jc w:val="both"/>
            </w:pPr>
            <w:r>
              <w:t>Подразделение ____________________________________________________________</w:t>
            </w:r>
          </w:p>
          <w:p w:rsidR="00380849" w:rsidRDefault="00380849">
            <w:pPr>
              <w:spacing w:before="120"/>
              <w:jc w:val="center"/>
            </w:pPr>
            <w:r>
              <w:rPr>
                <w:b/>
                <w:bCs/>
              </w:rPr>
              <w:t>НАРЯД-ДОПУСК № _______</w:t>
            </w:r>
          </w:p>
          <w:p w:rsidR="00380849" w:rsidRDefault="00380849">
            <w:pPr>
              <w:spacing w:after="120"/>
              <w:jc w:val="center"/>
            </w:pPr>
            <w:r>
              <w:rPr>
                <w:b/>
                <w:bCs/>
              </w:rPr>
              <w:t>для работы в электроустановках</w:t>
            </w:r>
          </w:p>
          <w:p w:rsidR="00380849" w:rsidRDefault="00380849">
            <w:pPr>
              <w:jc w:val="both"/>
            </w:pPr>
            <w:r>
              <w:t>Ответственному руководителю</w:t>
            </w:r>
          </w:p>
          <w:p w:rsidR="00380849" w:rsidRDefault="00380849">
            <w:pPr>
              <w:jc w:val="both"/>
            </w:pPr>
            <w:r>
              <w:t>работ ___________________________________ допускающему _____________________</w:t>
            </w:r>
          </w:p>
          <w:p w:rsidR="00380849" w:rsidRDefault="00380849">
            <w:pPr>
              <w:tabs>
                <w:tab w:val="left" w:pos="7200"/>
              </w:tabs>
              <w:ind w:firstLine="1980"/>
              <w:jc w:val="both"/>
              <w:rPr>
                <w:sz w:val="20"/>
              </w:rPr>
            </w:pPr>
            <w:r>
              <w:rPr>
                <w:sz w:val="20"/>
              </w:rPr>
              <w:t xml:space="preserve">(фамилия, инициалы) </w:t>
            </w:r>
            <w:r>
              <w:rPr>
                <w:sz w:val="20"/>
              </w:rPr>
              <w:tab/>
              <w:t>(фамилия, инициалы)</w:t>
            </w:r>
          </w:p>
          <w:p w:rsidR="00380849" w:rsidRDefault="00380849">
            <w:pPr>
              <w:jc w:val="both"/>
            </w:pPr>
            <w:r>
              <w:t>Производителю</w:t>
            </w:r>
          </w:p>
          <w:p w:rsidR="00380849" w:rsidRDefault="00380849">
            <w:pPr>
              <w:jc w:val="both"/>
            </w:pPr>
            <w:r>
              <w:t>работ ___________________________________ наблюдающему ____________________</w:t>
            </w:r>
          </w:p>
          <w:p w:rsidR="00380849" w:rsidRDefault="00380849">
            <w:pPr>
              <w:tabs>
                <w:tab w:val="left" w:pos="7200"/>
              </w:tabs>
              <w:ind w:firstLine="1980"/>
              <w:jc w:val="both"/>
              <w:rPr>
                <w:sz w:val="20"/>
              </w:rPr>
            </w:pPr>
            <w:r>
              <w:rPr>
                <w:sz w:val="20"/>
              </w:rPr>
              <w:t xml:space="preserve">(фамилия, инициалы) </w:t>
            </w:r>
            <w:r>
              <w:rPr>
                <w:sz w:val="20"/>
              </w:rPr>
              <w:tab/>
              <w:t>(фамилия, инициалы)</w:t>
            </w:r>
          </w:p>
          <w:p w:rsidR="00380849" w:rsidRDefault="00380849">
            <w:pPr>
              <w:jc w:val="both"/>
            </w:pPr>
            <w:r>
              <w:t>с членами бригады _________________________________________________________</w:t>
            </w:r>
          </w:p>
          <w:p w:rsidR="00380849" w:rsidRDefault="00380849">
            <w:pPr>
              <w:ind w:firstLine="4140"/>
              <w:jc w:val="both"/>
              <w:rPr>
                <w:sz w:val="20"/>
              </w:rPr>
            </w:pPr>
            <w:r>
              <w:rPr>
                <w:sz w:val="20"/>
              </w:rPr>
              <w:t>(фамилия, инициалы)</w:t>
            </w:r>
          </w:p>
          <w:p w:rsidR="00380849" w:rsidRDefault="00380849">
            <w:pPr>
              <w:jc w:val="both"/>
            </w:pPr>
            <w:r>
              <w:t>__________________________________________________________________________</w:t>
            </w:r>
          </w:p>
          <w:p w:rsidR="00380849" w:rsidRDefault="00380849">
            <w:pPr>
              <w:ind w:firstLine="4140"/>
              <w:jc w:val="both"/>
            </w:pPr>
            <w:r>
              <w:t>(</w:t>
            </w:r>
            <w:r>
              <w:rPr>
                <w:sz w:val="20"/>
              </w:rPr>
              <w:t>фамилия, инициалы)</w:t>
            </w:r>
          </w:p>
          <w:p w:rsidR="00380849" w:rsidRDefault="00380849">
            <w:pPr>
              <w:jc w:val="both"/>
            </w:pPr>
            <w:r>
              <w:t>поручается ________________________________________________________________</w:t>
            </w:r>
          </w:p>
          <w:p w:rsidR="00380849" w:rsidRDefault="00380849">
            <w:pPr>
              <w:jc w:val="both"/>
            </w:pPr>
            <w:r>
              <w:t>Работу начать: дата________________ время___________________</w:t>
            </w:r>
          </w:p>
          <w:p w:rsidR="00380849" w:rsidRDefault="00380849">
            <w:pPr>
              <w:tabs>
                <w:tab w:val="left" w:pos="5580"/>
              </w:tabs>
              <w:spacing w:before="120" w:after="120"/>
              <w:ind w:firstLine="2700"/>
              <w:jc w:val="both"/>
              <w:rPr>
                <w:sz w:val="20"/>
              </w:rPr>
            </w:pPr>
            <w:r>
              <w:rPr>
                <w:sz w:val="20"/>
              </w:rPr>
              <w:t xml:space="preserve">(дата) </w:t>
            </w:r>
            <w:r>
              <w:rPr>
                <w:sz w:val="20"/>
              </w:rPr>
              <w:tab/>
              <w:t>(время)</w:t>
            </w:r>
          </w:p>
          <w:p w:rsidR="00380849" w:rsidRDefault="00380849">
            <w:pPr>
              <w:jc w:val="both"/>
            </w:pPr>
            <w:r>
              <w:t>Работу закончить: дата _____________ время____________________</w:t>
            </w:r>
          </w:p>
          <w:p w:rsidR="00380849" w:rsidRDefault="00380849">
            <w:pPr>
              <w:tabs>
                <w:tab w:val="left" w:pos="2160"/>
                <w:tab w:val="left" w:pos="5760"/>
              </w:tabs>
              <w:spacing w:before="120" w:after="120"/>
              <w:ind w:firstLine="3060"/>
              <w:jc w:val="both"/>
              <w:rPr>
                <w:sz w:val="20"/>
              </w:rPr>
            </w:pPr>
            <w:r>
              <w:rPr>
                <w:sz w:val="20"/>
              </w:rPr>
              <w:t xml:space="preserve">(дата) </w:t>
            </w:r>
            <w:r>
              <w:rPr>
                <w:sz w:val="20"/>
              </w:rPr>
              <w:tab/>
              <w:t>(время)</w:t>
            </w:r>
          </w:p>
        </w:tc>
      </w:tr>
    </w:tbl>
    <w:p w:rsidR="00380849" w:rsidRDefault="00380849">
      <w:pPr>
        <w:pStyle w:val="a5"/>
        <w:ind w:firstLine="0"/>
        <w:jc w:val="center"/>
      </w:pPr>
      <w:r>
        <w:t>Меры по подготовке рабочих мест</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664"/>
        <w:gridCol w:w="4463"/>
      </w:tblGrid>
      <w:tr w:rsidR="00380849">
        <w:trPr>
          <w:tblHeader/>
          <w:jc w:val="center"/>
        </w:trPr>
        <w:tc>
          <w:tcPr>
            <w:tcW w:w="2555"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Наименование электроустановок, в которых нужно повести отключения и установить заземления</w:t>
            </w:r>
          </w:p>
        </w:tc>
        <w:tc>
          <w:tcPr>
            <w:tcW w:w="2445"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Что должно быть отключено и где заземлено</w:t>
            </w:r>
          </w:p>
        </w:tc>
      </w:tr>
      <w:tr w:rsidR="00380849">
        <w:trPr>
          <w:tblHeader/>
          <w:jc w:val="center"/>
        </w:trPr>
        <w:tc>
          <w:tcPr>
            <w:tcW w:w="255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1</w:t>
            </w:r>
          </w:p>
        </w:tc>
        <w:tc>
          <w:tcPr>
            <w:tcW w:w="244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2</w:t>
            </w:r>
          </w:p>
        </w:tc>
      </w:tr>
      <w:tr w:rsidR="00380849">
        <w:trPr>
          <w:jc w:val="center"/>
        </w:trPr>
        <w:tc>
          <w:tcPr>
            <w:tcW w:w="255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244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255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244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r>
    </w:tbl>
    <w:p w:rsidR="00380849" w:rsidRDefault="00380849">
      <w:pPr>
        <w:ind w:firstLine="284"/>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80849">
        <w:tc>
          <w:tcPr>
            <w:tcW w:w="9287" w:type="dxa"/>
            <w:tcBorders>
              <w:top w:val="nil"/>
              <w:left w:val="nil"/>
              <w:bottom w:val="nil"/>
              <w:right w:val="nil"/>
            </w:tcBorders>
          </w:tcPr>
          <w:p w:rsidR="00380849" w:rsidRDefault="00380849">
            <w:pPr>
              <w:spacing w:before="120"/>
              <w:ind w:firstLine="284"/>
              <w:jc w:val="both"/>
            </w:pPr>
            <w:r>
              <w:t>Отдельные указания _____________________________________________________</w:t>
            </w:r>
          </w:p>
          <w:p w:rsidR="00380849" w:rsidRDefault="00380849">
            <w:pPr>
              <w:ind w:firstLine="283"/>
              <w:jc w:val="both"/>
            </w:pPr>
            <w:r>
              <w:t>Наряд выдал: дата ________________________ время _________________________</w:t>
            </w:r>
          </w:p>
          <w:p w:rsidR="00380849" w:rsidRDefault="00380849">
            <w:pPr>
              <w:tabs>
                <w:tab w:val="left" w:pos="7020"/>
              </w:tabs>
              <w:ind w:firstLine="3420"/>
              <w:jc w:val="both"/>
              <w:rPr>
                <w:sz w:val="20"/>
              </w:rPr>
            </w:pPr>
            <w:r>
              <w:rPr>
                <w:sz w:val="20"/>
              </w:rPr>
              <w:t xml:space="preserve">(дата) </w:t>
            </w:r>
            <w:r>
              <w:rPr>
                <w:sz w:val="20"/>
              </w:rPr>
              <w:tab/>
              <w:t>(время)</w:t>
            </w:r>
          </w:p>
          <w:p w:rsidR="00380849" w:rsidRDefault="00380849">
            <w:pPr>
              <w:ind w:firstLine="283"/>
              <w:jc w:val="both"/>
            </w:pPr>
            <w:r>
              <w:t>Подпись ________________ Фамилия ______________________________________</w:t>
            </w:r>
          </w:p>
          <w:p w:rsidR="00380849" w:rsidRDefault="00380849">
            <w:pPr>
              <w:tabs>
                <w:tab w:val="left" w:pos="5940"/>
              </w:tabs>
              <w:ind w:firstLine="2520"/>
              <w:jc w:val="both"/>
              <w:rPr>
                <w:sz w:val="20"/>
              </w:rPr>
            </w:pPr>
            <w:r>
              <w:rPr>
                <w:sz w:val="20"/>
              </w:rPr>
              <w:t xml:space="preserve">(подпись) </w:t>
            </w:r>
            <w:r>
              <w:rPr>
                <w:sz w:val="20"/>
              </w:rPr>
              <w:tab/>
              <w:t>(фамилия, инициалы)</w:t>
            </w:r>
          </w:p>
          <w:p w:rsidR="00380849" w:rsidRDefault="00380849">
            <w:pPr>
              <w:ind w:firstLine="283"/>
              <w:jc w:val="both"/>
            </w:pPr>
            <w:r>
              <w:t>Наряд продлил по: дата ________________ время _____________________________</w:t>
            </w:r>
          </w:p>
          <w:p w:rsidR="00380849" w:rsidRDefault="00380849">
            <w:pPr>
              <w:tabs>
                <w:tab w:val="left" w:pos="7020"/>
              </w:tabs>
              <w:ind w:firstLine="3420"/>
              <w:jc w:val="both"/>
              <w:rPr>
                <w:sz w:val="20"/>
              </w:rPr>
            </w:pPr>
            <w:r>
              <w:rPr>
                <w:sz w:val="20"/>
              </w:rPr>
              <w:t xml:space="preserve">(дата) </w:t>
            </w:r>
            <w:r>
              <w:rPr>
                <w:sz w:val="20"/>
              </w:rPr>
              <w:tab/>
              <w:t>(время)</w:t>
            </w:r>
          </w:p>
          <w:p w:rsidR="00380849" w:rsidRDefault="00380849">
            <w:pPr>
              <w:ind w:firstLine="283"/>
              <w:jc w:val="both"/>
            </w:pPr>
            <w:r>
              <w:t>Подпись ___________________ Фамилия ___________________________________</w:t>
            </w:r>
          </w:p>
          <w:p w:rsidR="00380849" w:rsidRDefault="00380849">
            <w:pPr>
              <w:tabs>
                <w:tab w:val="left" w:pos="6300"/>
              </w:tabs>
              <w:ind w:firstLine="2340"/>
              <w:jc w:val="both"/>
              <w:rPr>
                <w:sz w:val="20"/>
              </w:rPr>
            </w:pPr>
            <w:r>
              <w:rPr>
                <w:sz w:val="20"/>
              </w:rPr>
              <w:t xml:space="preserve">подпись) </w:t>
            </w:r>
            <w:r>
              <w:rPr>
                <w:sz w:val="20"/>
              </w:rPr>
              <w:tab/>
              <w:t>(фамилия, инициалы)</w:t>
            </w:r>
          </w:p>
          <w:p w:rsidR="00380849" w:rsidRDefault="00380849">
            <w:pPr>
              <w:ind w:firstLine="283"/>
              <w:jc w:val="both"/>
            </w:pPr>
            <w:r>
              <w:t>Дата __________________________ время __________________________________</w:t>
            </w:r>
          </w:p>
          <w:p w:rsidR="00380849" w:rsidRDefault="00380849">
            <w:pPr>
              <w:tabs>
                <w:tab w:val="left" w:pos="6660"/>
              </w:tabs>
              <w:spacing w:before="120"/>
              <w:ind w:firstLine="1800"/>
              <w:jc w:val="both"/>
              <w:rPr>
                <w:sz w:val="20"/>
              </w:rPr>
            </w:pPr>
            <w:r>
              <w:rPr>
                <w:sz w:val="20"/>
              </w:rPr>
              <w:t xml:space="preserve">(дата) </w:t>
            </w:r>
            <w:r>
              <w:rPr>
                <w:sz w:val="20"/>
              </w:rPr>
              <w:tab/>
              <w:t>(время)</w:t>
            </w:r>
          </w:p>
        </w:tc>
      </w:tr>
    </w:tbl>
    <w:p w:rsidR="00380849" w:rsidRDefault="00380849">
      <w:pPr>
        <w:pStyle w:val="a6"/>
        <w:spacing w:before="120" w:after="120"/>
        <w:rPr>
          <w:szCs w:val="24"/>
        </w:rPr>
      </w:pPr>
      <w:r>
        <w:rPr>
          <w:szCs w:val="24"/>
        </w:rPr>
        <w:t>Разрешение на подготовку рабочих мест и на допуск к выполнению работ</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55"/>
        <w:gridCol w:w="1780"/>
        <w:gridCol w:w="3392"/>
      </w:tblGrid>
      <w:tr w:rsidR="00380849">
        <w:trPr>
          <w:tblHeader/>
          <w:jc w:val="center"/>
        </w:trPr>
        <w:tc>
          <w:tcPr>
            <w:tcW w:w="2167"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Разрешение на подготовку рабочих мест и на допуск к выполнению работ выдал (должность, фамилия или подпись)</w:t>
            </w:r>
          </w:p>
        </w:tc>
        <w:tc>
          <w:tcPr>
            <w:tcW w:w="975"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Дата, время</w:t>
            </w:r>
          </w:p>
        </w:tc>
        <w:tc>
          <w:tcPr>
            <w:tcW w:w="1858"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Подпись работника, получившего разрешение на подготовку рабочих мест и на допуск к выполнению работ</w:t>
            </w:r>
          </w:p>
        </w:tc>
      </w:tr>
      <w:tr w:rsidR="00380849">
        <w:trPr>
          <w:tblHeader/>
          <w:jc w:val="center"/>
        </w:trPr>
        <w:tc>
          <w:tcPr>
            <w:tcW w:w="216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1</w:t>
            </w:r>
          </w:p>
        </w:tc>
        <w:tc>
          <w:tcPr>
            <w:tcW w:w="97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2</w:t>
            </w:r>
          </w:p>
        </w:tc>
        <w:tc>
          <w:tcPr>
            <w:tcW w:w="1858"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3</w:t>
            </w:r>
          </w:p>
        </w:tc>
      </w:tr>
      <w:tr w:rsidR="00380849">
        <w:trPr>
          <w:jc w:val="center"/>
        </w:trPr>
        <w:tc>
          <w:tcPr>
            <w:tcW w:w="216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97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1858"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r>
    </w:tbl>
    <w:p w:rsidR="00380849" w:rsidRDefault="00380849">
      <w:pPr>
        <w:spacing w:before="120" w:after="120"/>
        <w:ind w:firstLine="284"/>
        <w:jc w:val="both"/>
      </w:pPr>
      <w:r>
        <w:t>Оборотная сторона наряда (стр. 2)</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80849">
        <w:tc>
          <w:tcPr>
            <w:tcW w:w="9287" w:type="dxa"/>
            <w:tcBorders>
              <w:top w:val="single" w:sz="4" w:space="0" w:color="auto"/>
              <w:left w:val="single" w:sz="4" w:space="0" w:color="auto"/>
              <w:bottom w:val="single" w:sz="4" w:space="0" w:color="auto"/>
              <w:right w:val="single" w:sz="4" w:space="0" w:color="auto"/>
            </w:tcBorders>
          </w:tcPr>
          <w:p w:rsidR="00380849" w:rsidRDefault="00380849">
            <w:pPr>
              <w:spacing w:before="120"/>
              <w:jc w:val="both"/>
            </w:pPr>
            <w:r>
              <w:t>Рабочие места подготовлены. Под напряжением остались: _________________________</w:t>
            </w:r>
          </w:p>
          <w:p w:rsidR="00380849" w:rsidRDefault="00380849">
            <w:pPr>
              <w:spacing w:before="120"/>
              <w:jc w:val="both"/>
            </w:pPr>
            <w:r>
              <w:t>_________________________________________________________________________</w:t>
            </w:r>
          </w:p>
          <w:p w:rsidR="00380849" w:rsidRDefault="00380849">
            <w:pPr>
              <w:jc w:val="both"/>
            </w:pPr>
            <w:r>
              <w:t>Допускающий ____________________________________________________________</w:t>
            </w:r>
          </w:p>
          <w:p w:rsidR="00380849" w:rsidRDefault="00380849">
            <w:pPr>
              <w:ind w:firstLine="4500"/>
              <w:jc w:val="both"/>
              <w:rPr>
                <w:sz w:val="20"/>
              </w:rPr>
            </w:pPr>
            <w:r>
              <w:rPr>
                <w:sz w:val="20"/>
              </w:rPr>
              <w:t>(подпись)</w:t>
            </w:r>
          </w:p>
          <w:p w:rsidR="00380849" w:rsidRDefault="00380849">
            <w:pPr>
              <w:jc w:val="both"/>
            </w:pPr>
            <w:r>
              <w:t>Ответственный руководитель работ</w:t>
            </w:r>
          </w:p>
          <w:p w:rsidR="00380849" w:rsidRDefault="00380849">
            <w:pPr>
              <w:jc w:val="both"/>
            </w:pPr>
            <w:r>
              <w:t>(производитель работ или наблюдающий) ______________________________________</w:t>
            </w:r>
          </w:p>
          <w:p w:rsidR="00380849" w:rsidRDefault="00380849">
            <w:pPr>
              <w:ind w:firstLine="6300"/>
              <w:jc w:val="both"/>
            </w:pPr>
            <w:r>
              <w:rPr>
                <w:sz w:val="20"/>
              </w:rPr>
              <w:t>(подпись)</w:t>
            </w:r>
          </w:p>
        </w:tc>
      </w:tr>
    </w:tbl>
    <w:p w:rsidR="00380849" w:rsidRDefault="00380849">
      <w:pPr>
        <w:spacing w:before="120" w:after="120"/>
        <w:jc w:val="center"/>
        <w:rPr>
          <w:b/>
          <w:bCs/>
        </w:rPr>
      </w:pPr>
      <w:r>
        <w:rPr>
          <w:b/>
          <w:bCs/>
        </w:rPr>
        <w:t>Ежедневный допуск к работе и время ее окончания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579"/>
        <w:gridCol w:w="803"/>
        <w:gridCol w:w="1665"/>
        <w:gridCol w:w="1780"/>
        <w:gridCol w:w="918"/>
        <w:gridCol w:w="2382"/>
      </w:tblGrid>
      <w:tr w:rsidR="00380849">
        <w:trPr>
          <w:tblHeader/>
          <w:jc w:val="center"/>
        </w:trPr>
        <w:tc>
          <w:tcPr>
            <w:tcW w:w="3192" w:type="pct"/>
            <w:gridSpan w:val="4"/>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Бригада получила целевой инструктаж и допущена на подготовленное рабочее место</w:t>
            </w:r>
          </w:p>
        </w:tc>
        <w:tc>
          <w:tcPr>
            <w:tcW w:w="1808" w:type="pct"/>
            <w:gridSpan w:val="2"/>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Работа закончена, бригада удалена</w:t>
            </w:r>
          </w:p>
        </w:tc>
      </w:tr>
      <w:tr w:rsidR="00380849">
        <w:trPr>
          <w:tblHeader/>
          <w:jc w:val="center"/>
        </w:trPr>
        <w:tc>
          <w:tcPr>
            <w:tcW w:w="86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Наименование рабочего места</w:t>
            </w:r>
          </w:p>
        </w:tc>
        <w:tc>
          <w:tcPr>
            <w:tcW w:w="440"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Дата, время</w:t>
            </w:r>
          </w:p>
        </w:tc>
        <w:tc>
          <w:tcPr>
            <w:tcW w:w="1887" w:type="pct"/>
            <w:gridSpan w:val="2"/>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Подписи (подпись) (фамилия, инициалы)</w:t>
            </w:r>
          </w:p>
        </w:tc>
        <w:tc>
          <w:tcPr>
            <w:tcW w:w="503"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Дата, время</w:t>
            </w:r>
          </w:p>
        </w:tc>
        <w:tc>
          <w:tcPr>
            <w:tcW w:w="130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Подпись производителя работ (наблюдающего) (подпись) (фамилия, инициалы)</w:t>
            </w:r>
          </w:p>
        </w:tc>
      </w:tr>
      <w:tr w:rsidR="00380849">
        <w:trPr>
          <w:tblHeader/>
          <w:jc w:val="center"/>
        </w:trPr>
        <w:tc>
          <w:tcPr>
            <w:tcW w:w="86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p>
        </w:tc>
        <w:tc>
          <w:tcPr>
            <w:tcW w:w="440"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p>
        </w:tc>
        <w:tc>
          <w:tcPr>
            <w:tcW w:w="91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допускающего</w:t>
            </w:r>
          </w:p>
        </w:tc>
        <w:tc>
          <w:tcPr>
            <w:tcW w:w="97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производителя работ (наблюдающего)</w:t>
            </w:r>
          </w:p>
        </w:tc>
        <w:tc>
          <w:tcPr>
            <w:tcW w:w="503"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p>
        </w:tc>
        <w:tc>
          <w:tcPr>
            <w:tcW w:w="130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p>
        </w:tc>
      </w:tr>
      <w:tr w:rsidR="00380849">
        <w:trPr>
          <w:tblHeader/>
          <w:jc w:val="center"/>
        </w:trPr>
        <w:tc>
          <w:tcPr>
            <w:tcW w:w="86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1</w:t>
            </w:r>
          </w:p>
        </w:tc>
        <w:tc>
          <w:tcPr>
            <w:tcW w:w="440"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2</w:t>
            </w:r>
          </w:p>
        </w:tc>
        <w:tc>
          <w:tcPr>
            <w:tcW w:w="91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3</w:t>
            </w:r>
          </w:p>
        </w:tc>
        <w:tc>
          <w:tcPr>
            <w:tcW w:w="97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4</w:t>
            </w:r>
          </w:p>
        </w:tc>
        <w:tc>
          <w:tcPr>
            <w:tcW w:w="503"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5</w:t>
            </w:r>
          </w:p>
        </w:tc>
        <w:tc>
          <w:tcPr>
            <w:tcW w:w="130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6</w:t>
            </w:r>
          </w:p>
        </w:tc>
      </w:tr>
      <w:tr w:rsidR="00380849">
        <w:trPr>
          <w:jc w:val="center"/>
        </w:trPr>
        <w:tc>
          <w:tcPr>
            <w:tcW w:w="86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44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7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50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30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86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44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7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50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30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86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44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7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50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30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86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44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1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97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50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30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86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440"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912"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97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503"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130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r>
    </w:tbl>
    <w:p w:rsidR="00380849" w:rsidRDefault="00380849">
      <w:pPr>
        <w:pStyle w:val="a5"/>
        <w:jc w:val="center"/>
      </w:pPr>
      <w:r>
        <w:t>Изменения в составе бригады</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062"/>
        <w:gridCol w:w="2347"/>
        <w:gridCol w:w="1458"/>
        <w:gridCol w:w="2260"/>
      </w:tblGrid>
      <w:tr w:rsidR="00380849">
        <w:trPr>
          <w:tblHeader/>
          <w:jc w:val="center"/>
        </w:trPr>
        <w:tc>
          <w:tcPr>
            <w:tcW w:w="1677"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Введен в состав бригады (фамилия, инициалы, группа)</w:t>
            </w:r>
          </w:p>
        </w:tc>
        <w:tc>
          <w:tcPr>
            <w:tcW w:w="1286"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Выведен из состава бригады (фамилия, инициалы, группа)</w:t>
            </w:r>
          </w:p>
        </w:tc>
        <w:tc>
          <w:tcPr>
            <w:tcW w:w="799"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Дата, время (дата) (время)</w:t>
            </w:r>
          </w:p>
        </w:tc>
        <w:tc>
          <w:tcPr>
            <w:tcW w:w="1238"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Разрешил (подпись) (фамилия, инициалы)</w:t>
            </w:r>
          </w:p>
        </w:tc>
      </w:tr>
      <w:tr w:rsidR="00380849">
        <w:trPr>
          <w:tblHeader/>
          <w:jc w:val="center"/>
        </w:trPr>
        <w:tc>
          <w:tcPr>
            <w:tcW w:w="167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1</w:t>
            </w:r>
          </w:p>
        </w:tc>
        <w:tc>
          <w:tcPr>
            <w:tcW w:w="1286"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2</w:t>
            </w:r>
          </w:p>
        </w:tc>
        <w:tc>
          <w:tcPr>
            <w:tcW w:w="79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3</w:t>
            </w:r>
          </w:p>
        </w:tc>
        <w:tc>
          <w:tcPr>
            <w:tcW w:w="1238"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4</w:t>
            </w:r>
          </w:p>
        </w:tc>
      </w:tr>
      <w:tr w:rsidR="00380849">
        <w:trPr>
          <w:jc w:val="center"/>
        </w:trPr>
        <w:tc>
          <w:tcPr>
            <w:tcW w:w="167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79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3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167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79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3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167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79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3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167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799"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3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167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1286"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799"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c>
          <w:tcPr>
            <w:tcW w:w="1238"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p>
        </w:tc>
      </w:tr>
    </w:tbl>
    <w:p w:rsidR="00380849" w:rsidRDefault="00380849">
      <w:pPr>
        <w:spacing w:before="120" w:after="120"/>
        <w:ind w:firstLine="284"/>
        <w:jc w:val="center"/>
      </w:pPr>
      <w:r>
        <w:rPr>
          <w:b/>
          <w:bCs/>
        </w:rPr>
        <w:t>Регистрация целевого инструктажа при первичном допуске</w:t>
      </w:r>
    </w:p>
    <w:tbl>
      <w:tblPr>
        <w:tblW w:w="5000" w:type="pct"/>
        <w:jc w:val="center"/>
        <w:tblCellMar>
          <w:left w:w="28" w:type="dxa"/>
          <w:right w:w="28" w:type="dxa"/>
        </w:tblCellMar>
        <w:tblLook w:val="0000" w:firstRow="0" w:lastRow="0" w:firstColumn="0" w:lastColumn="0" w:noHBand="0" w:noVBand="0"/>
      </w:tblPr>
      <w:tblGrid>
        <w:gridCol w:w="2046"/>
        <w:gridCol w:w="2417"/>
        <w:gridCol w:w="2388"/>
        <w:gridCol w:w="2276"/>
      </w:tblGrid>
      <w:tr w:rsidR="00380849">
        <w:trPr>
          <w:tblHeader/>
          <w:jc w:val="center"/>
        </w:trPr>
        <w:tc>
          <w:tcPr>
            <w:tcW w:w="2445" w:type="pct"/>
            <w:gridSpan w:val="2"/>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Инструктаж провел</w:t>
            </w:r>
          </w:p>
        </w:tc>
        <w:tc>
          <w:tcPr>
            <w:tcW w:w="2555" w:type="pct"/>
            <w:gridSpan w:val="2"/>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Инструктаж получил</w:t>
            </w:r>
          </w:p>
        </w:tc>
      </w:tr>
      <w:tr w:rsidR="00380849">
        <w:trPr>
          <w:trHeight w:val="1082"/>
          <w:jc w:val="center"/>
        </w:trPr>
        <w:tc>
          <w:tcPr>
            <w:tcW w:w="112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Лицо, выдавшее наряд</w:t>
            </w:r>
          </w:p>
        </w:tc>
        <w:tc>
          <w:tcPr>
            <w:tcW w:w="1324"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rPr>
              <w:t>________________</w:t>
            </w:r>
          </w:p>
          <w:p w:rsidR="00380849" w:rsidRDefault="00380849">
            <w:pPr>
              <w:jc w:val="center"/>
              <w:rPr>
                <w:sz w:val="20"/>
              </w:rPr>
            </w:pPr>
            <w:r>
              <w:rPr>
                <w:sz w:val="20"/>
                <w:szCs w:val="16"/>
              </w:rPr>
              <w:t>(фамилия, инициалы)</w:t>
            </w:r>
          </w:p>
          <w:p w:rsidR="00380849" w:rsidRDefault="00380849">
            <w:pPr>
              <w:jc w:val="center"/>
              <w:rPr>
                <w:sz w:val="20"/>
                <w:szCs w:val="16"/>
              </w:rPr>
            </w:pPr>
            <w:r>
              <w:rPr>
                <w:sz w:val="20"/>
                <w:szCs w:val="16"/>
              </w:rPr>
              <w:t>________________</w:t>
            </w:r>
          </w:p>
          <w:p w:rsidR="00380849" w:rsidRDefault="00380849">
            <w:pPr>
              <w:jc w:val="center"/>
              <w:rPr>
                <w:sz w:val="20"/>
              </w:rPr>
            </w:pPr>
            <w:r>
              <w:rPr>
                <w:sz w:val="20"/>
                <w:szCs w:val="16"/>
              </w:rPr>
              <w:t>(подпись)</w:t>
            </w:r>
          </w:p>
        </w:tc>
        <w:tc>
          <w:tcPr>
            <w:tcW w:w="1308"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Ответственный руководитель работ (производитель работ, наблюдающий)</w:t>
            </w:r>
          </w:p>
        </w:tc>
        <w:tc>
          <w:tcPr>
            <w:tcW w:w="124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rPr>
              <w:t>________________</w:t>
            </w:r>
          </w:p>
          <w:p w:rsidR="00380849" w:rsidRDefault="00380849">
            <w:pPr>
              <w:jc w:val="center"/>
              <w:rPr>
                <w:sz w:val="20"/>
              </w:rPr>
            </w:pPr>
            <w:r>
              <w:rPr>
                <w:sz w:val="20"/>
                <w:szCs w:val="16"/>
              </w:rPr>
              <w:t>(фамилия, инициалы)</w:t>
            </w:r>
          </w:p>
          <w:p w:rsidR="00380849" w:rsidRDefault="00380849">
            <w:pPr>
              <w:jc w:val="center"/>
              <w:rPr>
                <w:sz w:val="20"/>
                <w:szCs w:val="16"/>
              </w:rPr>
            </w:pPr>
            <w:r>
              <w:rPr>
                <w:sz w:val="20"/>
                <w:szCs w:val="16"/>
              </w:rPr>
              <w:t>________________</w:t>
            </w:r>
          </w:p>
          <w:p w:rsidR="00380849" w:rsidRDefault="00380849">
            <w:pPr>
              <w:jc w:val="center"/>
              <w:rPr>
                <w:sz w:val="20"/>
              </w:rPr>
            </w:pPr>
            <w:r>
              <w:rPr>
                <w:sz w:val="20"/>
                <w:szCs w:val="16"/>
              </w:rPr>
              <w:t>(подпись)</w:t>
            </w:r>
          </w:p>
        </w:tc>
      </w:tr>
      <w:tr w:rsidR="00380849">
        <w:trPr>
          <w:trHeight w:val="878"/>
          <w:jc w:val="center"/>
        </w:trPr>
        <w:tc>
          <w:tcPr>
            <w:tcW w:w="1121" w:type="pct"/>
            <w:vMerge w:val="restar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Допускающий</w:t>
            </w:r>
          </w:p>
        </w:tc>
        <w:tc>
          <w:tcPr>
            <w:tcW w:w="1324" w:type="pct"/>
            <w:vMerge w:val="restar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rPr>
              <w:t>________________</w:t>
            </w:r>
          </w:p>
          <w:p w:rsidR="00380849" w:rsidRDefault="00380849">
            <w:pPr>
              <w:jc w:val="center"/>
              <w:rPr>
                <w:sz w:val="20"/>
              </w:rPr>
            </w:pPr>
            <w:r>
              <w:rPr>
                <w:sz w:val="20"/>
                <w:szCs w:val="16"/>
              </w:rPr>
              <w:t>(фамилия, инициалы)</w:t>
            </w:r>
          </w:p>
          <w:p w:rsidR="00380849" w:rsidRDefault="00380849">
            <w:pPr>
              <w:jc w:val="center"/>
              <w:rPr>
                <w:sz w:val="20"/>
                <w:szCs w:val="16"/>
              </w:rPr>
            </w:pPr>
            <w:r>
              <w:rPr>
                <w:sz w:val="20"/>
                <w:szCs w:val="16"/>
              </w:rPr>
              <w:t>________________</w:t>
            </w:r>
          </w:p>
          <w:p w:rsidR="00380849" w:rsidRDefault="00380849">
            <w:pPr>
              <w:jc w:val="center"/>
              <w:rPr>
                <w:sz w:val="20"/>
              </w:rPr>
            </w:pPr>
            <w:r>
              <w:rPr>
                <w:sz w:val="20"/>
                <w:szCs w:val="16"/>
              </w:rPr>
              <w:t>(подпись)</w:t>
            </w:r>
          </w:p>
        </w:tc>
        <w:tc>
          <w:tcPr>
            <w:tcW w:w="1308"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Ответственный руководитель работ</w:t>
            </w:r>
          </w:p>
        </w:tc>
        <w:tc>
          <w:tcPr>
            <w:tcW w:w="124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szCs w:val="16"/>
              </w:rPr>
            </w:pPr>
            <w:r>
              <w:rPr>
                <w:sz w:val="20"/>
                <w:szCs w:val="16"/>
              </w:rPr>
              <w:t>________________</w:t>
            </w:r>
          </w:p>
          <w:p w:rsidR="00380849" w:rsidRDefault="00380849">
            <w:pPr>
              <w:jc w:val="center"/>
              <w:rPr>
                <w:sz w:val="20"/>
                <w:szCs w:val="16"/>
              </w:rPr>
            </w:pPr>
            <w:r>
              <w:rPr>
                <w:sz w:val="20"/>
                <w:szCs w:val="16"/>
              </w:rPr>
              <w:t>(фамилия, инициалы)</w:t>
            </w:r>
          </w:p>
          <w:p w:rsidR="00380849" w:rsidRDefault="00380849">
            <w:pPr>
              <w:jc w:val="center"/>
              <w:rPr>
                <w:sz w:val="20"/>
              </w:rPr>
            </w:pPr>
            <w:r>
              <w:rPr>
                <w:sz w:val="20"/>
                <w:szCs w:val="16"/>
              </w:rPr>
              <w:t>________________</w:t>
            </w:r>
          </w:p>
          <w:p w:rsidR="00380849" w:rsidRDefault="00380849">
            <w:pPr>
              <w:jc w:val="center"/>
              <w:rPr>
                <w:sz w:val="20"/>
              </w:rPr>
            </w:pPr>
            <w:r>
              <w:rPr>
                <w:sz w:val="20"/>
                <w:szCs w:val="16"/>
              </w:rPr>
              <w:t>(подпись)</w:t>
            </w:r>
          </w:p>
        </w:tc>
      </w:tr>
      <w:tr w:rsidR="00380849">
        <w:trPr>
          <w:trHeight w:val="876"/>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1308" w:type="pct"/>
            <w:tcBorders>
              <w:top w:val="single" w:sz="6" w:space="0" w:color="auto"/>
              <w:left w:val="single" w:sz="4" w:space="0" w:color="auto"/>
              <w:bottom w:val="single" w:sz="6" w:space="0" w:color="auto"/>
              <w:right w:val="single" w:sz="4" w:space="0" w:color="auto"/>
            </w:tcBorders>
          </w:tcPr>
          <w:p w:rsidR="00380849" w:rsidRDefault="00380849">
            <w:pPr>
              <w:spacing w:before="240"/>
              <w:jc w:val="both"/>
              <w:rPr>
                <w:sz w:val="20"/>
                <w:szCs w:val="16"/>
              </w:rPr>
            </w:pPr>
            <w:r>
              <w:rPr>
                <w:sz w:val="20"/>
                <w:szCs w:val="16"/>
              </w:rPr>
              <w:t>Члены бригады</w:t>
            </w:r>
          </w:p>
        </w:tc>
        <w:tc>
          <w:tcPr>
            <w:tcW w:w="1247" w:type="pct"/>
            <w:tcBorders>
              <w:top w:val="single" w:sz="4"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________________</w:t>
            </w:r>
          </w:p>
          <w:p w:rsidR="00380849" w:rsidRDefault="00380849">
            <w:pPr>
              <w:rPr>
                <w:sz w:val="20"/>
                <w:szCs w:val="16"/>
              </w:rPr>
            </w:pPr>
            <w:r>
              <w:rPr>
                <w:sz w:val="20"/>
                <w:szCs w:val="16"/>
              </w:rPr>
              <w:t>(фамилия, инициалы)</w:t>
            </w:r>
          </w:p>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(подписи)</w:t>
            </w:r>
          </w:p>
        </w:tc>
      </w:tr>
      <w:tr w:rsidR="00380849">
        <w:trPr>
          <w:trHeight w:val="876"/>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1308" w:type="pct"/>
            <w:tcBorders>
              <w:top w:val="single" w:sz="6" w:space="0" w:color="auto"/>
              <w:left w:val="single" w:sz="4" w:space="0" w:color="auto"/>
              <w:bottom w:val="single" w:sz="6" w:space="0" w:color="auto"/>
              <w:right w:val="single" w:sz="4" w:space="0" w:color="auto"/>
            </w:tcBorders>
          </w:tcPr>
          <w:p w:rsidR="00380849" w:rsidRDefault="00380849">
            <w:pPr>
              <w:spacing w:before="240"/>
              <w:jc w:val="both"/>
              <w:rPr>
                <w:sz w:val="20"/>
                <w:szCs w:val="16"/>
              </w:rPr>
            </w:pPr>
            <w:r>
              <w:rPr>
                <w:sz w:val="20"/>
                <w:szCs w:val="16"/>
              </w:rPr>
              <w:t>Производитель работ (наблюдающий)</w:t>
            </w:r>
          </w:p>
        </w:tc>
        <w:tc>
          <w:tcPr>
            <w:tcW w:w="1247" w:type="pct"/>
            <w:tcBorders>
              <w:top w:val="single" w:sz="4"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(фамилия, инициалы)</w:t>
            </w:r>
          </w:p>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(подпись)</w:t>
            </w:r>
          </w:p>
        </w:tc>
      </w:tr>
      <w:tr w:rsidR="00380849">
        <w:trPr>
          <w:trHeight w:val="1054"/>
          <w:jc w:val="center"/>
        </w:trPr>
        <w:tc>
          <w:tcPr>
            <w:tcW w:w="1121" w:type="pc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6"/>
              </w:rPr>
              <w:t>Ответственный руководитель работ</w:t>
            </w:r>
          </w:p>
        </w:tc>
        <w:tc>
          <w:tcPr>
            <w:tcW w:w="1324"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(фамилия, инициалы)</w:t>
            </w:r>
          </w:p>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(подпись)</w:t>
            </w:r>
          </w:p>
        </w:tc>
        <w:tc>
          <w:tcPr>
            <w:tcW w:w="1308"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Производитель работ</w:t>
            </w:r>
          </w:p>
        </w:tc>
        <w:tc>
          <w:tcPr>
            <w:tcW w:w="1247"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(фамилия, инициалы)</w:t>
            </w:r>
          </w:p>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(подпись)</w:t>
            </w:r>
          </w:p>
        </w:tc>
      </w:tr>
      <w:tr w:rsidR="00380849">
        <w:trPr>
          <w:trHeight w:val="1630"/>
          <w:jc w:val="center"/>
        </w:trPr>
        <w:tc>
          <w:tcPr>
            <w:tcW w:w="1121" w:type="pct"/>
            <w:tcBorders>
              <w:top w:val="single" w:sz="4" w:space="0" w:color="auto"/>
              <w:left w:val="single" w:sz="4" w:space="0" w:color="auto"/>
              <w:bottom w:val="single" w:sz="4" w:space="0" w:color="auto"/>
              <w:right w:val="single" w:sz="4" w:space="0" w:color="auto"/>
            </w:tcBorders>
          </w:tcPr>
          <w:p w:rsidR="00380849" w:rsidRDefault="00380849">
            <w:pPr>
              <w:jc w:val="both"/>
              <w:rPr>
                <w:sz w:val="20"/>
              </w:rPr>
            </w:pPr>
            <w:r>
              <w:rPr>
                <w:sz w:val="20"/>
                <w:szCs w:val="16"/>
              </w:rPr>
              <w:t>Производитель работ (наблюдающий)</w:t>
            </w:r>
          </w:p>
        </w:tc>
        <w:tc>
          <w:tcPr>
            <w:tcW w:w="1324" w:type="pct"/>
            <w:tcBorders>
              <w:top w:val="single" w:sz="4"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(фамилия, инициалы)</w:t>
            </w:r>
          </w:p>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(подпись)</w:t>
            </w:r>
          </w:p>
        </w:tc>
        <w:tc>
          <w:tcPr>
            <w:tcW w:w="1308" w:type="pc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6"/>
              </w:rPr>
              <w:t>Члены бригады</w:t>
            </w:r>
          </w:p>
        </w:tc>
        <w:tc>
          <w:tcPr>
            <w:tcW w:w="1247"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(фамилия, инициалы)</w:t>
            </w:r>
          </w:p>
          <w:p w:rsidR="00380849" w:rsidRDefault="00380849">
            <w:pPr>
              <w:jc w:val="center"/>
              <w:rPr>
                <w:sz w:val="20"/>
              </w:rPr>
            </w:pPr>
            <w:r>
              <w:rPr>
                <w:sz w:val="20"/>
                <w:szCs w:val="16"/>
              </w:rPr>
              <w:t>________________</w:t>
            </w:r>
          </w:p>
          <w:p w:rsidR="00380849" w:rsidRDefault="00380849">
            <w:pPr>
              <w:jc w:val="center"/>
              <w:rPr>
                <w:sz w:val="20"/>
                <w:szCs w:val="16"/>
              </w:rPr>
            </w:pPr>
            <w:r>
              <w:rPr>
                <w:sz w:val="20"/>
                <w:szCs w:val="16"/>
              </w:rPr>
              <w:t>(подпись)</w:t>
            </w:r>
          </w:p>
        </w:tc>
      </w:tr>
    </w:tbl>
    <w:p w:rsidR="00380849" w:rsidRDefault="00380849">
      <w:pPr>
        <w:ind w:firstLine="283"/>
        <w:jc w:val="both"/>
      </w:pPr>
    </w:p>
    <w:tbl>
      <w:tblPr>
        <w:tblW w:w="9000" w:type="dxa"/>
        <w:tblInd w:w="108" w:type="dxa"/>
        <w:tblLook w:val="0000" w:firstRow="0" w:lastRow="0" w:firstColumn="0" w:lastColumn="0" w:noHBand="0" w:noVBand="0"/>
      </w:tblPr>
      <w:tblGrid>
        <w:gridCol w:w="9000"/>
      </w:tblGrid>
      <w:tr w:rsidR="00380849">
        <w:tc>
          <w:tcPr>
            <w:tcW w:w="9000" w:type="dxa"/>
          </w:tcPr>
          <w:p w:rsidR="00380849" w:rsidRDefault="00380849">
            <w:pPr>
              <w:spacing w:before="120"/>
              <w:ind w:firstLine="284"/>
            </w:pPr>
            <w:r>
              <w:rPr>
                <w:szCs w:val="18"/>
              </w:rPr>
              <w:t>Работа полностью закончена, бригада удалена, заземления, установленные бригадой, сняты, сообщено (кому) ___________________________________________</w:t>
            </w:r>
          </w:p>
          <w:p w:rsidR="00380849" w:rsidRDefault="00380849">
            <w:pPr>
              <w:ind w:firstLine="5652"/>
              <w:jc w:val="both"/>
              <w:rPr>
                <w:sz w:val="20"/>
                <w:szCs w:val="18"/>
              </w:rPr>
            </w:pPr>
            <w:r>
              <w:rPr>
                <w:sz w:val="20"/>
                <w:szCs w:val="18"/>
              </w:rPr>
              <w:t>(должность)</w:t>
            </w:r>
          </w:p>
          <w:p w:rsidR="00380849" w:rsidRDefault="00380849">
            <w:pPr>
              <w:jc w:val="both"/>
            </w:pPr>
            <w:r>
              <w:rPr>
                <w:szCs w:val="18"/>
              </w:rPr>
              <w:t>______________________________________________________________________</w:t>
            </w:r>
          </w:p>
          <w:p w:rsidR="00380849" w:rsidRDefault="00380849">
            <w:pPr>
              <w:ind w:firstLine="3312"/>
              <w:jc w:val="both"/>
              <w:rPr>
                <w:sz w:val="20"/>
              </w:rPr>
            </w:pPr>
            <w:r>
              <w:rPr>
                <w:sz w:val="20"/>
                <w:szCs w:val="18"/>
              </w:rPr>
              <w:t>(фамилия, инициалы)</w:t>
            </w:r>
          </w:p>
          <w:p w:rsidR="00380849" w:rsidRDefault="00380849">
            <w:pPr>
              <w:pStyle w:val="FR3"/>
              <w:ind w:firstLine="283"/>
              <w:jc w:val="both"/>
              <w:rPr>
                <w:rFonts w:ascii="Times New Roman" w:hAnsi="Times New Roman" w:cs="Times New Roman"/>
                <w:sz w:val="24"/>
              </w:rPr>
            </w:pPr>
            <w:r>
              <w:rPr>
                <w:rFonts w:ascii="Times New Roman" w:hAnsi="Times New Roman" w:cs="Times New Roman"/>
                <w:sz w:val="24"/>
                <w:szCs w:val="16"/>
              </w:rPr>
              <w:t xml:space="preserve">Дата </w:t>
            </w:r>
            <w:r>
              <w:rPr>
                <w:rFonts w:ascii="Times New Roman" w:hAnsi="Times New Roman" w:cs="Times New Roman"/>
                <w:szCs w:val="18"/>
              </w:rPr>
              <w:t>_____________________________________________________</w:t>
            </w:r>
            <w:r>
              <w:rPr>
                <w:rFonts w:ascii="Times New Roman" w:hAnsi="Times New Roman" w:cs="Times New Roman"/>
                <w:sz w:val="24"/>
                <w:szCs w:val="18"/>
              </w:rPr>
              <w:t xml:space="preserve"> </w:t>
            </w:r>
            <w:r>
              <w:rPr>
                <w:rFonts w:ascii="Times New Roman" w:hAnsi="Times New Roman" w:cs="Times New Roman"/>
                <w:sz w:val="24"/>
                <w:szCs w:val="16"/>
              </w:rPr>
              <w:t xml:space="preserve">время </w:t>
            </w:r>
            <w:r>
              <w:rPr>
                <w:rFonts w:ascii="Times New Roman" w:hAnsi="Times New Roman" w:cs="Times New Roman"/>
                <w:szCs w:val="18"/>
              </w:rPr>
              <w:t>______________________________________________________________</w:t>
            </w:r>
          </w:p>
          <w:p w:rsidR="00380849" w:rsidRDefault="00380849">
            <w:pPr>
              <w:tabs>
                <w:tab w:val="left" w:pos="6300"/>
              </w:tabs>
              <w:ind w:firstLine="1800"/>
              <w:jc w:val="both"/>
              <w:rPr>
                <w:sz w:val="20"/>
                <w:szCs w:val="18"/>
              </w:rPr>
            </w:pPr>
            <w:r>
              <w:rPr>
                <w:sz w:val="20"/>
                <w:szCs w:val="18"/>
              </w:rPr>
              <w:t xml:space="preserve">(дата) </w:t>
            </w:r>
            <w:r>
              <w:rPr>
                <w:sz w:val="20"/>
                <w:szCs w:val="18"/>
              </w:rPr>
              <w:tab/>
              <w:t>(время)</w:t>
            </w:r>
          </w:p>
          <w:p w:rsidR="00380849" w:rsidRDefault="00380849">
            <w:pPr>
              <w:ind w:firstLine="283"/>
              <w:jc w:val="both"/>
              <w:rPr>
                <w:szCs w:val="18"/>
              </w:rPr>
            </w:pPr>
            <w:r>
              <w:rPr>
                <w:szCs w:val="18"/>
              </w:rPr>
              <w:t>Производитель работ (наблюдающий _____________________________________</w:t>
            </w:r>
          </w:p>
          <w:p w:rsidR="00380849" w:rsidRDefault="00380849">
            <w:pPr>
              <w:ind w:firstLine="4752"/>
              <w:jc w:val="both"/>
              <w:rPr>
                <w:sz w:val="20"/>
              </w:rPr>
            </w:pPr>
            <w:r>
              <w:rPr>
                <w:sz w:val="20"/>
                <w:szCs w:val="18"/>
              </w:rPr>
              <w:t>(подпись) (фамилия, инициалы)</w:t>
            </w:r>
          </w:p>
          <w:p w:rsidR="00380849" w:rsidRDefault="00380849">
            <w:pPr>
              <w:ind w:firstLine="283"/>
              <w:jc w:val="both"/>
            </w:pPr>
            <w:r>
              <w:rPr>
                <w:szCs w:val="18"/>
              </w:rPr>
              <w:t>Ответственный руководитель работ ______________________________________</w:t>
            </w:r>
          </w:p>
          <w:p w:rsidR="00380849" w:rsidRDefault="00380849">
            <w:pPr>
              <w:ind w:firstLine="5292"/>
              <w:jc w:val="both"/>
              <w:rPr>
                <w:sz w:val="20"/>
              </w:rPr>
            </w:pPr>
            <w:r>
              <w:rPr>
                <w:sz w:val="20"/>
                <w:szCs w:val="18"/>
              </w:rPr>
              <w:t>(подпись) (фамилия, инициалы)</w:t>
            </w:r>
          </w:p>
        </w:tc>
      </w:tr>
    </w:tbl>
    <w:p w:rsidR="00380849" w:rsidRDefault="00380849">
      <w:pPr>
        <w:spacing w:before="120" w:after="120"/>
        <w:jc w:val="center"/>
        <w:rPr>
          <w:b/>
          <w:bCs/>
          <w:i/>
          <w:iCs/>
        </w:rPr>
      </w:pPr>
      <w:r>
        <w:rPr>
          <w:b/>
          <w:bCs/>
          <w:i/>
          <w:iCs/>
        </w:rPr>
        <w:t xml:space="preserve">УКАЗАНИЯ </w:t>
      </w:r>
      <w:r>
        <w:rPr>
          <w:b/>
          <w:bCs/>
          <w:i/>
          <w:iCs/>
        </w:rPr>
        <w:br/>
        <w:t xml:space="preserve">по заполнению наряда-допуска* для работы </w:t>
      </w:r>
      <w:r>
        <w:rPr>
          <w:b/>
          <w:bCs/>
          <w:i/>
          <w:iCs/>
        </w:rPr>
        <w:br/>
        <w:t>в электроустановках</w:t>
      </w:r>
    </w:p>
    <w:p w:rsidR="00380849" w:rsidRDefault="00380849">
      <w:r>
        <w:t>_____________</w:t>
      </w:r>
    </w:p>
    <w:p w:rsidR="00380849" w:rsidRDefault="00380849">
      <w:pPr>
        <w:spacing w:after="120"/>
        <w:ind w:firstLine="284"/>
        <w:rPr>
          <w:sz w:val="20"/>
          <w:szCs w:val="18"/>
        </w:rPr>
      </w:pPr>
      <w:r>
        <w:rPr>
          <w:sz w:val="20"/>
          <w:szCs w:val="18"/>
        </w:rPr>
        <w:t>*Далее - наряд.</w:t>
      </w:r>
    </w:p>
    <w:p w:rsidR="00380849" w:rsidRDefault="00380849">
      <w:pPr>
        <w:pStyle w:val="31"/>
        <w:rPr>
          <w:szCs w:val="18"/>
        </w:rPr>
      </w:pPr>
      <w:r>
        <w:rPr>
          <w:szCs w:val="18"/>
        </w:rPr>
        <w:t>1. Записи в наряде должны быть разборчивыми. Заполнение наряда карандашом и исправление текста запрещаются.</w:t>
      </w:r>
    </w:p>
    <w:p w:rsidR="00380849" w:rsidRDefault="00380849">
      <w:pPr>
        <w:ind w:firstLine="283"/>
        <w:jc w:val="both"/>
      </w:pPr>
      <w:r>
        <w:rPr>
          <w:szCs w:val="18"/>
        </w:rPr>
        <w:t>2. Система нумерации нарядов устанавливается руководством организации.</w:t>
      </w:r>
    </w:p>
    <w:p w:rsidR="00380849" w:rsidRDefault="00380849">
      <w:pPr>
        <w:ind w:firstLine="283"/>
        <w:jc w:val="both"/>
      </w:pPr>
      <w:r>
        <w:rPr>
          <w:szCs w:val="18"/>
        </w:rPr>
        <w:t>3. При указании дат пишутся число, месяц и две последние цифры, обозначающие год, например: 29.09.00, 19.12.01, 30.01.02.</w:t>
      </w:r>
    </w:p>
    <w:p w:rsidR="00380849" w:rsidRDefault="00380849">
      <w:pPr>
        <w:ind w:firstLine="283"/>
        <w:jc w:val="both"/>
      </w:pPr>
      <w:r>
        <w:rPr>
          <w:szCs w:val="18"/>
        </w:rPr>
        <w:t>4. Кроме фамилий работников, указываемых в наряде, записываются их инициалы и группа по электробезопасности.</w:t>
      </w:r>
    </w:p>
    <w:p w:rsidR="00380849" w:rsidRDefault="00380849">
      <w:pPr>
        <w:ind w:firstLine="283"/>
        <w:jc w:val="both"/>
      </w:pPr>
      <w:r>
        <w:rPr>
          <w:szCs w:val="18"/>
        </w:rPr>
        <w:t>5. В наряде указываются диспетчерские наименования (обозначения) электроустановок, присоединений, оборудования.</w:t>
      </w:r>
    </w:p>
    <w:p w:rsidR="00380849" w:rsidRDefault="00380849">
      <w:pPr>
        <w:ind w:firstLine="283"/>
        <w:jc w:val="both"/>
      </w:pPr>
      <w:r>
        <w:rPr>
          <w:szCs w:val="18"/>
        </w:rP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w:t>
      </w:r>
    </w:p>
    <w:p w:rsidR="00380849" w:rsidRDefault="00380849">
      <w:pPr>
        <w:spacing w:before="120" w:after="120"/>
        <w:jc w:val="center"/>
        <w:rPr>
          <w:b/>
          <w:bCs/>
        </w:rPr>
      </w:pPr>
      <w:r>
        <w:rPr>
          <w:b/>
          <w:bCs/>
        </w:rPr>
        <w:t>Лицевая сторона наряда</w:t>
      </w:r>
    </w:p>
    <w:p w:rsidR="00380849" w:rsidRDefault="00380849">
      <w:pPr>
        <w:ind w:firstLine="283"/>
        <w:jc w:val="both"/>
      </w:pPr>
      <w:r>
        <w:rPr>
          <w:szCs w:val="18"/>
        </w:rPr>
        <w:t>7.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380849" w:rsidRDefault="00380849">
      <w:pPr>
        <w:ind w:firstLine="283"/>
        <w:jc w:val="both"/>
      </w:pPr>
      <w:r>
        <w:rPr>
          <w:szCs w:val="18"/>
        </w:rPr>
        <w:t>8. В случаях, когда ответственный руководитель работ не назначается, в строке «Ответственному руководителю работ» указывается «Не назначается».</w:t>
      </w:r>
    </w:p>
    <w:p w:rsidR="00380849" w:rsidRDefault="00380849">
      <w:pPr>
        <w:pStyle w:val="31"/>
        <w:rPr>
          <w:szCs w:val="18"/>
        </w:rPr>
      </w:pPr>
      <w:r>
        <w:rPr>
          <w:szCs w:val="18"/>
        </w:rPr>
        <w:t>9.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местного оперативного персонала, в строке записывается «оперативному персоналу» без указания фамилии.</w:t>
      </w:r>
    </w:p>
    <w:p w:rsidR="00380849" w:rsidRDefault="00380849">
      <w:pPr>
        <w:ind w:firstLine="283"/>
        <w:jc w:val="both"/>
      </w:pPr>
      <w:r>
        <w:rPr>
          <w:szCs w:val="18"/>
        </w:rPr>
        <w:t>10.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380849" w:rsidRDefault="00380849">
      <w:pPr>
        <w:ind w:firstLine="283"/>
        <w:jc w:val="both"/>
      </w:pPr>
      <w:r>
        <w:rPr>
          <w:szCs w:val="18"/>
        </w:rPr>
        <w:t>11. В строках «поручается»:</w:t>
      </w:r>
    </w:p>
    <w:p w:rsidR="00380849" w:rsidRDefault="00380849">
      <w:pPr>
        <w:ind w:firstLine="283"/>
        <w:jc w:val="both"/>
      </w:pPr>
      <w:r>
        <w:rPr>
          <w:szCs w:val="18"/>
        </w:rP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380849" w:rsidRDefault="00380849">
      <w:pPr>
        <w:pStyle w:val="31"/>
        <w:rPr>
          <w:szCs w:val="18"/>
        </w:rPr>
      </w:pPr>
      <w:r>
        <w:rPr>
          <w:szCs w:val="18"/>
        </w:rP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 и расположение фазы на опоре.</w:t>
      </w:r>
    </w:p>
    <w:p w:rsidR="00380849" w:rsidRDefault="00380849">
      <w:pPr>
        <w:ind w:firstLine="283"/>
        <w:jc w:val="both"/>
      </w:pPr>
      <w:r>
        <w:rPr>
          <w:szCs w:val="18"/>
        </w:rPr>
        <w:t>12. В строках «Работу начать» и «Работу закончить» указываются дата и время начала и окончания работы по данному наряду.</w:t>
      </w:r>
    </w:p>
    <w:p w:rsidR="00380849" w:rsidRDefault="00380849">
      <w:pPr>
        <w:ind w:firstLine="283"/>
        <w:jc w:val="both"/>
      </w:pPr>
      <w:r>
        <w:rPr>
          <w:szCs w:val="18"/>
        </w:rPr>
        <w:t>13. При работе в электроустановках РУ и на КЛ в таблице «Меры по подготовке рабочих мест» указываются:</w:t>
      </w:r>
    </w:p>
    <w:p w:rsidR="00380849" w:rsidRDefault="00380849">
      <w:pPr>
        <w:ind w:firstLine="283"/>
        <w:jc w:val="both"/>
      </w:pPr>
      <w:r>
        <w:rPr>
          <w:szCs w:val="18"/>
        </w:rPr>
        <w:t>в графе 1 - наименование электроустановок, в которых необходимо провести операции с коммутационными аппаратами и установить заземления;</w:t>
      </w:r>
    </w:p>
    <w:p w:rsidR="00380849" w:rsidRDefault="00380849">
      <w:pPr>
        <w:ind w:firstLine="283"/>
        <w:jc w:val="both"/>
      </w:pPr>
      <w:r>
        <w:rPr>
          <w:szCs w:val="18"/>
        </w:rP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380849" w:rsidRDefault="00380849">
      <w:pPr>
        <w:ind w:firstLine="283"/>
        <w:jc w:val="both"/>
      </w:pPr>
      <w:r>
        <w:rPr>
          <w:szCs w:val="18"/>
        </w:rPr>
        <w:t>Отключения во вторичных цепях, в устройствах релейной защиты, электроавтоматики, телемеханики, связи указывать в этой таблице не требуется.</w:t>
      </w:r>
    </w:p>
    <w:p w:rsidR="00380849" w:rsidRDefault="00380849">
      <w:pPr>
        <w:ind w:firstLine="283"/>
        <w:jc w:val="both"/>
      </w:pPr>
      <w:bookmarkStart w:id="240" w:name="PO0000705"/>
      <w:r>
        <w:rPr>
          <w:szCs w:val="18"/>
        </w:rPr>
        <w:t>14. При работах на ВЛ в таблице «Меры по подготовке рабочих мест» указываются:</w:t>
      </w:r>
    </w:p>
    <w:bookmarkEnd w:id="240"/>
    <w:p w:rsidR="00380849" w:rsidRDefault="00380849">
      <w:pPr>
        <w:ind w:firstLine="283"/>
        <w:jc w:val="both"/>
      </w:pPr>
      <w:r>
        <w:rPr>
          <w:szCs w:val="18"/>
        </w:rPr>
        <w:t>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380849" w:rsidRDefault="00380849">
      <w:pPr>
        <w:pStyle w:val="31"/>
        <w:rPr>
          <w:szCs w:val="18"/>
        </w:rPr>
      </w:pPr>
      <w:r>
        <w:rPr>
          <w:szCs w:val="18"/>
        </w:rPr>
        <w:t>в графе 2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380849" w:rsidRDefault="00380849">
      <w:pPr>
        <w:ind w:firstLine="283"/>
        <w:jc w:val="both"/>
      </w:pPr>
      <w:r>
        <w:rPr>
          <w:szCs w:val="18"/>
        </w:rP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O0000189" w:tooltip="Пункт 3.6.2" w:history="1">
        <w:r>
          <w:rPr>
            <w:rStyle w:val="a3"/>
            <w:szCs w:val="18"/>
          </w:rPr>
          <w:t>пп. 3.6.2</w:t>
        </w:r>
      </w:hyperlink>
      <w:r>
        <w:rPr>
          <w:szCs w:val="18"/>
        </w:rPr>
        <w:t xml:space="preserve">, </w:t>
      </w:r>
      <w:hyperlink w:anchor="п366" w:tooltip="п. 3.6.6" w:history="1">
        <w:r>
          <w:rPr>
            <w:rStyle w:val="a3"/>
            <w:szCs w:val="18"/>
          </w:rPr>
          <w:t>3.6.6</w:t>
        </w:r>
      </w:hyperlink>
      <w:r>
        <w:rPr>
          <w:szCs w:val="18"/>
        </w:rPr>
        <w:t xml:space="preserve">, </w:t>
      </w:r>
      <w:hyperlink w:anchor="п368" w:tooltip="п. 3.6.8" w:history="1">
        <w:r>
          <w:rPr>
            <w:rStyle w:val="a3"/>
            <w:szCs w:val="18"/>
          </w:rPr>
          <w:t>3.6.8</w:t>
        </w:r>
      </w:hyperlink>
      <w:r>
        <w:rPr>
          <w:szCs w:val="18"/>
        </w:rPr>
        <w:t xml:space="preserve">, </w:t>
      </w:r>
      <w:hyperlink w:anchor="п3610" w:tooltip="п. 3.6.10" w:history="1">
        <w:r>
          <w:rPr>
            <w:rStyle w:val="a3"/>
            <w:szCs w:val="18"/>
          </w:rPr>
          <w:t>3.6.10</w:t>
        </w:r>
      </w:hyperlink>
      <w:r>
        <w:rPr>
          <w:szCs w:val="18"/>
        </w:rPr>
        <w:t xml:space="preserve">, </w:t>
      </w:r>
      <w:hyperlink w:anchor="п3612" w:tooltip="п. 3.6.12" w:history="1">
        <w:r>
          <w:rPr>
            <w:rStyle w:val="a3"/>
            <w:szCs w:val="18"/>
          </w:rPr>
          <w:t>3.6.12</w:t>
        </w:r>
      </w:hyperlink>
      <w:r>
        <w:rPr>
          <w:szCs w:val="18"/>
        </w:rPr>
        <w:t xml:space="preserve"> настоящих Правил.</w:t>
      </w:r>
    </w:p>
    <w:p w:rsidR="00380849" w:rsidRDefault="00380849">
      <w:pPr>
        <w:ind w:firstLine="283"/>
        <w:jc w:val="both"/>
      </w:pPr>
      <w:r>
        <w:rPr>
          <w:szCs w:val="18"/>
        </w:rP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380849" w:rsidRDefault="00380849">
      <w:pPr>
        <w:ind w:firstLine="283"/>
        <w:jc w:val="both"/>
      </w:pPr>
      <w:r>
        <w:rPr>
          <w:szCs w:val="18"/>
        </w:rPr>
        <w:t>В графе 2 должны быть указаны также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 «Отдельные указания» должно быть указано о необходимости проверки заземлений, устанавливаемых персоналом этой организации (службы).</w:t>
      </w:r>
    </w:p>
    <w:p w:rsidR="00380849" w:rsidRDefault="00380849">
      <w:pPr>
        <w:ind w:firstLine="283"/>
        <w:jc w:val="both"/>
      </w:pPr>
      <w:r>
        <w:rPr>
          <w:szCs w:val="18"/>
        </w:rPr>
        <w:t>15. В таблицу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па другой и т.п.), в таблицу не записываются.</w:t>
      </w:r>
    </w:p>
    <w:p w:rsidR="00380849" w:rsidRDefault="00380849">
      <w:pPr>
        <w:ind w:firstLine="283"/>
        <w:jc w:val="both"/>
      </w:pPr>
      <w:r>
        <w:rPr>
          <w:szCs w:val="18"/>
        </w:rPr>
        <w:t>16. В тех случаях, когда допускающему из числа оперативного персонала при выдаче наряда поручается допуск па уже подготовленные рабочие места, в графу 2 таблицы выдающий наряд вносит перечень отключении и заземлений, необходимых для подготовки рабочих мест, и указывает, какие из этих операций уже выполнены.</w:t>
      </w:r>
    </w:p>
    <w:p w:rsidR="00380849" w:rsidRDefault="00380849">
      <w:pPr>
        <w:ind w:firstLine="283"/>
        <w:jc w:val="both"/>
      </w:pPr>
      <w:r>
        <w:rPr>
          <w:szCs w:val="18"/>
        </w:rPr>
        <w:t>При работах, не требующих подготовки рабочего места, в графах таблицы делается запись «Не требуется».</w:t>
      </w:r>
    </w:p>
    <w:p w:rsidR="00380849" w:rsidRDefault="00380849">
      <w:pPr>
        <w:ind w:firstLine="283"/>
        <w:jc w:val="both"/>
      </w:pPr>
      <w:r>
        <w:rPr>
          <w:szCs w:val="18"/>
        </w:rPr>
        <w:t>17. В строке «Отдельные указания» указываются:</w:t>
      </w:r>
    </w:p>
    <w:p w:rsidR="00380849" w:rsidRDefault="00380849">
      <w:pPr>
        <w:ind w:firstLine="283"/>
        <w:jc w:val="both"/>
      </w:pPr>
      <w:r>
        <w:rPr>
          <w:szCs w:val="18"/>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и т.п.);</w:t>
      </w:r>
    </w:p>
    <w:p w:rsidR="00380849" w:rsidRDefault="00380849">
      <w:pPr>
        <w:ind w:firstLine="283"/>
        <w:jc w:val="both"/>
      </w:pPr>
      <w:r>
        <w:rPr>
          <w:szCs w:val="18"/>
        </w:rPr>
        <w:t>этапы работы и отдельные операции, которые должны выполняться под непрерывным управлением ответственного руководителя работ (п. 2.1.5 настоящих Правил);</w:t>
      </w:r>
    </w:p>
    <w:p w:rsidR="00380849" w:rsidRDefault="00380849">
      <w:pPr>
        <w:ind w:firstLine="283"/>
        <w:jc w:val="both"/>
      </w:pPr>
      <w:r>
        <w:rPr>
          <w:szCs w:val="18"/>
        </w:rPr>
        <w:t>в случае оформления наряда наблюдающему - фамилия и инициалы ответственного работника, возглавляющего бригаду (</w:t>
      </w:r>
      <w:hyperlink w:anchor="PO0000059" w:tooltip="Пункт 2.1.8" w:history="1">
        <w:r>
          <w:rPr>
            <w:rStyle w:val="a3"/>
            <w:szCs w:val="18"/>
          </w:rPr>
          <w:t>п. 2.1.8</w:t>
        </w:r>
      </w:hyperlink>
      <w:r>
        <w:rPr>
          <w:szCs w:val="18"/>
        </w:rPr>
        <w:t xml:space="preserve"> настоящих Правил);</w:t>
      </w:r>
    </w:p>
    <w:p w:rsidR="00380849" w:rsidRDefault="00380849">
      <w:pPr>
        <w:ind w:firstLine="283"/>
        <w:jc w:val="both"/>
      </w:pPr>
      <w:r>
        <w:rPr>
          <w:szCs w:val="18"/>
        </w:rPr>
        <w:t>разрешение ответственному руководителю и производителю работ выполнять перевод работников на другое рабочее место (</w:t>
      </w:r>
      <w:hyperlink w:anchor="PO0000136" w:tooltip="Пункт 2.9.1" w:history="1">
        <w:r>
          <w:rPr>
            <w:rStyle w:val="a3"/>
            <w:szCs w:val="18"/>
          </w:rPr>
          <w:t>п. 2.9.1</w:t>
        </w:r>
      </w:hyperlink>
      <w:r>
        <w:rPr>
          <w:szCs w:val="18"/>
        </w:rPr>
        <w:t xml:space="preserve"> настоящих Правил);</w:t>
      </w:r>
    </w:p>
    <w:p w:rsidR="00380849" w:rsidRDefault="00380849">
      <w:pPr>
        <w:ind w:firstLine="283"/>
        <w:jc w:val="both"/>
      </w:pPr>
      <w:r>
        <w:rPr>
          <w:szCs w:val="18"/>
        </w:rPr>
        <w:t>разрешение ответственному руководителю работ (наблюдающему) осуществлять повторный допуск (</w:t>
      </w:r>
      <w:hyperlink w:anchor="PO0000143" w:tooltip="Пункт 2.10.3" w:history="1">
        <w:r>
          <w:rPr>
            <w:rStyle w:val="a3"/>
            <w:szCs w:val="18"/>
          </w:rPr>
          <w:t>п. 2.10.3</w:t>
        </w:r>
      </w:hyperlink>
      <w:r>
        <w:rPr>
          <w:szCs w:val="18"/>
        </w:rPr>
        <w:t xml:space="preserve"> настоящих Правил);</w:t>
      </w:r>
    </w:p>
    <w:p w:rsidR="00380849" w:rsidRDefault="00380849">
      <w:pPr>
        <w:ind w:firstLine="283"/>
        <w:jc w:val="both"/>
      </w:pPr>
      <w:r>
        <w:rPr>
          <w:szCs w:val="18"/>
        </w:rPr>
        <w:t>разрешение включить электроустановку или ее часть (отдельные коммутационные аппараты) без разрешения или распоряжения оперативного персонала (</w:t>
      </w:r>
      <w:hyperlink w:anchor="PO0000152" w:tooltip="Пункт 2.12.2" w:history="1">
        <w:r>
          <w:rPr>
            <w:rStyle w:val="a3"/>
            <w:szCs w:val="18"/>
          </w:rPr>
          <w:t>п. 2.12.2</w:t>
        </w:r>
      </w:hyperlink>
      <w:r>
        <w:rPr>
          <w:szCs w:val="18"/>
        </w:rPr>
        <w:t xml:space="preserve"> настоящих Правил);</w:t>
      </w:r>
    </w:p>
    <w:p w:rsidR="00380849" w:rsidRDefault="00380849">
      <w:pPr>
        <w:ind w:firstLine="283"/>
        <w:jc w:val="both"/>
      </w:pPr>
      <w:r>
        <w:rPr>
          <w:szCs w:val="18"/>
        </w:rPr>
        <w:t>разрешение на временное снятие заземлений (</w:t>
      </w:r>
      <w:hyperlink w:anchor="PO0000183" w:tooltip="Пункт 3.5.5" w:history="1">
        <w:r>
          <w:rPr>
            <w:rStyle w:val="a3"/>
            <w:szCs w:val="18"/>
          </w:rPr>
          <w:t>п. 3.5.5</w:t>
        </w:r>
      </w:hyperlink>
      <w:r>
        <w:rPr>
          <w:szCs w:val="18"/>
        </w:rPr>
        <w:t xml:space="preserve"> настоящих Правил);</w:t>
      </w:r>
    </w:p>
    <w:p w:rsidR="00380849" w:rsidRDefault="00380849">
      <w:pPr>
        <w:ind w:firstLine="283"/>
        <w:jc w:val="both"/>
      </w:pPr>
      <w:r>
        <w:rPr>
          <w:szCs w:val="18"/>
        </w:rPr>
        <w:t>разрешение производителю работ оперировать коммутационными аппаратами (</w:t>
      </w:r>
      <w:hyperlink w:anchor="PO0000601" w:tooltip="Пункт 9.2" w:history="1">
        <w:r>
          <w:rPr>
            <w:rStyle w:val="a3"/>
            <w:szCs w:val="18"/>
          </w:rPr>
          <w:t>п. 9.2</w:t>
        </w:r>
      </w:hyperlink>
      <w:r>
        <w:rPr>
          <w:szCs w:val="18"/>
        </w:rPr>
        <w:t xml:space="preserve"> настоящих Правил);</w:t>
      </w:r>
    </w:p>
    <w:p w:rsidR="00380849" w:rsidRDefault="00380849">
      <w:pPr>
        <w:ind w:firstLine="283"/>
        <w:jc w:val="both"/>
      </w:pPr>
      <w:r>
        <w:rPr>
          <w:szCs w:val="18"/>
        </w:rPr>
        <w:t>указание о том, что ремонтируемая линия находится в зоне наведенного напряжения от другой ВЛ (</w:t>
      </w:r>
      <w:hyperlink w:anchor="PO0000427" w:tooltip="Пункт 4.15.43" w:history="1">
        <w:r>
          <w:rPr>
            <w:rStyle w:val="a3"/>
            <w:szCs w:val="18"/>
          </w:rPr>
          <w:t>п. 4.15.43</w:t>
        </w:r>
      </w:hyperlink>
      <w:r>
        <w:rPr>
          <w:szCs w:val="18"/>
        </w:rPr>
        <w:t xml:space="preserve"> настоящих Правил);</w:t>
      </w:r>
    </w:p>
    <w:p w:rsidR="00380849" w:rsidRDefault="00380849">
      <w:pPr>
        <w:ind w:firstLine="283"/>
        <w:jc w:val="both"/>
      </w:pPr>
      <w:r>
        <w:rPr>
          <w:szCs w:val="18"/>
        </w:rPr>
        <w:t>дополнительные требования, предъявляемые к мерам безопасности при работах в зоне влияния электрического и магнитного поля (</w:t>
      </w:r>
      <w:hyperlink w:anchor="PO0000228" w:tooltip="Пункт 4.1.18" w:history="1">
        <w:r>
          <w:rPr>
            <w:rStyle w:val="a3"/>
            <w:szCs w:val="18"/>
          </w:rPr>
          <w:t>п. 4.1.18</w:t>
        </w:r>
      </w:hyperlink>
      <w:r>
        <w:rPr>
          <w:szCs w:val="18"/>
        </w:rPr>
        <w:t xml:space="preserve"> настоящих Правил);</w:t>
      </w:r>
    </w:p>
    <w:p w:rsidR="00380849" w:rsidRDefault="00380849">
      <w:pPr>
        <w:ind w:firstLine="283"/>
        <w:jc w:val="both"/>
      </w:pPr>
      <w:r>
        <w:rPr>
          <w:szCs w:val="18"/>
        </w:rPr>
        <w:t>указание о необходимости проверки заземления ВЛ других организаций (</w:t>
      </w:r>
      <w:hyperlink w:anchor="PO0000705" w:tooltip="Пункт 14" w:history="1">
        <w:r>
          <w:rPr>
            <w:rStyle w:val="a3"/>
            <w:szCs w:val="18"/>
          </w:rPr>
          <w:t>п. 14</w:t>
        </w:r>
      </w:hyperlink>
      <w:r>
        <w:rPr>
          <w:szCs w:val="18"/>
        </w:rPr>
        <w:t xml:space="preserve"> настоящего приложения).</w:t>
      </w:r>
    </w:p>
    <w:p w:rsidR="00380849" w:rsidRDefault="00380849">
      <w:pPr>
        <w:ind w:firstLine="283"/>
        <w:jc w:val="both"/>
      </w:pPr>
      <w:r>
        <w:rPr>
          <w:szCs w:val="18"/>
        </w:rPr>
        <w:t>Выдающему наряд разрешается вносить по своему усмотрению в эти строки и другие записи, связанные с выполняемой работой.</w:t>
      </w:r>
    </w:p>
    <w:p w:rsidR="00380849" w:rsidRDefault="00380849">
      <w:pPr>
        <w:ind w:firstLine="283"/>
        <w:jc w:val="both"/>
      </w:pPr>
      <w:r>
        <w:rPr>
          <w:szCs w:val="18"/>
        </w:rPr>
        <w:t>18. В строках «Наряд выдал» и «Наряд продлил» выдающий наряд указывает дату и время его подписания.</w:t>
      </w:r>
    </w:p>
    <w:p w:rsidR="00380849" w:rsidRDefault="00380849">
      <w:pPr>
        <w:ind w:firstLine="283"/>
        <w:jc w:val="both"/>
      </w:pPr>
      <w:r>
        <w:rPr>
          <w:szCs w:val="18"/>
        </w:rPr>
        <w:t>Работники, выдающие и продлевающие наряд, помимо подписи должны указывать свою фамилию.</w:t>
      </w:r>
    </w:p>
    <w:p w:rsidR="00380849" w:rsidRDefault="00380849">
      <w:pPr>
        <w:ind w:firstLine="283"/>
        <w:jc w:val="both"/>
      </w:pPr>
      <w:r>
        <w:rPr>
          <w:szCs w:val="18"/>
        </w:rPr>
        <w:t>19. Таблица «Разрешение на подготовку рабочих мест и на допуск к выполнению работ» заполняется при получении разрешения на подготовку рабочего места и первичный допуск.</w:t>
      </w:r>
    </w:p>
    <w:p w:rsidR="00380849" w:rsidRDefault="00380849">
      <w:pPr>
        <w:ind w:firstLine="283"/>
        <w:jc w:val="both"/>
      </w:pPr>
      <w:r>
        <w:rPr>
          <w:szCs w:val="18"/>
        </w:rPr>
        <w:t>В графе 1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При передаче разрешений лично в графе 1 расписываются работники, выдающие разрешение, с указанием своей должности.</w:t>
      </w:r>
    </w:p>
    <w:p w:rsidR="00380849" w:rsidRDefault="00380849">
      <w:pPr>
        <w:ind w:firstLine="283"/>
        <w:jc w:val="both"/>
      </w:pPr>
      <w:r>
        <w:rPr>
          <w:szCs w:val="18"/>
        </w:rPr>
        <w:t>В графе 2 указываются дата и время выдачи разрешения.</w:t>
      </w:r>
    </w:p>
    <w:p w:rsidR="00380849" w:rsidRDefault="00380849">
      <w:pPr>
        <w:ind w:firstLine="283"/>
        <w:jc w:val="both"/>
      </w:pPr>
      <w:r>
        <w:rPr>
          <w:szCs w:val="18"/>
        </w:rPr>
        <w:t>В графе 3 расписываются работники, получившие разрешение на подготовку рабочих мест и на допуск к выполнению работ. При подготовке рабочих мест несколькими работниками или работниками различных цехов в графе 3 расписываются все, кто готовил рабочие места.</w:t>
      </w:r>
    </w:p>
    <w:p w:rsidR="00380849" w:rsidRDefault="00380849">
      <w:pPr>
        <w:ind w:firstLine="283"/>
        <w:jc w:val="both"/>
      </w:pPr>
      <w:r>
        <w:rPr>
          <w:szCs w:val="18"/>
        </w:rPr>
        <w:t>Если разрешения на подготовку рабочего места и на допуск запрашиваются не одновременно, то в таблице «Разрешение на подготовку рабочих мест и на допуск к выполнению работ» заполняют две строки: одну по разрешению на подготовку рабочего места, другую - по разрешению на допуск.</w:t>
      </w:r>
    </w:p>
    <w:p w:rsidR="00380849" w:rsidRDefault="00380849">
      <w:pPr>
        <w:spacing w:before="120" w:after="120"/>
        <w:jc w:val="center"/>
        <w:rPr>
          <w:b/>
          <w:bCs/>
        </w:rPr>
      </w:pPr>
      <w:r>
        <w:rPr>
          <w:b/>
          <w:bCs/>
        </w:rPr>
        <w:t>Оборотная сторона наряда</w:t>
      </w:r>
    </w:p>
    <w:p w:rsidR="00380849" w:rsidRDefault="00380849">
      <w:pPr>
        <w:ind w:firstLine="283"/>
        <w:jc w:val="both"/>
      </w:pPr>
      <w:r>
        <w:rPr>
          <w:szCs w:val="18"/>
        </w:rPr>
        <w:t>20. При работах в РУ и на КЛ в строках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380849" w:rsidRDefault="00380849">
      <w:pPr>
        <w:pStyle w:val="31"/>
        <w:rPr>
          <w:szCs w:val="18"/>
        </w:rPr>
      </w:pPr>
      <w:r>
        <w:rPr>
          <w:szCs w:val="18"/>
        </w:rPr>
        <w:t>При работах на ВЛ в этих строках записываются наименования токоведущих частей, указанные выдающим наряд в строках «Отдельные указания», а при необходимости и наименования других токоведущих частей.</w:t>
      </w:r>
    </w:p>
    <w:p w:rsidR="00380849" w:rsidRDefault="00380849">
      <w:pPr>
        <w:ind w:firstLine="283"/>
        <w:jc w:val="both"/>
      </w:pPr>
      <w:r>
        <w:rPr>
          <w:szCs w:val="18"/>
        </w:rP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строками «Рабочие места подготовлены. Под напряжением остались» только при первичном допуске к выполнению работ.</w:t>
      </w:r>
    </w:p>
    <w:p w:rsidR="00380849" w:rsidRDefault="00380849">
      <w:pPr>
        <w:ind w:firstLine="283"/>
        <w:jc w:val="both"/>
      </w:pPr>
      <w:r>
        <w:rPr>
          <w:szCs w:val="18"/>
        </w:rPr>
        <w:t>21. В таблице «Ежедневный допуск к работе и время ее окончания» оформляются ежедневный допуск к работе и ее окончание, в том числе допуск при переводе на другое рабочее место.</w:t>
      </w:r>
    </w:p>
    <w:p w:rsidR="00380849" w:rsidRDefault="00380849">
      <w:pPr>
        <w:ind w:firstLine="283"/>
        <w:jc w:val="both"/>
      </w:pPr>
      <w:r>
        <w:rPr>
          <w:szCs w:val="18"/>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380849" w:rsidRDefault="00380849">
      <w:pPr>
        <w:ind w:firstLine="283"/>
        <w:jc w:val="both"/>
      </w:pPr>
      <w:r>
        <w:rPr>
          <w:szCs w:val="18"/>
        </w:rPr>
        <w:t>Когда ответственному руководителю работ разрешено проводить повторный допуск бригады к работам, он расписывается в графе 3.</w:t>
      </w:r>
    </w:p>
    <w:p w:rsidR="00380849" w:rsidRDefault="00380849">
      <w:pPr>
        <w:ind w:firstLine="283"/>
        <w:jc w:val="both"/>
      </w:pPr>
      <w:r>
        <w:rPr>
          <w:szCs w:val="18"/>
        </w:rPr>
        <w:t>Окончание работ, связанное с окончанием рабочего дня, производитель работ (наблюдающий) оформляет в графах 5 и 6.</w:t>
      </w:r>
    </w:p>
    <w:p w:rsidR="00380849" w:rsidRDefault="00380849">
      <w:pPr>
        <w:ind w:firstLine="283"/>
        <w:jc w:val="both"/>
      </w:pPr>
      <w:r>
        <w:rPr>
          <w:szCs w:val="18"/>
        </w:rPr>
        <w:t>22. В таблице «Изменения в составе бригады» при вводе в состав бригады или выводе из ее состава водителя автомобиля или машиниста механизма, крановщика указывается также тип закрепленного за ним автомобиля, механизма или самоходного крана. В графе 4 расписывается работник, выдавший разрешение на изменение состава бригады. При передаче разрешения по телефону, радио производитель работ в графе 4 указывает фамилию этого работника.</w:t>
      </w:r>
    </w:p>
    <w:p w:rsidR="00380849" w:rsidRDefault="00380849">
      <w:pPr>
        <w:ind w:firstLine="283"/>
        <w:jc w:val="both"/>
      </w:pPr>
      <w:r>
        <w:rPr>
          <w:szCs w:val="18"/>
        </w:rPr>
        <w:t>23.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380849" w:rsidRDefault="00380849">
      <w:pPr>
        <w:ind w:firstLine="283"/>
        <w:jc w:val="both"/>
      </w:pPr>
      <w:r>
        <w:rPr>
          <w:szCs w:val="18"/>
        </w:rP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380849" w:rsidRDefault="00380849">
      <w:pPr>
        <w:ind w:firstLine="283"/>
        <w:jc w:val="both"/>
      </w:pPr>
      <w:r>
        <w:rPr>
          <w:szCs w:val="18"/>
        </w:rP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380849" w:rsidRDefault="00380849">
      <w:pPr>
        <w:ind w:firstLine="283"/>
        <w:jc w:val="both"/>
      </w:pPr>
      <w:r>
        <w:rPr>
          <w:szCs w:val="18"/>
        </w:rPr>
        <w:t>Если бригада заземлений не устанавливала, то слова «заземления, установленные бригадой, сняты» из текста сообщения вычеркиваются.</w:t>
      </w:r>
    </w:p>
    <w:p w:rsidR="00380849" w:rsidRDefault="00380849">
      <w:pPr>
        <w:ind w:firstLine="283"/>
        <w:jc w:val="both"/>
      </w:pPr>
      <w:r>
        <w:rPr>
          <w:szCs w:val="18"/>
        </w:rPr>
        <w:t>24. Допуску к работе по наряду предшествует проведение целевого инструктажа, оформляемого в таблице «Регистрация целевого инструктажа при первичном допуске». Проведение целевого инструктажа должно охватывать всех участвующих в работе по наряду работников - от выдавшего наряд до членов бригады.</w:t>
      </w:r>
    </w:p>
    <w:p w:rsidR="00380849" w:rsidRDefault="00380849">
      <w:pPr>
        <w:ind w:firstLine="283"/>
        <w:jc w:val="both"/>
      </w:pPr>
      <w:r>
        <w:rPr>
          <w:szCs w:val="18"/>
        </w:rPr>
        <w:t>Подписи работников в таблице целевого инструктажа являются подтверждением проведения и получения инструктажа.</w:t>
      </w:r>
    </w:p>
    <w:p w:rsidR="00380849" w:rsidRDefault="00380849">
      <w:pPr>
        <w:pStyle w:val="1"/>
        <w:jc w:val="right"/>
      </w:pPr>
      <w:bookmarkStart w:id="241" w:name="_Toc520309211"/>
      <w:bookmarkStart w:id="242" w:name="_Toc520308962"/>
      <w:bookmarkStart w:id="243" w:name="PO0000716"/>
      <w:r>
        <w:t>Приложение № 5</w:t>
      </w:r>
      <w:bookmarkEnd w:id="241"/>
      <w:bookmarkEnd w:id="242"/>
    </w:p>
    <w:bookmarkEnd w:id="243"/>
    <w:p w:rsidR="00380849" w:rsidRDefault="00380849">
      <w:pPr>
        <w:pStyle w:val="FR2"/>
        <w:ind w:firstLine="5220"/>
        <w:jc w:val="both"/>
        <w:rPr>
          <w:rFonts w:ascii="Times New Roman" w:hAnsi="Times New Roman"/>
          <w:sz w:val="24"/>
        </w:rPr>
      </w:pPr>
      <w:r>
        <w:rPr>
          <w:rFonts w:ascii="Times New Roman" w:hAnsi="Times New Roman"/>
          <w:b w:val="0"/>
          <w:bCs w:val="0"/>
          <w:sz w:val="24"/>
        </w:rPr>
        <w:t>к Межотраслевым 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по охране труда (правилам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безопасности)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при эксплуатации электроустановок,</w:t>
      </w:r>
    </w:p>
    <w:p w:rsidR="00380849" w:rsidRDefault="00380849">
      <w:pPr>
        <w:pStyle w:val="FR2"/>
        <w:ind w:firstLine="5220"/>
        <w:jc w:val="both"/>
        <w:rPr>
          <w:rFonts w:ascii="Times New Roman" w:hAnsi="Times New Roman"/>
          <w:sz w:val="24"/>
        </w:rPr>
      </w:pPr>
      <w:r>
        <w:rPr>
          <w:rFonts w:ascii="Times New Roman" w:hAnsi="Times New Roman"/>
          <w:b w:val="0"/>
          <w:bCs w:val="0"/>
          <w:sz w:val="24"/>
        </w:rPr>
        <w:t>утвержденным Постановлением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Минтруда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05 января 2001 г. № 3</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и Приказом Минэнерго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27 января 2001 г. № 163</w:t>
      </w:r>
    </w:p>
    <w:p w:rsidR="00380849" w:rsidRDefault="00380849">
      <w:pPr>
        <w:pStyle w:val="1"/>
      </w:pPr>
      <w:bookmarkStart w:id="244" w:name="_Toc520309212"/>
      <w:bookmarkStart w:id="245" w:name="_Toc520308963"/>
      <w:r>
        <w:t>ЖУРНАЛ УЧЕТА РАБОТ ПО НАРЯДАМ И РАСПОРЯЖЕНИЯМ</w:t>
      </w:r>
      <w:bookmarkEnd w:id="244"/>
      <w:bookmarkEnd w:id="245"/>
    </w:p>
    <w:p w:rsidR="00380849" w:rsidRDefault="00380849">
      <w:pPr>
        <w:ind w:firstLine="283"/>
        <w:jc w:val="both"/>
      </w:pPr>
      <w:r>
        <w:t>Работы в электроустановках по нарядам-допускам (далее - нарядам) и распоряжениям учитываются в предназначенном для этого журнале по приведенной ниже форме.</w:t>
      </w:r>
    </w:p>
    <w:p w:rsidR="00380849" w:rsidRDefault="00380849">
      <w:pPr>
        <w:ind w:firstLine="283"/>
        <w:jc w:val="both"/>
      </w:pPr>
      <w:r>
        <w:t>При работах по нарядам в журнале оформляется только первичный допуск к работам и указываются номер наряда, место и наименование работы, дата и время начала и полного окончания работы (графы 2, 3, 9 и 10); при работах по распоряжению должны быть оформлены все графы журнала, за исключением графы 2 (номер наряда).</w:t>
      </w:r>
    </w:p>
    <w:p w:rsidR="00380849" w:rsidRDefault="00380849">
      <w:pPr>
        <w:ind w:firstLine="283"/>
        <w:jc w:val="both"/>
      </w:pPr>
      <w:r>
        <w:t>Форма журнала может быть дополнена или видоизменена.</w:t>
      </w:r>
    </w:p>
    <w:p w:rsidR="00380849" w:rsidRDefault="00380849">
      <w:pPr>
        <w:ind w:firstLine="283"/>
        <w:jc w:val="both"/>
      </w:pPr>
      <w:r>
        <w:t>Допускается учет работ по нарядам и распоряжениям вести иным образом, установленным руководителем организации, при сохранении сведений, содержащихся в графах формы журнала.</w:t>
      </w:r>
    </w:p>
    <w:p w:rsidR="00380849" w:rsidRDefault="00380849">
      <w:pPr>
        <w:ind w:firstLine="283"/>
        <w:jc w:val="both"/>
      </w:pPr>
      <w:r>
        <w:t>Независимо от принятого порядка учета работ по нарядам и распоряжениям, факт допуска к работе должен быть зарегистрирован записью в оперативном журнале.</w:t>
      </w:r>
    </w:p>
    <w:p w:rsidR="00380849" w:rsidRDefault="00380849">
      <w:pPr>
        <w:ind w:firstLine="283"/>
        <w:jc w:val="both"/>
      </w:pPr>
      <w:r>
        <w:t>При выполнении работ по наряду в оперативном журнале производится запись как о первичном, так и о ежедневных допусках к работе.</w:t>
      </w:r>
    </w:p>
    <w:p w:rsidR="00380849" w:rsidRDefault="00380849">
      <w:pPr>
        <w:ind w:firstLine="283"/>
        <w:jc w:val="both"/>
      </w:pPr>
      <w:r>
        <w:t>Учет работ по нарядам и распоряжениям оформляется только в оперативном журнале, если выдача наряда или распоряжения исходит от работников из числа оперативного персонала, обладающих таким правом (</w:t>
      </w:r>
      <w:hyperlink w:anchor="PO0000055" w:tooltip="Пункт 2.1.4" w:history="1">
        <w:r>
          <w:rPr>
            <w:rStyle w:val="a3"/>
          </w:rPr>
          <w:t>п. 2.1.4</w:t>
        </w:r>
      </w:hyperlink>
      <w:r>
        <w:t xml:space="preserve"> настоящих Правил).</w:t>
      </w:r>
    </w:p>
    <w:p w:rsidR="00380849" w:rsidRDefault="00380849">
      <w:pPr>
        <w:ind w:firstLine="283"/>
        <w:jc w:val="both"/>
      </w:pPr>
      <w:r>
        <w:t>При работах по распоряжению в графе 8 журнала регистрируется краткое содержание целевого инструктажа с подписями работника, отдавшего распоряжение и проводившего целевой инструктаж, и работников, получивших инструктаж.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380849" w:rsidRDefault="00380849">
      <w:pPr>
        <w:ind w:firstLine="283"/>
        <w:jc w:val="both"/>
      </w:pPr>
      <w:r>
        <w:t>Журнал учета работ по нарядам и распоряжениям должен быть пронумерован, прошнурован и скреплен печатью организации.</w:t>
      </w:r>
    </w:p>
    <w:p w:rsidR="00380849" w:rsidRDefault="00380849">
      <w:pPr>
        <w:ind w:firstLine="283"/>
        <w:jc w:val="both"/>
      </w:pPr>
      <w:r>
        <w:t>Срок хранения журнала - один месяц со дня регистрации в графе 10 полного окончания работы по последнему зарегистрированному в журнале наряду или распоряжению.</w:t>
      </w:r>
    </w:p>
    <w:p w:rsidR="00380849" w:rsidRDefault="00380849">
      <w:pPr>
        <w:spacing w:before="120" w:after="120"/>
        <w:jc w:val="center"/>
        <w:rPr>
          <w:b/>
          <w:bCs/>
        </w:rPr>
      </w:pPr>
      <w:r>
        <w:rPr>
          <w:b/>
          <w:bCs/>
        </w:rPr>
        <w:t>ЖУРНАЛ УЧЕТА РАБОТ ПО НАРЯДАМ И РАСПОРЯЖЕНИЯМ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1"/>
        <w:gridCol w:w="441"/>
        <w:gridCol w:w="863"/>
        <w:gridCol w:w="1301"/>
        <w:gridCol w:w="1301"/>
        <w:gridCol w:w="1301"/>
        <w:gridCol w:w="887"/>
        <w:gridCol w:w="815"/>
        <w:gridCol w:w="730"/>
        <w:gridCol w:w="627"/>
      </w:tblGrid>
      <w:tr w:rsidR="00380849">
        <w:trPr>
          <w:tblHeader/>
          <w:jc w:val="center"/>
        </w:trPr>
        <w:tc>
          <w:tcPr>
            <w:tcW w:w="377"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Номер распоряжения</w:t>
            </w:r>
          </w:p>
        </w:tc>
        <w:tc>
          <w:tcPr>
            <w:tcW w:w="345"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Номер наряда</w:t>
            </w:r>
          </w:p>
        </w:tc>
        <w:tc>
          <w:tcPr>
            <w:tcW w:w="377"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Место и наименование работы</w:t>
            </w:r>
          </w:p>
        </w:tc>
        <w:tc>
          <w:tcPr>
            <w:tcW w:w="596"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Производитель работы, наблюдающий (фамилия, инициалы, группа по электробезопасности)</w:t>
            </w:r>
          </w:p>
        </w:tc>
        <w:tc>
          <w:tcPr>
            <w:tcW w:w="659"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Члены бригады (фамилия, инициалы, группа по электробезопасности)</w:t>
            </w:r>
          </w:p>
        </w:tc>
        <w:tc>
          <w:tcPr>
            <w:tcW w:w="732"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Работник, отдавший распоряжение (фамилия, инициалы, группа по электробезопасности)</w:t>
            </w:r>
          </w:p>
        </w:tc>
        <w:tc>
          <w:tcPr>
            <w:tcW w:w="586"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Технические мероприятия по обеспечению безопасности работ с указанием необходимых отключений, обесточению участков электрической схемы и т.д.</w:t>
            </w:r>
          </w:p>
        </w:tc>
        <w:tc>
          <w:tcPr>
            <w:tcW w:w="513"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Краткое содержание целевого инструктажа. Подписи работников, проведшего и получивших целевой инструктаж</w:t>
            </w:r>
          </w:p>
        </w:tc>
        <w:tc>
          <w:tcPr>
            <w:tcW w:w="439"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К работе приступили (дата, время)</w:t>
            </w:r>
          </w:p>
        </w:tc>
        <w:tc>
          <w:tcPr>
            <w:tcW w:w="376"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Работа закончена (дата, время)</w:t>
            </w:r>
          </w:p>
        </w:tc>
      </w:tr>
      <w:tr w:rsidR="00380849">
        <w:trPr>
          <w:tblHeader/>
          <w:jc w:val="center"/>
        </w:trPr>
        <w:tc>
          <w:tcPr>
            <w:tcW w:w="37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1</w:t>
            </w:r>
          </w:p>
        </w:tc>
        <w:tc>
          <w:tcPr>
            <w:tcW w:w="34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2</w:t>
            </w:r>
          </w:p>
        </w:tc>
        <w:tc>
          <w:tcPr>
            <w:tcW w:w="377"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3</w:t>
            </w:r>
          </w:p>
        </w:tc>
        <w:tc>
          <w:tcPr>
            <w:tcW w:w="596"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4</w:t>
            </w:r>
          </w:p>
        </w:tc>
        <w:tc>
          <w:tcPr>
            <w:tcW w:w="65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5</w:t>
            </w:r>
          </w:p>
        </w:tc>
        <w:tc>
          <w:tcPr>
            <w:tcW w:w="73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6</w:t>
            </w:r>
          </w:p>
        </w:tc>
        <w:tc>
          <w:tcPr>
            <w:tcW w:w="586"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7</w:t>
            </w:r>
          </w:p>
        </w:tc>
        <w:tc>
          <w:tcPr>
            <w:tcW w:w="513"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8</w:t>
            </w:r>
          </w:p>
        </w:tc>
        <w:tc>
          <w:tcPr>
            <w:tcW w:w="439"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9</w:t>
            </w:r>
          </w:p>
        </w:tc>
        <w:tc>
          <w:tcPr>
            <w:tcW w:w="376"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10</w:t>
            </w:r>
          </w:p>
        </w:tc>
      </w:tr>
      <w:tr w:rsidR="00380849">
        <w:trPr>
          <w:jc w:val="center"/>
        </w:trPr>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4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5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73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8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3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4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5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73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8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3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4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5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73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8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3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4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5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73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8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3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4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5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73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8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3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4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5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73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8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3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4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5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73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8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3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4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5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73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8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39"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377"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345"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377"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596"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659"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732"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586"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513"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439"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4" w:space="0" w:color="auto"/>
              <w:right w:val="single" w:sz="4" w:space="0" w:color="auto"/>
            </w:tcBorders>
          </w:tcPr>
          <w:p w:rsidR="00380849" w:rsidRDefault="00380849">
            <w:pPr>
              <w:jc w:val="center"/>
            </w:pPr>
          </w:p>
        </w:tc>
      </w:tr>
    </w:tbl>
    <w:p w:rsidR="00380849" w:rsidRDefault="00380849">
      <w:pPr>
        <w:pStyle w:val="1"/>
        <w:jc w:val="right"/>
      </w:pPr>
      <w:bookmarkStart w:id="246" w:name="_Toc520309213"/>
      <w:bookmarkStart w:id="247" w:name="_Toc520308964"/>
      <w:bookmarkStart w:id="248" w:name="PO0000717"/>
      <w:r>
        <w:t>Приложение № 6</w:t>
      </w:r>
      <w:bookmarkEnd w:id="246"/>
      <w:bookmarkEnd w:id="247"/>
    </w:p>
    <w:bookmarkEnd w:id="248"/>
    <w:p w:rsidR="00380849" w:rsidRDefault="00380849">
      <w:pPr>
        <w:pStyle w:val="FR2"/>
        <w:ind w:firstLine="5220"/>
        <w:jc w:val="both"/>
        <w:rPr>
          <w:rFonts w:ascii="Times New Roman" w:hAnsi="Times New Roman"/>
          <w:sz w:val="24"/>
        </w:rPr>
      </w:pPr>
      <w:r>
        <w:rPr>
          <w:rFonts w:ascii="Times New Roman" w:hAnsi="Times New Roman"/>
          <w:b w:val="0"/>
          <w:bCs w:val="0"/>
          <w:sz w:val="24"/>
        </w:rPr>
        <w:t>к Межотраслевым 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по охране труда(правилам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безопасности)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при эксплуатации электроустановок,</w:t>
      </w:r>
    </w:p>
    <w:p w:rsidR="00380849" w:rsidRDefault="00380849">
      <w:pPr>
        <w:pStyle w:val="FR2"/>
        <w:ind w:firstLine="5220"/>
        <w:jc w:val="both"/>
        <w:rPr>
          <w:rFonts w:ascii="Times New Roman" w:hAnsi="Times New Roman"/>
          <w:sz w:val="24"/>
        </w:rPr>
      </w:pPr>
      <w:r>
        <w:rPr>
          <w:rFonts w:ascii="Times New Roman" w:hAnsi="Times New Roman"/>
          <w:b w:val="0"/>
          <w:bCs w:val="0"/>
          <w:sz w:val="24"/>
        </w:rPr>
        <w:t>утвержденным Постановлением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Минтруда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05 января 2001 г. № 3</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и Приказом Минэнерго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27 января 2001 г. № 163</w:t>
      </w:r>
    </w:p>
    <w:p w:rsidR="00380849" w:rsidRDefault="00380849">
      <w:pPr>
        <w:pStyle w:val="1"/>
      </w:pPr>
      <w:bookmarkStart w:id="249" w:name="_Toc520309214"/>
      <w:bookmarkStart w:id="250" w:name="_Toc520308965"/>
      <w:r>
        <w:t xml:space="preserve">ФОРМА ЖУРНАЛА УЧЕТА ПРИСВОЕНИЯ ГРУППЫ I </w:t>
      </w:r>
      <w:r>
        <w:br/>
        <w:t>ПО ЭЛЕКТРОБЕЗОПАСНОСТИ НЕЭЛЕКТРОТЕХНИЧЕСКОМУ ПЕРСОНАЛУ</w:t>
      </w:r>
      <w:bookmarkEnd w:id="249"/>
      <w:bookmarkEnd w:id="250"/>
    </w:p>
    <w:tbl>
      <w:tblPr>
        <w:tblW w:w="5000" w:type="pct"/>
        <w:jc w:val="center"/>
        <w:tblCellMar>
          <w:left w:w="28" w:type="dxa"/>
          <w:right w:w="28" w:type="dxa"/>
        </w:tblCellMar>
        <w:tblLook w:val="0000" w:firstRow="0" w:lastRow="0" w:firstColumn="0" w:lastColumn="0" w:noHBand="0" w:noVBand="0"/>
      </w:tblPr>
      <w:tblGrid>
        <w:gridCol w:w="326"/>
        <w:gridCol w:w="1135"/>
        <w:gridCol w:w="1318"/>
        <w:gridCol w:w="1092"/>
        <w:gridCol w:w="1215"/>
        <w:gridCol w:w="1351"/>
        <w:gridCol w:w="1377"/>
        <w:gridCol w:w="1313"/>
      </w:tblGrid>
      <w:tr w:rsidR="00380849">
        <w:trPr>
          <w:tblHeader/>
          <w:jc w:val="center"/>
        </w:trPr>
        <w:tc>
          <w:tcPr>
            <w:tcW w:w="208"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 п/п</w:t>
            </w:r>
          </w:p>
        </w:tc>
        <w:tc>
          <w:tcPr>
            <w:tcW w:w="688"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Фамилия, имя, отчество</w:t>
            </w:r>
          </w:p>
        </w:tc>
        <w:tc>
          <w:tcPr>
            <w:tcW w:w="625"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Наименование подразделения</w:t>
            </w:r>
          </w:p>
        </w:tc>
        <w:tc>
          <w:tcPr>
            <w:tcW w:w="563"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Должность (профессия)</w:t>
            </w:r>
          </w:p>
        </w:tc>
        <w:tc>
          <w:tcPr>
            <w:tcW w:w="688"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Дата предыдущего присвоения</w:t>
            </w:r>
          </w:p>
        </w:tc>
        <w:tc>
          <w:tcPr>
            <w:tcW w:w="813" w:type="pct"/>
            <w:vMerge w:val="restar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Дата присвоения</w:t>
            </w:r>
          </w:p>
        </w:tc>
        <w:tc>
          <w:tcPr>
            <w:tcW w:w="1415" w:type="pct"/>
            <w:gridSpan w:val="2"/>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Подпись</w:t>
            </w:r>
          </w:p>
        </w:tc>
      </w:tr>
      <w:tr w:rsidR="00380849">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380849" w:rsidRDefault="00380849">
            <w:pPr>
              <w:rPr>
                <w:sz w:val="20"/>
              </w:rPr>
            </w:pPr>
          </w:p>
        </w:tc>
        <w:tc>
          <w:tcPr>
            <w:tcW w:w="80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проверяемого</w:t>
            </w:r>
          </w:p>
        </w:tc>
        <w:tc>
          <w:tcPr>
            <w:tcW w:w="613"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проверяющего</w:t>
            </w: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208"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625"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563"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813"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802"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613" w:type="pct"/>
            <w:tcBorders>
              <w:top w:val="single" w:sz="6" w:space="0" w:color="auto"/>
              <w:left w:val="single" w:sz="4" w:space="0" w:color="auto"/>
              <w:bottom w:val="single" w:sz="4" w:space="0" w:color="auto"/>
              <w:right w:val="single" w:sz="4" w:space="0" w:color="auto"/>
            </w:tcBorders>
          </w:tcPr>
          <w:p w:rsidR="00380849" w:rsidRDefault="00380849">
            <w:pPr>
              <w:jc w:val="center"/>
            </w:pPr>
          </w:p>
        </w:tc>
      </w:tr>
    </w:tbl>
    <w:p w:rsidR="00380849" w:rsidRDefault="00380849">
      <w:pPr>
        <w:pStyle w:val="1"/>
        <w:jc w:val="right"/>
      </w:pPr>
      <w:bookmarkStart w:id="251" w:name="_Toc520309215"/>
      <w:bookmarkStart w:id="252" w:name="_Toc520308966"/>
      <w:r>
        <w:t>Приложение № 7</w:t>
      </w:r>
      <w:bookmarkEnd w:id="251"/>
      <w:bookmarkEnd w:id="252"/>
    </w:p>
    <w:p w:rsidR="00380849" w:rsidRDefault="00380849">
      <w:pPr>
        <w:pStyle w:val="FR2"/>
        <w:ind w:firstLine="5220"/>
        <w:jc w:val="both"/>
        <w:rPr>
          <w:rFonts w:ascii="Times New Roman" w:hAnsi="Times New Roman"/>
          <w:sz w:val="24"/>
        </w:rPr>
      </w:pPr>
      <w:r>
        <w:rPr>
          <w:rFonts w:ascii="Times New Roman" w:hAnsi="Times New Roman"/>
          <w:b w:val="0"/>
          <w:bCs w:val="0"/>
          <w:sz w:val="24"/>
        </w:rPr>
        <w:t>к Межотраслевым 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по охране труда(правилам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безопасности)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при эксплуатации электроустановок,</w:t>
      </w:r>
    </w:p>
    <w:p w:rsidR="00380849" w:rsidRDefault="00380849">
      <w:pPr>
        <w:pStyle w:val="FR2"/>
        <w:ind w:firstLine="5220"/>
        <w:jc w:val="both"/>
        <w:rPr>
          <w:rFonts w:ascii="Times New Roman" w:hAnsi="Times New Roman"/>
          <w:sz w:val="24"/>
        </w:rPr>
      </w:pPr>
      <w:r>
        <w:rPr>
          <w:rFonts w:ascii="Times New Roman" w:hAnsi="Times New Roman"/>
          <w:b w:val="0"/>
          <w:bCs w:val="0"/>
          <w:sz w:val="24"/>
        </w:rPr>
        <w:t>утвержденным Постановлением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Минтруда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05 января 2001 г. № 3</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и Приказом Минэнерго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27 января 2001 г. № 163</w:t>
      </w:r>
    </w:p>
    <w:p w:rsidR="00380849" w:rsidRDefault="00380849">
      <w:pPr>
        <w:pStyle w:val="1"/>
      </w:pPr>
      <w:bookmarkStart w:id="253" w:name="_Toc520309216"/>
      <w:bookmarkStart w:id="254" w:name="_Toc520308967"/>
      <w:r>
        <w:t>ФОРМА ЖУРНАЛА УЧЕТА ПРОВЕРКИ ЗНАНИЙ НОРМ И ПРАВИЛ РАБОТЫ В ЭЛЕКТРОУСТАНОВКАХ</w:t>
      </w:r>
      <w:bookmarkEnd w:id="253"/>
      <w:bookmarkEnd w:id="254"/>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26"/>
        <w:gridCol w:w="1584"/>
        <w:gridCol w:w="1885"/>
        <w:gridCol w:w="1201"/>
        <w:gridCol w:w="1860"/>
        <w:gridCol w:w="1236"/>
        <w:gridCol w:w="1035"/>
      </w:tblGrid>
      <w:tr w:rsidR="00380849">
        <w:trPr>
          <w:tblHeader/>
          <w:jc w:val="center"/>
        </w:trPr>
        <w:tc>
          <w:tcPr>
            <w:tcW w:w="188"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 п/п</w:t>
            </w:r>
          </w:p>
        </w:tc>
        <w:tc>
          <w:tcPr>
            <w:tcW w:w="917"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Фамилия, имя, отчество, занимаемая должность и стаж работы в этой должности</w:t>
            </w:r>
          </w:p>
        </w:tc>
        <w:tc>
          <w:tcPr>
            <w:tcW w:w="1063"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Дата предыдущей проверки, оценка знаний и группа по электробезопасности</w:t>
            </w:r>
          </w:p>
        </w:tc>
        <w:tc>
          <w:tcPr>
            <w:tcW w:w="688"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Дата и причина проверки</w:t>
            </w:r>
          </w:p>
        </w:tc>
        <w:tc>
          <w:tcPr>
            <w:tcW w:w="896"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Общая оценка знаний, группа по электробезопасности и заключение комиссии</w:t>
            </w:r>
          </w:p>
        </w:tc>
        <w:tc>
          <w:tcPr>
            <w:tcW w:w="698"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Подпись проверяемого работника</w:t>
            </w:r>
          </w:p>
        </w:tc>
        <w:tc>
          <w:tcPr>
            <w:tcW w:w="550"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4"/>
              </w:rPr>
              <w:t>Дата следующей проверки</w:t>
            </w:r>
          </w:p>
        </w:tc>
      </w:tr>
      <w:tr w:rsidR="00380849">
        <w:trPr>
          <w:jc w:val="center"/>
        </w:trPr>
        <w:tc>
          <w:tcPr>
            <w:tcW w:w="1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1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1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1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1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1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1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1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1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1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188"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917"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1063"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688"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896"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698"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550" w:type="pct"/>
            <w:tcBorders>
              <w:top w:val="single" w:sz="6" w:space="0" w:color="auto"/>
              <w:left w:val="single" w:sz="4" w:space="0" w:color="auto"/>
              <w:bottom w:val="single" w:sz="4" w:space="0" w:color="auto"/>
              <w:right w:val="single" w:sz="4" w:space="0" w:color="auto"/>
            </w:tcBorders>
          </w:tcPr>
          <w:p w:rsidR="00380849" w:rsidRDefault="00380849">
            <w:pPr>
              <w:jc w:val="center"/>
            </w:pPr>
          </w:p>
        </w:tc>
      </w:tr>
    </w:tbl>
    <w:p w:rsidR="00380849" w:rsidRDefault="00380849">
      <w:pPr>
        <w:spacing w:before="120"/>
        <w:ind w:firstLine="284"/>
        <w:jc w:val="both"/>
      </w:pPr>
      <w:r>
        <w:t>Председатель комиссии ________________________________________________</w:t>
      </w:r>
    </w:p>
    <w:p w:rsidR="00380849" w:rsidRDefault="00380849">
      <w:pPr>
        <w:ind w:firstLine="3420"/>
        <w:jc w:val="both"/>
        <w:rPr>
          <w:sz w:val="20"/>
        </w:rPr>
      </w:pPr>
      <w:r>
        <w:rPr>
          <w:sz w:val="20"/>
          <w:szCs w:val="18"/>
        </w:rPr>
        <w:t>(должность, подпись, фамилия, инициалы)</w:t>
      </w:r>
    </w:p>
    <w:p w:rsidR="00380849" w:rsidRDefault="00380849">
      <w:pPr>
        <w:ind w:firstLine="283"/>
        <w:jc w:val="both"/>
      </w:pPr>
      <w:r>
        <w:rPr>
          <w:szCs w:val="18"/>
        </w:rPr>
        <w:t>Члены комиссии ______________________________________________________</w:t>
      </w:r>
    </w:p>
    <w:p w:rsidR="00380849" w:rsidRDefault="00380849">
      <w:pPr>
        <w:ind w:firstLine="3420"/>
        <w:jc w:val="both"/>
        <w:rPr>
          <w:sz w:val="20"/>
        </w:rPr>
      </w:pPr>
      <w:r>
        <w:rPr>
          <w:sz w:val="20"/>
          <w:szCs w:val="18"/>
        </w:rPr>
        <w:t>(должность, подпись, фамилия, инициалы)</w:t>
      </w:r>
    </w:p>
    <w:p w:rsidR="00380849" w:rsidRDefault="00380849">
      <w:pPr>
        <w:pStyle w:val="1"/>
        <w:jc w:val="right"/>
      </w:pPr>
      <w:bookmarkStart w:id="255" w:name="_Toc520309217"/>
      <w:bookmarkStart w:id="256" w:name="_Toc520308968"/>
      <w:r>
        <w:t>Приложение № 8</w:t>
      </w:r>
      <w:bookmarkEnd w:id="255"/>
      <w:bookmarkEnd w:id="256"/>
    </w:p>
    <w:p w:rsidR="00380849" w:rsidRDefault="00380849">
      <w:pPr>
        <w:pStyle w:val="FR2"/>
        <w:ind w:firstLine="5220"/>
        <w:jc w:val="both"/>
        <w:rPr>
          <w:rFonts w:ascii="Times New Roman" w:hAnsi="Times New Roman"/>
          <w:sz w:val="24"/>
        </w:rPr>
      </w:pPr>
      <w:r>
        <w:rPr>
          <w:rFonts w:ascii="Times New Roman" w:hAnsi="Times New Roman"/>
          <w:b w:val="0"/>
          <w:bCs w:val="0"/>
          <w:sz w:val="24"/>
        </w:rPr>
        <w:t>к Межотраслевым 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по охране труда (правилам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безопасности)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при эксплуатации электроустановок,</w:t>
      </w:r>
    </w:p>
    <w:p w:rsidR="00380849" w:rsidRDefault="00380849">
      <w:pPr>
        <w:pStyle w:val="FR2"/>
        <w:ind w:firstLine="5220"/>
        <w:jc w:val="both"/>
        <w:rPr>
          <w:rFonts w:ascii="Times New Roman" w:hAnsi="Times New Roman"/>
          <w:sz w:val="24"/>
        </w:rPr>
      </w:pPr>
      <w:r>
        <w:rPr>
          <w:rFonts w:ascii="Times New Roman" w:hAnsi="Times New Roman"/>
          <w:b w:val="0"/>
          <w:bCs w:val="0"/>
          <w:sz w:val="24"/>
        </w:rPr>
        <w:t>утвержденным Постановлением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Минтруда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05 января 2001 г. № 3</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и Приказом Минэнерго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27 января 2001 г. № 163</w:t>
      </w:r>
    </w:p>
    <w:p w:rsidR="00380849" w:rsidRDefault="00380849">
      <w:pPr>
        <w:pStyle w:val="1"/>
      </w:pPr>
      <w:bookmarkStart w:id="257" w:name="_Toc520309218"/>
      <w:bookmarkStart w:id="258" w:name="_Toc520308969"/>
      <w:r>
        <w:t xml:space="preserve">ФОРМА ЖУРНАЛА УЧЕТА ПРОВЕРКИ ЗНАНИЙ </w:t>
      </w:r>
      <w:r>
        <w:br/>
        <w:t xml:space="preserve">НОРМ И ПРАВИЛ РАБОТЫ В ЭЛЕКТРОУСТАНОВКАХ </w:t>
      </w:r>
      <w:r>
        <w:br/>
        <w:t>ДЛЯ ОРГАНИЗАЦИЙ ЭЛЕКТРОЭНЕРГЕТИКИ</w:t>
      </w:r>
      <w:bookmarkEnd w:id="257"/>
      <w:bookmarkEnd w:id="258"/>
    </w:p>
    <w:p w:rsidR="00380849" w:rsidRDefault="00380849">
      <w:pPr>
        <w:tabs>
          <w:tab w:val="left" w:pos="7200"/>
        </w:tabs>
        <w:spacing w:before="120" w:after="120"/>
        <w:ind w:firstLine="284"/>
        <w:jc w:val="both"/>
        <w:rPr>
          <w:b/>
          <w:bCs/>
        </w:rPr>
      </w:pPr>
      <w:r>
        <w:t xml:space="preserve">Формат А4 </w:t>
      </w:r>
      <w:r>
        <w:tab/>
        <w:t>Заглавный лист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80849">
        <w:tc>
          <w:tcPr>
            <w:tcW w:w="5000" w:type="pct"/>
            <w:tcBorders>
              <w:top w:val="single" w:sz="4" w:space="0" w:color="auto"/>
              <w:left w:val="single" w:sz="4" w:space="0" w:color="auto"/>
              <w:bottom w:val="single" w:sz="4" w:space="0" w:color="auto"/>
              <w:right w:val="single" w:sz="4" w:space="0" w:color="auto"/>
            </w:tcBorders>
          </w:tcPr>
          <w:p w:rsidR="00380849" w:rsidRDefault="00380849">
            <w:pPr>
              <w:jc w:val="both"/>
              <w:rPr>
                <w:b/>
                <w:bCs/>
              </w:rPr>
            </w:pPr>
            <w:r>
              <w:rPr>
                <w:b/>
                <w:bCs/>
              </w:rPr>
              <w:t>______________________________________________________________________</w:t>
            </w:r>
          </w:p>
          <w:p w:rsidR="00380849" w:rsidRDefault="00380849">
            <w:pPr>
              <w:pStyle w:val="31"/>
              <w:tabs>
                <w:tab w:val="left" w:pos="5760"/>
              </w:tabs>
              <w:ind w:firstLine="0"/>
              <w:rPr>
                <w:b/>
                <w:bCs/>
                <w:sz w:val="20"/>
              </w:rPr>
            </w:pPr>
            <w:r>
              <w:rPr>
                <w:sz w:val="20"/>
              </w:rPr>
              <w:t xml:space="preserve">(наименование организации) </w:t>
            </w:r>
            <w:r>
              <w:rPr>
                <w:b/>
                <w:bCs/>
                <w:sz w:val="20"/>
              </w:rPr>
              <w:tab/>
            </w:r>
            <w:r>
              <w:rPr>
                <w:sz w:val="20"/>
              </w:rPr>
              <w:t>(структурное подразделение)</w:t>
            </w:r>
          </w:p>
          <w:p w:rsidR="00380849" w:rsidRDefault="00380849">
            <w:pPr>
              <w:spacing w:before="120"/>
              <w:ind w:firstLine="283"/>
              <w:jc w:val="center"/>
              <w:rPr>
                <w:b/>
                <w:bCs/>
              </w:rPr>
            </w:pPr>
            <w:r>
              <w:rPr>
                <w:b/>
                <w:bCs/>
                <w:szCs w:val="18"/>
              </w:rPr>
              <w:t>ЖУРНАЛ</w:t>
            </w:r>
          </w:p>
          <w:p w:rsidR="00380849" w:rsidRDefault="00380849">
            <w:pPr>
              <w:ind w:firstLine="283"/>
              <w:jc w:val="center"/>
              <w:rPr>
                <w:b/>
                <w:bCs/>
              </w:rPr>
            </w:pPr>
            <w:r>
              <w:rPr>
                <w:b/>
                <w:bCs/>
                <w:szCs w:val="18"/>
              </w:rPr>
              <w:t xml:space="preserve">УЧЕТА ПРОВЕРКИ ЗНАНИЙ НОРМ И ПРАВИЛ </w:t>
            </w:r>
            <w:r>
              <w:rPr>
                <w:b/>
                <w:bCs/>
                <w:szCs w:val="18"/>
              </w:rPr>
              <w:br/>
              <w:t>РАБОТЫ В ЭЛЕКТРОУСТАНОВКАХ</w:t>
            </w:r>
          </w:p>
          <w:p w:rsidR="00380849" w:rsidRDefault="00380849">
            <w:pPr>
              <w:pStyle w:val="7"/>
              <w:spacing w:after="0"/>
              <w:ind w:firstLine="0"/>
              <w:rPr>
                <w:b w:val="0"/>
                <w:bCs w:val="0"/>
              </w:rPr>
            </w:pPr>
            <w:r>
              <w:rPr>
                <w:b w:val="0"/>
                <w:bCs w:val="0"/>
              </w:rPr>
              <w:t>Начат «___» _________ 200 _ г</w:t>
            </w:r>
          </w:p>
          <w:p w:rsidR="00380849" w:rsidRDefault="00380849">
            <w:pPr>
              <w:tabs>
                <w:tab w:val="left" w:pos="7200"/>
              </w:tabs>
              <w:spacing w:before="120"/>
              <w:jc w:val="both"/>
            </w:pPr>
            <w:r>
              <w:t>Окончен «___» _______ 200 _ г</w:t>
            </w:r>
          </w:p>
        </w:tc>
      </w:tr>
    </w:tbl>
    <w:p w:rsidR="00380849" w:rsidRDefault="00380849">
      <w:pPr>
        <w:spacing w:before="120" w:after="120"/>
        <w:ind w:firstLine="284"/>
        <w:jc w:val="right"/>
      </w:pPr>
      <w:r>
        <w:t>Последующие листы:</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72"/>
        <w:gridCol w:w="2176"/>
        <w:gridCol w:w="2260"/>
        <w:gridCol w:w="686"/>
        <w:gridCol w:w="858"/>
        <w:gridCol w:w="2375"/>
      </w:tblGrid>
      <w:tr w:rsidR="00380849">
        <w:trPr>
          <w:tblHeader/>
          <w:jc w:val="center"/>
        </w:trPr>
        <w:tc>
          <w:tcPr>
            <w:tcW w:w="423"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 п/п</w:t>
            </w:r>
          </w:p>
        </w:tc>
        <w:tc>
          <w:tcPr>
            <w:tcW w:w="1192"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Фамилия, имя, отчество, должность (профессия)</w:t>
            </w:r>
          </w:p>
        </w:tc>
        <w:tc>
          <w:tcPr>
            <w:tcW w:w="1238"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Номер протокола, фамилия председателя комиссии</w:t>
            </w:r>
          </w:p>
        </w:tc>
        <w:tc>
          <w:tcPr>
            <w:tcW w:w="376"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Дата</w:t>
            </w:r>
          </w:p>
        </w:tc>
        <w:tc>
          <w:tcPr>
            <w:tcW w:w="470"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Общая оценка</w:t>
            </w:r>
          </w:p>
        </w:tc>
        <w:tc>
          <w:tcPr>
            <w:tcW w:w="1301"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Группа по электробезопасности</w:t>
            </w:r>
          </w:p>
        </w:tc>
      </w:tr>
      <w:tr w:rsidR="00380849">
        <w:trPr>
          <w:tblHeader/>
          <w:jc w:val="center"/>
        </w:trPr>
        <w:tc>
          <w:tcPr>
            <w:tcW w:w="423"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1</w:t>
            </w:r>
          </w:p>
        </w:tc>
        <w:tc>
          <w:tcPr>
            <w:tcW w:w="119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2</w:t>
            </w:r>
          </w:p>
        </w:tc>
        <w:tc>
          <w:tcPr>
            <w:tcW w:w="1238"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3</w:t>
            </w:r>
          </w:p>
        </w:tc>
        <w:tc>
          <w:tcPr>
            <w:tcW w:w="376"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4</w:t>
            </w:r>
          </w:p>
        </w:tc>
        <w:tc>
          <w:tcPr>
            <w:tcW w:w="470"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5</w:t>
            </w:r>
          </w:p>
        </w:tc>
        <w:tc>
          <w:tcPr>
            <w:tcW w:w="1301"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6</w:t>
            </w:r>
          </w:p>
        </w:tc>
      </w:tr>
      <w:tr w:rsidR="00380849">
        <w:trPr>
          <w:jc w:val="center"/>
        </w:trPr>
        <w:tc>
          <w:tcPr>
            <w:tcW w:w="42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19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23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70"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301"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42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19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23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70"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301"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42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19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23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70"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301"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423"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192"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238"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470" w:type="pct"/>
            <w:tcBorders>
              <w:top w:val="single" w:sz="6" w:space="0" w:color="auto"/>
              <w:left w:val="single" w:sz="4" w:space="0" w:color="auto"/>
              <w:bottom w:val="single" w:sz="6" w:space="0" w:color="auto"/>
              <w:right w:val="single" w:sz="4" w:space="0" w:color="auto"/>
            </w:tcBorders>
          </w:tcPr>
          <w:p w:rsidR="00380849" w:rsidRDefault="00380849">
            <w:pPr>
              <w:jc w:val="center"/>
            </w:pPr>
          </w:p>
        </w:tc>
        <w:tc>
          <w:tcPr>
            <w:tcW w:w="1301" w:type="pct"/>
            <w:tcBorders>
              <w:top w:val="single" w:sz="6" w:space="0" w:color="auto"/>
              <w:left w:val="single" w:sz="4" w:space="0" w:color="auto"/>
              <w:bottom w:val="single" w:sz="6" w:space="0" w:color="auto"/>
              <w:right w:val="single" w:sz="4" w:space="0" w:color="auto"/>
            </w:tcBorders>
          </w:tcPr>
          <w:p w:rsidR="00380849" w:rsidRDefault="00380849">
            <w:pPr>
              <w:jc w:val="center"/>
            </w:pPr>
          </w:p>
        </w:tc>
      </w:tr>
      <w:tr w:rsidR="00380849">
        <w:trPr>
          <w:jc w:val="center"/>
        </w:trPr>
        <w:tc>
          <w:tcPr>
            <w:tcW w:w="423"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1192"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1238"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376"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470" w:type="pct"/>
            <w:tcBorders>
              <w:top w:val="single" w:sz="6" w:space="0" w:color="auto"/>
              <w:left w:val="single" w:sz="4" w:space="0" w:color="auto"/>
              <w:bottom w:val="single" w:sz="4" w:space="0" w:color="auto"/>
              <w:right w:val="single" w:sz="4" w:space="0" w:color="auto"/>
            </w:tcBorders>
          </w:tcPr>
          <w:p w:rsidR="00380849" w:rsidRDefault="00380849">
            <w:pPr>
              <w:jc w:val="center"/>
            </w:pPr>
          </w:p>
        </w:tc>
        <w:tc>
          <w:tcPr>
            <w:tcW w:w="1301" w:type="pct"/>
            <w:tcBorders>
              <w:top w:val="single" w:sz="6" w:space="0" w:color="auto"/>
              <w:left w:val="single" w:sz="4" w:space="0" w:color="auto"/>
              <w:bottom w:val="single" w:sz="4" w:space="0" w:color="auto"/>
              <w:right w:val="single" w:sz="4" w:space="0" w:color="auto"/>
            </w:tcBorders>
          </w:tcPr>
          <w:p w:rsidR="00380849" w:rsidRDefault="00380849">
            <w:pPr>
              <w:jc w:val="center"/>
            </w:pPr>
          </w:p>
        </w:tc>
      </w:tr>
    </w:tbl>
    <w:p w:rsidR="00380849" w:rsidRDefault="00380849">
      <w:pPr>
        <w:spacing w:before="120"/>
        <w:ind w:firstLine="284"/>
        <w:jc w:val="both"/>
        <w:rPr>
          <w:sz w:val="20"/>
        </w:rPr>
      </w:pPr>
      <w:r>
        <w:rPr>
          <w:b/>
          <w:bCs/>
          <w:sz w:val="20"/>
          <w:szCs w:val="16"/>
        </w:rPr>
        <w:t>Примечания:</w:t>
      </w:r>
      <w:r>
        <w:rPr>
          <w:sz w:val="20"/>
          <w:szCs w:val="16"/>
        </w:rPr>
        <w:t xml:space="preserve"> 1</w:t>
      </w:r>
      <w:r>
        <w:rPr>
          <w:color w:val="0000FF"/>
          <w:sz w:val="20"/>
          <w:szCs w:val="16"/>
        </w:rPr>
        <w:t>.</w:t>
      </w:r>
      <w:r>
        <w:rPr>
          <w:sz w:val="20"/>
          <w:szCs w:val="16"/>
        </w:rPr>
        <w:t xml:space="preserve"> Страницы журнала должны быть пронумерованы и защищены от изъятия и вложений.</w:t>
      </w:r>
    </w:p>
    <w:p w:rsidR="00380849" w:rsidRDefault="00380849">
      <w:pPr>
        <w:spacing w:after="120"/>
        <w:ind w:firstLine="284"/>
        <w:jc w:val="both"/>
        <w:rPr>
          <w:sz w:val="20"/>
        </w:rPr>
      </w:pPr>
      <w:r>
        <w:rPr>
          <w:sz w:val="20"/>
          <w:szCs w:val="16"/>
        </w:rPr>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w:t>
      </w:r>
      <w:hyperlink w:anchor="PO0000721" w:tooltip="Приложение 9" w:history="1">
        <w:r>
          <w:rPr>
            <w:rStyle w:val="a3"/>
            <w:sz w:val="20"/>
            <w:szCs w:val="16"/>
          </w:rPr>
          <w:t>приложение № 9</w:t>
        </w:r>
      </w:hyperlink>
      <w:r>
        <w:rPr>
          <w:sz w:val="20"/>
          <w:szCs w:val="16"/>
        </w:rPr>
        <w:t xml:space="preserve"> к настоящим Правилам).</w:t>
      </w:r>
    </w:p>
    <w:p w:rsidR="00380849" w:rsidRDefault="00380849">
      <w:pPr>
        <w:pStyle w:val="1"/>
        <w:jc w:val="right"/>
      </w:pPr>
      <w:bookmarkStart w:id="259" w:name="_Toc520309219"/>
      <w:bookmarkStart w:id="260" w:name="_Toc520308970"/>
      <w:bookmarkStart w:id="261" w:name="PO0000721"/>
      <w:r>
        <w:t>Приложение № 9</w:t>
      </w:r>
      <w:bookmarkEnd w:id="259"/>
      <w:bookmarkEnd w:id="260"/>
    </w:p>
    <w:bookmarkEnd w:id="261"/>
    <w:p w:rsidR="00380849" w:rsidRDefault="00380849">
      <w:pPr>
        <w:pStyle w:val="FR2"/>
        <w:ind w:firstLine="5220"/>
        <w:jc w:val="both"/>
        <w:rPr>
          <w:rFonts w:ascii="Times New Roman" w:hAnsi="Times New Roman"/>
          <w:sz w:val="24"/>
        </w:rPr>
      </w:pPr>
      <w:r>
        <w:rPr>
          <w:rFonts w:ascii="Times New Roman" w:hAnsi="Times New Roman"/>
          <w:b w:val="0"/>
          <w:bCs w:val="0"/>
          <w:sz w:val="24"/>
        </w:rPr>
        <w:t>к Межотраслевым 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по охране труда (правилам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безопасности)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при эксплуатации электроустановок,</w:t>
      </w:r>
    </w:p>
    <w:p w:rsidR="00380849" w:rsidRDefault="00380849">
      <w:pPr>
        <w:pStyle w:val="FR2"/>
        <w:ind w:firstLine="5220"/>
        <w:jc w:val="both"/>
        <w:rPr>
          <w:rFonts w:ascii="Times New Roman" w:hAnsi="Times New Roman"/>
          <w:sz w:val="24"/>
        </w:rPr>
      </w:pPr>
      <w:r>
        <w:rPr>
          <w:rFonts w:ascii="Times New Roman" w:hAnsi="Times New Roman"/>
          <w:b w:val="0"/>
          <w:bCs w:val="0"/>
          <w:sz w:val="24"/>
        </w:rPr>
        <w:t>утвержденным Постановлением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Минтруда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05 января 2001 г. № 3</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и Приказом Минэнерго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27 января 2001 г. № 163</w:t>
      </w:r>
    </w:p>
    <w:p w:rsidR="00380849" w:rsidRDefault="00380849">
      <w:pPr>
        <w:pStyle w:val="1"/>
      </w:pPr>
      <w:bookmarkStart w:id="262" w:name="_Toc520309220"/>
      <w:bookmarkStart w:id="263" w:name="_Toc520308971"/>
      <w:r>
        <w:t>ПРОТОКОЛ ПРОВЕРКИ ЗНАНИЙ НОРМ И ПРАВИЛ РАБОТЫ В ЭЛЕКТРОУСТАНОВКАХ №</w:t>
      </w:r>
      <w:bookmarkEnd w:id="262"/>
      <w:bookmarkEnd w:id="263"/>
    </w:p>
    <w:tbl>
      <w:tblPr>
        <w:tblW w:w="0" w:type="auto"/>
        <w:tblLook w:val="0000" w:firstRow="0" w:lastRow="0" w:firstColumn="0" w:lastColumn="0" w:noHBand="0" w:noVBand="0"/>
      </w:tblPr>
      <w:tblGrid>
        <w:gridCol w:w="9287"/>
      </w:tblGrid>
      <w:tr w:rsidR="00380849">
        <w:tc>
          <w:tcPr>
            <w:tcW w:w="9287" w:type="dxa"/>
          </w:tcPr>
          <w:p w:rsidR="00380849" w:rsidRDefault="00380849">
            <w:pPr>
              <w:spacing w:before="120"/>
              <w:jc w:val="both"/>
            </w:pPr>
            <w:r>
              <w:rPr>
                <w:szCs w:val="18"/>
              </w:rPr>
              <w:t>Дата проверки ____________________________________________________________</w:t>
            </w:r>
          </w:p>
          <w:p w:rsidR="00380849" w:rsidRDefault="00380849">
            <w:pPr>
              <w:jc w:val="both"/>
              <w:rPr>
                <w:szCs w:val="18"/>
              </w:rPr>
            </w:pPr>
            <w:r>
              <w:rPr>
                <w:szCs w:val="18"/>
              </w:rPr>
              <w:t>Причина проверки _________________________________________________________</w:t>
            </w:r>
          </w:p>
          <w:p w:rsidR="00380849" w:rsidRDefault="00380849">
            <w:pPr>
              <w:jc w:val="both"/>
            </w:pPr>
            <w:r>
              <w:rPr>
                <w:szCs w:val="18"/>
              </w:rPr>
              <w:t>Комиссия ________________________________________________________________</w:t>
            </w:r>
          </w:p>
          <w:p w:rsidR="00380849" w:rsidRDefault="00380849">
            <w:pPr>
              <w:ind w:firstLine="3960"/>
              <w:jc w:val="both"/>
              <w:rPr>
                <w:sz w:val="20"/>
                <w:szCs w:val="18"/>
              </w:rPr>
            </w:pPr>
            <w:r>
              <w:rPr>
                <w:sz w:val="20"/>
                <w:szCs w:val="18"/>
              </w:rPr>
              <w:t>(наименование комиссии)</w:t>
            </w:r>
          </w:p>
          <w:p w:rsidR="00380849" w:rsidRDefault="00380849">
            <w:pPr>
              <w:jc w:val="both"/>
            </w:pPr>
            <w:r>
              <w:rPr>
                <w:szCs w:val="18"/>
              </w:rPr>
              <w:t>в составе:</w:t>
            </w:r>
          </w:p>
          <w:p w:rsidR="00380849" w:rsidRDefault="00380849">
            <w:pPr>
              <w:jc w:val="both"/>
            </w:pPr>
            <w:r>
              <w:rPr>
                <w:szCs w:val="18"/>
              </w:rPr>
              <w:t>председатель комиссии _____________________________________________________</w:t>
            </w:r>
          </w:p>
          <w:p w:rsidR="00380849" w:rsidRDefault="00380849">
            <w:pPr>
              <w:ind w:firstLine="3600"/>
              <w:jc w:val="both"/>
              <w:rPr>
                <w:sz w:val="20"/>
                <w:szCs w:val="18"/>
              </w:rPr>
            </w:pPr>
            <w:r>
              <w:rPr>
                <w:sz w:val="20"/>
                <w:szCs w:val="18"/>
              </w:rPr>
              <w:t>(должность, фамилия и инициалы)</w:t>
            </w:r>
          </w:p>
          <w:p w:rsidR="00380849" w:rsidRDefault="00380849">
            <w:pPr>
              <w:jc w:val="both"/>
              <w:rPr>
                <w:szCs w:val="18"/>
              </w:rPr>
            </w:pPr>
            <w:r>
              <w:rPr>
                <w:szCs w:val="18"/>
              </w:rPr>
              <w:t>члены комиссии ___________________________________________________________</w:t>
            </w:r>
          </w:p>
          <w:p w:rsidR="00380849" w:rsidRDefault="00380849">
            <w:pPr>
              <w:ind w:firstLine="2700"/>
              <w:jc w:val="both"/>
              <w:rPr>
                <w:sz w:val="20"/>
                <w:szCs w:val="18"/>
              </w:rPr>
            </w:pPr>
            <w:r>
              <w:rPr>
                <w:sz w:val="20"/>
                <w:szCs w:val="18"/>
              </w:rPr>
              <w:t>(должность (профессия), фамилия и инициалы):</w:t>
            </w:r>
          </w:p>
          <w:p w:rsidR="00380849" w:rsidRDefault="00380849">
            <w:pPr>
              <w:jc w:val="both"/>
              <w:rPr>
                <w:szCs w:val="18"/>
              </w:rPr>
            </w:pPr>
            <w:r>
              <w:rPr>
                <w:szCs w:val="18"/>
              </w:rPr>
              <w:t>_________________________________________________________________________</w:t>
            </w:r>
          </w:p>
          <w:p w:rsidR="00380849" w:rsidRDefault="00380849">
            <w:pPr>
              <w:jc w:val="both"/>
            </w:pPr>
            <w:r>
              <w:t>_________________________________________________________________________</w:t>
            </w:r>
          </w:p>
          <w:p w:rsidR="00380849" w:rsidRDefault="00380849">
            <w:pPr>
              <w:spacing w:before="120"/>
              <w:jc w:val="both"/>
            </w:pPr>
            <w:r>
              <w:rPr>
                <w:szCs w:val="18"/>
              </w:rPr>
              <w:t>провела проверку знаний ПУЭ, ПТБ, ПТЭ, ППБ и других нормативно-технических документов (ненужное зачеркнуть)</w:t>
            </w:r>
          </w:p>
          <w:p w:rsidR="00380849" w:rsidRDefault="00380849">
            <w:pPr>
              <w:pStyle w:val="a6"/>
              <w:rPr>
                <w:szCs w:val="24"/>
              </w:rPr>
            </w:pPr>
            <w:r>
              <w:rPr>
                <w:szCs w:val="24"/>
              </w:rPr>
              <w:t>Проверяемый</w:t>
            </w:r>
          </w:p>
          <w:p w:rsidR="00380849" w:rsidRDefault="00380849">
            <w:pPr>
              <w:jc w:val="both"/>
              <w:rPr>
                <w:szCs w:val="18"/>
              </w:rPr>
            </w:pPr>
            <w:r>
              <w:rPr>
                <w:szCs w:val="18"/>
              </w:rPr>
              <w:t>Фамилия, имя, отчество _____________________________________________________</w:t>
            </w:r>
          </w:p>
          <w:p w:rsidR="00380849" w:rsidRDefault="00380849">
            <w:pPr>
              <w:jc w:val="both"/>
            </w:pPr>
            <w:r>
              <w:rPr>
                <w:szCs w:val="18"/>
              </w:rPr>
              <w:t>Место работы _____________________________________________________________</w:t>
            </w:r>
          </w:p>
          <w:p w:rsidR="00380849" w:rsidRDefault="00380849">
            <w:pPr>
              <w:jc w:val="both"/>
            </w:pPr>
            <w:r>
              <w:rPr>
                <w:szCs w:val="18"/>
              </w:rPr>
              <w:t>Должность (профессия) _____________________________________________________</w:t>
            </w:r>
          </w:p>
          <w:p w:rsidR="00380849" w:rsidRDefault="00380849">
            <w:pPr>
              <w:jc w:val="both"/>
            </w:pPr>
            <w:r>
              <w:rPr>
                <w:szCs w:val="18"/>
              </w:rPr>
              <w:t>Дата предыдущей проверки __________________________________________________</w:t>
            </w:r>
          </w:p>
          <w:p w:rsidR="00380849" w:rsidRDefault="00380849">
            <w:pPr>
              <w:jc w:val="both"/>
            </w:pPr>
            <w:r>
              <w:rPr>
                <w:szCs w:val="18"/>
              </w:rPr>
              <w:t>оценка, группа по электробезопасности ________________________________________</w:t>
            </w:r>
          </w:p>
          <w:p w:rsidR="00380849" w:rsidRDefault="00380849">
            <w:pPr>
              <w:pStyle w:val="a6"/>
              <w:rPr>
                <w:szCs w:val="24"/>
              </w:rPr>
            </w:pPr>
            <w:r>
              <w:rPr>
                <w:szCs w:val="24"/>
              </w:rPr>
              <w:t>Результаты проверки знаний:</w:t>
            </w:r>
          </w:p>
          <w:p w:rsidR="00380849" w:rsidRDefault="00380849">
            <w:pPr>
              <w:jc w:val="both"/>
            </w:pPr>
            <w:r>
              <w:rPr>
                <w:szCs w:val="18"/>
              </w:rPr>
              <w:t>По устройству электроустановок и технической эксплуатации _____________________</w:t>
            </w:r>
          </w:p>
          <w:p w:rsidR="00380849" w:rsidRDefault="00380849">
            <w:pPr>
              <w:jc w:val="both"/>
            </w:pPr>
            <w:r>
              <w:rPr>
                <w:szCs w:val="18"/>
              </w:rPr>
              <w:t>По охране труда __________________________________________________________</w:t>
            </w:r>
          </w:p>
          <w:p w:rsidR="00380849" w:rsidRDefault="00380849">
            <w:pPr>
              <w:jc w:val="both"/>
            </w:pPr>
            <w:r>
              <w:rPr>
                <w:szCs w:val="18"/>
              </w:rPr>
              <w:t>По пожарной безопасности _________________________________________________</w:t>
            </w:r>
          </w:p>
          <w:p w:rsidR="00380849" w:rsidRDefault="00380849">
            <w:pPr>
              <w:jc w:val="both"/>
              <w:rPr>
                <w:szCs w:val="18"/>
              </w:rPr>
            </w:pPr>
            <w:r>
              <w:rPr>
                <w:szCs w:val="18"/>
              </w:rPr>
              <w:t>Других правил и инструкций органов государственного надзора ___________________</w:t>
            </w:r>
          </w:p>
          <w:p w:rsidR="00380849" w:rsidRDefault="00380849">
            <w:pPr>
              <w:jc w:val="both"/>
              <w:rPr>
                <w:szCs w:val="18"/>
              </w:rPr>
            </w:pPr>
            <w:r>
              <w:rPr>
                <w:szCs w:val="18"/>
              </w:rPr>
              <w:t>________________________________________________________________________</w:t>
            </w:r>
          </w:p>
          <w:p w:rsidR="00380849" w:rsidRDefault="00380849">
            <w:pPr>
              <w:jc w:val="both"/>
            </w:pPr>
            <w:r>
              <w:t>________________________________________________________________________</w:t>
            </w:r>
          </w:p>
          <w:p w:rsidR="00380849" w:rsidRDefault="00380849">
            <w:pPr>
              <w:ind w:firstLine="3780"/>
              <w:jc w:val="both"/>
              <w:rPr>
                <w:sz w:val="20"/>
              </w:rPr>
            </w:pPr>
            <w:r>
              <w:rPr>
                <w:sz w:val="20"/>
                <w:szCs w:val="16"/>
              </w:rPr>
              <w:t>(наименование правил)</w:t>
            </w:r>
          </w:p>
          <w:p w:rsidR="00380849" w:rsidRDefault="00380849">
            <w:pPr>
              <w:pStyle w:val="a6"/>
              <w:rPr>
                <w:szCs w:val="24"/>
              </w:rPr>
            </w:pPr>
            <w:r>
              <w:rPr>
                <w:szCs w:val="24"/>
              </w:rPr>
              <w:t>Заключение комиссии</w:t>
            </w:r>
          </w:p>
          <w:p w:rsidR="00380849" w:rsidRDefault="00380849">
            <w:pPr>
              <w:jc w:val="both"/>
            </w:pPr>
            <w:r>
              <w:rPr>
                <w:szCs w:val="18"/>
              </w:rPr>
              <w:t>Общая оценка _____________________________________________________________</w:t>
            </w:r>
          </w:p>
          <w:p w:rsidR="00380849" w:rsidRDefault="00380849">
            <w:pPr>
              <w:jc w:val="both"/>
              <w:rPr>
                <w:szCs w:val="18"/>
              </w:rPr>
            </w:pPr>
            <w:r>
              <w:rPr>
                <w:szCs w:val="18"/>
              </w:rPr>
              <w:t>Группа по электробезопасности ______________________________________________</w:t>
            </w:r>
          </w:p>
          <w:p w:rsidR="00380849" w:rsidRDefault="00380849">
            <w:pPr>
              <w:jc w:val="both"/>
              <w:rPr>
                <w:szCs w:val="18"/>
              </w:rPr>
            </w:pPr>
            <w:r>
              <w:rPr>
                <w:szCs w:val="18"/>
              </w:rPr>
              <w:t>Продолжительность дублирования *___________________________________________</w:t>
            </w:r>
          </w:p>
          <w:p w:rsidR="00380849" w:rsidRDefault="00380849">
            <w:pPr>
              <w:jc w:val="both"/>
              <w:rPr>
                <w:szCs w:val="18"/>
              </w:rPr>
            </w:pPr>
            <w:r>
              <w:rPr>
                <w:szCs w:val="18"/>
              </w:rPr>
              <w:t>Допущен к работе в качестве _________________________________________________</w:t>
            </w:r>
          </w:p>
          <w:p w:rsidR="00380849" w:rsidRDefault="00380849">
            <w:pPr>
              <w:jc w:val="both"/>
            </w:pPr>
            <w:r>
              <w:rPr>
                <w:szCs w:val="18"/>
              </w:rPr>
              <w:t>Дата следующей проверки ___________________________________________________</w:t>
            </w:r>
          </w:p>
          <w:p w:rsidR="00380849" w:rsidRDefault="00380849">
            <w:pPr>
              <w:pStyle w:val="a6"/>
              <w:rPr>
                <w:szCs w:val="24"/>
              </w:rPr>
            </w:pPr>
            <w:r>
              <w:rPr>
                <w:szCs w:val="24"/>
              </w:rPr>
              <w:t>Подписи:</w:t>
            </w:r>
          </w:p>
          <w:p w:rsidR="00380849" w:rsidRDefault="00380849">
            <w:pPr>
              <w:jc w:val="both"/>
              <w:rPr>
                <w:szCs w:val="18"/>
              </w:rPr>
            </w:pPr>
            <w:r>
              <w:rPr>
                <w:szCs w:val="18"/>
              </w:rPr>
              <w:t>Председатель комиссии _____________________________________________________</w:t>
            </w:r>
          </w:p>
          <w:p w:rsidR="00380849" w:rsidRDefault="00380849">
            <w:pPr>
              <w:ind w:firstLine="4680"/>
              <w:jc w:val="both"/>
              <w:rPr>
                <w:sz w:val="20"/>
                <w:szCs w:val="18"/>
              </w:rPr>
            </w:pPr>
            <w:r>
              <w:rPr>
                <w:sz w:val="20"/>
                <w:szCs w:val="16"/>
              </w:rPr>
              <w:t>(подпись, фамилия и инициалы)</w:t>
            </w:r>
          </w:p>
          <w:p w:rsidR="00380849" w:rsidRDefault="00380849">
            <w:pPr>
              <w:jc w:val="both"/>
            </w:pPr>
            <w:r>
              <w:rPr>
                <w:szCs w:val="18"/>
              </w:rPr>
              <w:t>Члены комиссии __________________________________________________________</w:t>
            </w:r>
          </w:p>
          <w:p w:rsidR="00380849" w:rsidRDefault="00380849">
            <w:pPr>
              <w:ind w:firstLine="4500"/>
              <w:jc w:val="both"/>
              <w:rPr>
                <w:sz w:val="20"/>
              </w:rPr>
            </w:pPr>
            <w:r>
              <w:rPr>
                <w:sz w:val="20"/>
                <w:szCs w:val="18"/>
              </w:rPr>
              <w:t>(подпись, фамилия и инициалы)</w:t>
            </w:r>
          </w:p>
          <w:p w:rsidR="00380849" w:rsidRDefault="00380849">
            <w:pPr>
              <w:jc w:val="both"/>
              <w:rPr>
                <w:szCs w:val="18"/>
              </w:rPr>
            </w:pPr>
            <w:r>
              <w:rPr>
                <w:szCs w:val="18"/>
              </w:rPr>
              <w:t>Представитель(ли) органов государственного надзора и контроля ** ________________</w:t>
            </w:r>
          </w:p>
          <w:p w:rsidR="00380849" w:rsidRDefault="00380849">
            <w:pPr>
              <w:jc w:val="both"/>
            </w:pPr>
            <w:r>
              <w:rPr>
                <w:szCs w:val="18"/>
              </w:rPr>
              <w:t>_________________________________________________________________________</w:t>
            </w:r>
          </w:p>
          <w:p w:rsidR="00380849" w:rsidRDefault="00380849">
            <w:pPr>
              <w:ind w:firstLine="3600"/>
              <w:jc w:val="both"/>
              <w:rPr>
                <w:sz w:val="20"/>
                <w:szCs w:val="18"/>
              </w:rPr>
            </w:pPr>
            <w:r>
              <w:rPr>
                <w:sz w:val="20"/>
                <w:szCs w:val="18"/>
              </w:rPr>
              <w:t>(подпись, фамилия и инициалы)</w:t>
            </w:r>
          </w:p>
          <w:p w:rsidR="00380849" w:rsidRDefault="00380849">
            <w:pPr>
              <w:jc w:val="both"/>
            </w:pPr>
            <w:r>
              <w:rPr>
                <w:szCs w:val="18"/>
              </w:rPr>
              <w:t>С заключением комиссии ознакомлен _________________________________________</w:t>
            </w:r>
          </w:p>
          <w:p w:rsidR="00380849" w:rsidRDefault="00380849">
            <w:pPr>
              <w:ind w:right="1331" w:firstLine="4500"/>
              <w:jc w:val="both"/>
              <w:rPr>
                <w:sz w:val="20"/>
                <w:szCs w:val="16"/>
              </w:rPr>
            </w:pPr>
            <w:r>
              <w:rPr>
                <w:sz w:val="20"/>
                <w:szCs w:val="16"/>
              </w:rPr>
              <w:t>(подпись, фамилия и инициалы)</w:t>
            </w:r>
          </w:p>
          <w:p w:rsidR="00380849" w:rsidRDefault="00380849">
            <w:pPr>
              <w:spacing w:before="120"/>
              <w:jc w:val="both"/>
              <w:rPr>
                <w:szCs w:val="16"/>
              </w:rPr>
            </w:pPr>
            <w:r>
              <w:rPr>
                <w:szCs w:val="16"/>
              </w:rPr>
              <w:t>____________</w:t>
            </w:r>
          </w:p>
          <w:p w:rsidR="00380849" w:rsidRDefault="00380849">
            <w:pPr>
              <w:ind w:firstLine="284"/>
              <w:jc w:val="both"/>
              <w:rPr>
                <w:sz w:val="20"/>
              </w:rPr>
            </w:pPr>
            <w:r>
              <w:rPr>
                <w:sz w:val="20"/>
                <w:szCs w:val="16"/>
              </w:rPr>
              <w:t>* Указывается для оперативного руководителя, оперативного и оперативно-ремонтного персонала.</w:t>
            </w:r>
          </w:p>
          <w:p w:rsidR="00380849" w:rsidRDefault="00380849">
            <w:pPr>
              <w:ind w:firstLine="284"/>
            </w:pPr>
            <w:r>
              <w:rPr>
                <w:sz w:val="20"/>
                <w:szCs w:val="16"/>
              </w:rPr>
              <w:t>** Подписывает, если участвует в работе комиссии.</w:t>
            </w:r>
          </w:p>
        </w:tc>
      </w:tr>
    </w:tbl>
    <w:p w:rsidR="00380849" w:rsidRDefault="00380849">
      <w:pPr>
        <w:pStyle w:val="1"/>
        <w:jc w:val="right"/>
      </w:pPr>
      <w:bookmarkStart w:id="264" w:name="_Toc520309221"/>
      <w:bookmarkStart w:id="265" w:name="_Toc520308972"/>
      <w:r>
        <w:t>Приложение № 10</w:t>
      </w:r>
      <w:bookmarkEnd w:id="264"/>
      <w:bookmarkEnd w:id="265"/>
    </w:p>
    <w:p w:rsidR="00380849" w:rsidRDefault="00380849">
      <w:pPr>
        <w:pStyle w:val="FR2"/>
        <w:ind w:firstLine="5220"/>
        <w:jc w:val="both"/>
        <w:rPr>
          <w:rFonts w:ascii="Times New Roman" w:hAnsi="Times New Roman"/>
          <w:sz w:val="24"/>
        </w:rPr>
      </w:pPr>
      <w:r>
        <w:rPr>
          <w:rFonts w:ascii="Times New Roman" w:hAnsi="Times New Roman"/>
          <w:b w:val="0"/>
          <w:bCs w:val="0"/>
          <w:sz w:val="24"/>
        </w:rPr>
        <w:t>к Межотраслевым 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по охране труда(правилам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безопасности)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при эксплуатации электроустановок,</w:t>
      </w:r>
    </w:p>
    <w:p w:rsidR="00380849" w:rsidRDefault="00380849">
      <w:pPr>
        <w:pStyle w:val="FR2"/>
        <w:ind w:firstLine="5220"/>
        <w:jc w:val="both"/>
        <w:rPr>
          <w:rFonts w:ascii="Times New Roman" w:hAnsi="Times New Roman"/>
          <w:sz w:val="24"/>
        </w:rPr>
      </w:pPr>
      <w:r>
        <w:rPr>
          <w:rFonts w:ascii="Times New Roman" w:hAnsi="Times New Roman"/>
          <w:b w:val="0"/>
          <w:bCs w:val="0"/>
          <w:sz w:val="24"/>
        </w:rPr>
        <w:t>утвержденным Постановлением</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Минтруда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05 января 2001 г. № 3</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и Приказом Минэнерго России</w:t>
      </w:r>
    </w:p>
    <w:p w:rsidR="00380849" w:rsidRDefault="00380849">
      <w:pPr>
        <w:pStyle w:val="FR2"/>
        <w:ind w:firstLine="5220"/>
        <w:jc w:val="both"/>
        <w:rPr>
          <w:rFonts w:ascii="Times New Roman" w:hAnsi="Times New Roman"/>
          <w:sz w:val="24"/>
        </w:rPr>
      </w:pPr>
      <w:r>
        <w:rPr>
          <w:rFonts w:ascii="Times New Roman" w:hAnsi="Times New Roman"/>
          <w:b w:val="0"/>
          <w:bCs w:val="0"/>
          <w:sz w:val="24"/>
        </w:rPr>
        <w:t>от 27 января 2001 г. № 163</w:t>
      </w:r>
    </w:p>
    <w:p w:rsidR="00380849" w:rsidRDefault="00380849">
      <w:pPr>
        <w:pStyle w:val="1"/>
      </w:pPr>
      <w:bookmarkStart w:id="266" w:name="_Toc520309222"/>
      <w:bookmarkStart w:id="267" w:name="_Toc520308973"/>
      <w:r>
        <w:t xml:space="preserve">ПЕРЕЧЕНЬ НОРМАТИВНЫХ ДОКУМЕНТОВ И ГОСУДАРСТВЕННЫХ СТАНДАРТОВ, ТРЕБОВАНИЯ КОТОРЫХ УЧТЕНЫ В МЕЖОТРАСЛЕВЫХ ПРАВИЛАХ ПО ОХРАНЕ ТРУДА (ПРАВИЛАХ БЕЗОПАСНОСТИ) </w:t>
      </w:r>
      <w:r>
        <w:br/>
        <w:t>ПРИ ЭКСПЛУАТАЦИИ ЭЛЕКТРОУСТАНОВОК</w:t>
      </w:r>
      <w:bookmarkEnd w:id="266"/>
      <w:bookmarkEnd w:id="267"/>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
        <w:gridCol w:w="16"/>
        <w:gridCol w:w="1665"/>
        <w:gridCol w:w="9"/>
        <w:gridCol w:w="6929"/>
      </w:tblGrid>
      <w:tr w:rsidR="00380849">
        <w:trPr>
          <w:tblHeader/>
          <w:jc w:val="center"/>
        </w:trPr>
        <w:tc>
          <w:tcPr>
            <w:tcW w:w="287" w:type="pct"/>
            <w:gridSpan w:val="2"/>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 п/п</w:t>
            </w:r>
          </w:p>
        </w:tc>
        <w:tc>
          <w:tcPr>
            <w:tcW w:w="912"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Нормативные документы, ГОСТы и изменения к ним</w:t>
            </w:r>
          </w:p>
        </w:tc>
        <w:tc>
          <w:tcPr>
            <w:tcW w:w="3801" w:type="pct"/>
            <w:gridSpan w:val="2"/>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Название нормативных документов, ГОСТов и изменений к ним</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14" w:tooltip="ПУЭ" w:history="1">
              <w:r>
                <w:rPr>
                  <w:rStyle w:val="a3"/>
                  <w:sz w:val="20"/>
                  <w:szCs w:val="16"/>
                </w:rPr>
                <w:t>ПУЭ</w:t>
              </w:r>
            </w:hyperlink>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Правила устройства электроустановок (утверждены Минэнерго СССР, действуют на территории Российской Федерации впредь до принятия соответствующего российского нормативного правового акта в части, не противоречащей законодательству России)</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Правила устройства и безопасной эксплуатации электродных котлов и электрокотельных</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РД 34.03.201-97</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Правила техники безопасности при эксплуатации тепломеханического оборудования электрических станций и сетей</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ПОТ РМ-001-97</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Правила по охране труда в лесозаготовительном, деревообрабатывающем производстве и при проведении лесохозяйственных работ</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ПОТ РМ-007-98</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Межотраслевые правила по охране труда при погрузочно-разгрузочных работах и размещении грузов</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6.</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ПОТ РМ-008-99</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Межотраслевые правила по охране труда при эксплуатации промышленного транспорта</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7.</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Правила устройства и безопасной эксплуатации трубопроводов для горючих, токсичных и сжиженных газов</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8.</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Правила безопасности при производстве водорода методом электролиза воды</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9.</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15" w:tooltip="Правила устройства и безопасной эксплуатации грузоподъемных кранов" w:history="1">
              <w:r>
                <w:rPr>
                  <w:rStyle w:val="a3"/>
                  <w:sz w:val="20"/>
                  <w:szCs w:val="16"/>
                </w:rPr>
                <w:t>ПБ 10-382-00</w:t>
              </w:r>
            </w:hyperlink>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Правила устройства и безопасной эксплуатации грузоподъемных кранов</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10.</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Указания по защите персонала и сооружений связи и радиофикации на участках пересечения и сближения с линиями электропередачи 750 кВ</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11.</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Правила защиты устройств проводной связи, железнодорожной сигнализации и телемеханики от опасного и мешающего влияний линий электропередачи</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12.</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Правила устройства и безопасной эксплуатации сосудов, работающих под давлением</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 п/п</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Нормативные документы, ГОСТы и изменения к ним</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Название нормативных документов, ГОСТов и изменений к ним</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13.</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16" w:tooltip="ССБТ. Термины и определения." w:history="1">
              <w:r>
                <w:rPr>
                  <w:rStyle w:val="a3"/>
                  <w:sz w:val="20"/>
                  <w:szCs w:val="16"/>
                </w:rPr>
                <w:t>ГОСТ 12.0.002</w:t>
              </w:r>
            </w:hyperlink>
            <w:r>
              <w:rPr>
                <w:sz w:val="20"/>
                <w:szCs w:val="16"/>
              </w:rPr>
              <w:t xml:space="preserve"> изменение 01.02.90</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Термины и определения</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14.</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17" w:tooltip="ССБТ. Электрические поля промышленной частоты. Допустимые уровни напряженности и требования к проведению контроля на рабочих местах" w:history="1">
              <w:r>
                <w:rPr>
                  <w:rStyle w:val="a3"/>
                  <w:sz w:val="20"/>
                  <w:szCs w:val="16"/>
                </w:rPr>
                <w:t>ГОСТ 12.1.002</w:t>
              </w:r>
            </w:hyperlink>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Электрические поля промышленной частоты. Допустимые уровни напряженности и требования к проведению контроля на рабочих местах</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15.</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18" w:tooltip="ССБТ. Электробезопасность. Термины и определения" w:history="1">
              <w:r>
                <w:rPr>
                  <w:rStyle w:val="a3"/>
                  <w:sz w:val="20"/>
                  <w:szCs w:val="16"/>
                </w:rPr>
                <w:t>ГОСТ 12.1.009</w:t>
              </w:r>
            </w:hyperlink>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Электробезопасность. Термины и определения</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16.</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ГОСТ 19431</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Энергетика и электрификация. Термины и определения</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17.</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19" w:tooltip="Эксплуатация техники. Термины и определения." w:history="1">
              <w:r>
                <w:rPr>
                  <w:rStyle w:val="a3"/>
                  <w:sz w:val="20"/>
                  <w:szCs w:val="16"/>
                </w:rPr>
                <w:t>ГОСТ 25866</w:t>
              </w:r>
            </w:hyperlink>
            <w:r>
              <w:rPr>
                <w:sz w:val="20"/>
                <w:szCs w:val="16"/>
              </w:rPr>
              <w:t xml:space="preserve"> изменение 1 от 01.04.89</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Эксплуатация техники. Термины и определения</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18.</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20" w:tooltip="Система технического обслуживания и ремонта техники. Термины и определения." w:history="1">
              <w:r>
                <w:rPr>
                  <w:rStyle w:val="a3"/>
                  <w:sz w:val="20"/>
                  <w:szCs w:val="16"/>
                </w:rPr>
                <w:t>ГОСТ 18322</w:t>
              </w:r>
            </w:hyperlink>
            <w:r>
              <w:rPr>
                <w:sz w:val="20"/>
                <w:szCs w:val="16"/>
              </w:rPr>
              <w:t xml:space="preserve"> изменение 1 от 01.07.86</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Система технического обслуживания и ремонта техники. Термины и определения</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19.</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21" w:tooltip="ССБТ. Процессы производственные. Общие требования безопасности" w:history="1">
              <w:r>
                <w:rPr>
                  <w:rStyle w:val="a3"/>
                  <w:sz w:val="20"/>
                  <w:szCs w:val="16"/>
                </w:rPr>
                <w:t>ГОСТ 12.3.002</w:t>
              </w:r>
            </w:hyperlink>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Процессы производственные. Общие требования безопасности</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20.</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22" w:tooltip="ССБТ. Строительство. Электробезопасность. Общие требования" w:history="1">
              <w:r>
                <w:rPr>
                  <w:rStyle w:val="a3"/>
                  <w:sz w:val="20"/>
                  <w:szCs w:val="16"/>
                </w:rPr>
                <w:t>ГОСТ 12.1.013</w:t>
              </w:r>
            </w:hyperlink>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Строительство. Электробезопасность. Общие требования</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21.</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23" w:tooltip="ССБТ. Оборудование производственное. Общие требования безопасности" w:history="1">
              <w:r>
                <w:rPr>
                  <w:rStyle w:val="a3"/>
                  <w:sz w:val="20"/>
                  <w:szCs w:val="16"/>
                </w:rPr>
                <w:t>ГОСТ 12.2.003</w:t>
              </w:r>
            </w:hyperlink>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Оборудование производственное. Общие требования безопасности</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22.</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ГОСТ 12.2.062 изменение 01.11.83</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Оборудование производственное. Ограждения защитные</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23.</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24" w:tooltip="ССБТ. Организация обучения безопасности труда. Общие положения" w:history="1">
              <w:r>
                <w:rPr>
                  <w:rStyle w:val="a3"/>
                  <w:sz w:val="20"/>
                  <w:szCs w:val="16"/>
                </w:rPr>
                <w:t>ГОСТ 12.0.004</w:t>
              </w:r>
            </w:hyperlink>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Организация обучения по безопасности труда. Общие положения</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24.</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25" w:tooltip="ССБТ. Электробезопасность. Общие требования и номенклатура видов защиты" w:history="1">
              <w:r>
                <w:rPr>
                  <w:rStyle w:val="a3"/>
                  <w:sz w:val="20"/>
                  <w:szCs w:val="16"/>
                </w:rPr>
                <w:t>ГОСТ 12.1.019</w:t>
              </w:r>
            </w:hyperlink>
            <w:r>
              <w:rPr>
                <w:sz w:val="20"/>
                <w:szCs w:val="16"/>
              </w:rPr>
              <w:t xml:space="preserve"> изменение 01.86</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Электробезопасность. Общие требования</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25.</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26" w:tooltip="ССБТ. Электробезопасность. Предельно допустимые значения напряжений прикосновения и токов." w:history="1">
              <w:r>
                <w:rPr>
                  <w:rStyle w:val="a3"/>
                  <w:sz w:val="20"/>
                  <w:szCs w:val="16"/>
                </w:rPr>
                <w:t>ГОСТ 12.1.038</w:t>
              </w:r>
            </w:hyperlink>
            <w:r>
              <w:rPr>
                <w:sz w:val="20"/>
                <w:szCs w:val="16"/>
              </w:rPr>
              <w:t xml:space="preserve"> изменение 01.04.88</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Электробезопасность. Предельно допустимые значения напряжений прикосновения и токов</w:t>
            </w:r>
          </w:p>
        </w:tc>
      </w:tr>
      <w:tr w:rsidR="00380849">
        <w:trPr>
          <w:jc w:val="center"/>
        </w:trPr>
        <w:tc>
          <w:tcPr>
            <w:tcW w:w="287" w:type="pct"/>
            <w:gridSpan w:val="2"/>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26.</w:t>
            </w:r>
          </w:p>
        </w:tc>
        <w:tc>
          <w:tcPr>
            <w:tcW w:w="912" w:type="pct"/>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ГОСТ 12.1.045</w:t>
            </w:r>
          </w:p>
        </w:tc>
        <w:tc>
          <w:tcPr>
            <w:tcW w:w="3801" w:type="pct"/>
            <w:gridSpan w:val="2"/>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Электростатические поля. Допустимые уровни на рабочих местах и требования к проведению контроля</w:t>
            </w:r>
          </w:p>
        </w:tc>
      </w:tr>
      <w:tr w:rsidR="00380849">
        <w:trPr>
          <w:jc w:val="center"/>
        </w:trPr>
        <w:tc>
          <w:tcPr>
            <w:tcW w:w="2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27.</w:t>
            </w:r>
          </w:p>
        </w:tc>
        <w:tc>
          <w:tcPr>
            <w:tcW w:w="926" w:type="pct"/>
            <w:gridSpan w:val="3"/>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27" w:tooltip="ССБТ. Электробезопасность. Расстояния безопасности в охранной зоне линий электропередачи напряжением свыше 1000 В." w:history="1">
              <w:r>
                <w:rPr>
                  <w:rStyle w:val="a3"/>
                  <w:sz w:val="20"/>
                  <w:szCs w:val="16"/>
                </w:rPr>
                <w:t>ГОСТ 12.1.051</w:t>
              </w:r>
            </w:hyperlink>
          </w:p>
        </w:tc>
        <w:tc>
          <w:tcPr>
            <w:tcW w:w="379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Электробезопасность. Расстояние безопасности в охранной зоне линий электропередачи напряжением выше 1000 В</w:t>
            </w:r>
          </w:p>
        </w:tc>
      </w:tr>
      <w:tr w:rsidR="00380849">
        <w:trPr>
          <w:jc w:val="center"/>
        </w:trPr>
        <w:tc>
          <w:tcPr>
            <w:tcW w:w="2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28.</w:t>
            </w:r>
          </w:p>
        </w:tc>
        <w:tc>
          <w:tcPr>
            <w:tcW w:w="926" w:type="pct"/>
            <w:gridSpan w:val="3"/>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ГОСТ 12.4.172</w:t>
            </w:r>
          </w:p>
        </w:tc>
        <w:tc>
          <w:tcPr>
            <w:tcW w:w="379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ССБТ «Комплект индивидуальный экранирующий для защиты от электрических полей промышленной частоты. Общие технические требования и методы контроля»</w:t>
            </w:r>
          </w:p>
        </w:tc>
      </w:tr>
      <w:tr w:rsidR="00380849">
        <w:trPr>
          <w:jc w:val="center"/>
        </w:trPr>
        <w:tc>
          <w:tcPr>
            <w:tcW w:w="2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29</w:t>
            </w:r>
          </w:p>
        </w:tc>
        <w:tc>
          <w:tcPr>
            <w:tcW w:w="926" w:type="pct"/>
            <w:gridSpan w:val="3"/>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28" w:tooltip="ССБТ. Цвета сигнальные и знаки безопасности" w:history="1">
              <w:r>
                <w:rPr>
                  <w:rStyle w:val="a3"/>
                  <w:sz w:val="20"/>
                  <w:szCs w:val="16"/>
                </w:rPr>
                <w:t>ГОСТ 12.4.026</w:t>
              </w:r>
            </w:hyperlink>
          </w:p>
        </w:tc>
        <w:tc>
          <w:tcPr>
            <w:tcW w:w="379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ССБТ «Цвета сигнальные и знаки безопасности»</w:t>
            </w:r>
          </w:p>
        </w:tc>
      </w:tr>
      <w:tr w:rsidR="00380849">
        <w:trPr>
          <w:jc w:val="center"/>
        </w:trPr>
        <w:tc>
          <w:tcPr>
            <w:tcW w:w="2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30.</w:t>
            </w:r>
          </w:p>
        </w:tc>
        <w:tc>
          <w:tcPr>
            <w:tcW w:w="926" w:type="pct"/>
            <w:gridSpan w:val="3"/>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ГОСТ 80-50</w:t>
            </w:r>
          </w:p>
        </w:tc>
        <w:tc>
          <w:tcPr>
            <w:tcW w:w="379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Двуокись углерода газообразная и жидкая</w:t>
            </w:r>
          </w:p>
        </w:tc>
      </w:tr>
      <w:tr w:rsidR="00380849">
        <w:trPr>
          <w:jc w:val="center"/>
        </w:trPr>
        <w:tc>
          <w:tcPr>
            <w:tcW w:w="2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31.</w:t>
            </w:r>
          </w:p>
        </w:tc>
        <w:tc>
          <w:tcPr>
            <w:tcW w:w="926" w:type="pct"/>
            <w:gridSpan w:val="3"/>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ГОСТ 92-93</w:t>
            </w:r>
          </w:p>
        </w:tc>
        <w:tc>
          <w:tcPr>
            <w:tcW w:w="379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Азот газообразный и жидкий. Технические условия</w:t>
            </w:r>
          </w:p>
        </w:tc>
      </w:tr>
      <w:tr w:rsidR="00380849">
        <w:trPr>
          <w:jc w:val="center"/>
        </w:trPr>
        <w:tc>
          <w:tcPr>
            <w:tcW w:w="2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32.</w:t>
            </w:r>
          </w:p>
        </w:tc>
        <w:tc>
          <w:tcPr>
            <w:tcW w:w="926" w:type="pct"/>
            <w:gridSpan w:val="3"/>
            <w:tcBorders>
              <w:top w:val="single" w:sz="6" w:space="0" w:color="auto"/>
              <w:left w:val="single" w:sz="4" w:space="0" w:color="auto"/>
              <w:bottom w:val="single" w:sz="6" w:space="0" w:color="auto"/>
              <w:right w:val="single" w:sz="4" w:space="0" w:color="auto"/>
            </w:tcBorders>
          </w:tcPr>
          <w:p w:rsidR="00380849" w:rsidRDefault="00380849">
            <w:pPr>
              <w:rPr>
                <w:sz w:val="20"/>
              </w:rPr>
            </w:pPr>
            <w:r>
              <w:rPr>
                <w:sz w:val="20"/>
                <w:szCs w:val="16"/>
              </w:rPr>
              <w:t>ГОСТ 12.4.154</w:t>
            </w:r>
          </w:p>
        </w:tc>
        <w:tc>
          <w:tcPr>
            <w:tcW w:w="379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Устройства экранирующие для защиты от электрических полей промышленной частоты. Общие технические требования, основные параметры и размеры</w:t>
            </w:r>
          </w:p>
        </w:tc>
      </w:tr>
      <w:tr w:rsidR="00380849">
        <w:trPr>
          <w:jc w:val="center"/>
        </w:trPr>
        <w:tc>
          <w:tcPr>
            <w:tcW w:w="2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33.</w:t>
            </w:r>
          </w:p>
        </w:tc>
        <w:tc>
          <w:tcPr>
            <w:tcW w:w="926" w:type="pct"/>
            <w:gridSpan w:val="3"/>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29" w:tooltip="ССБТ. Электромагнитные поля радиочастот. Допустимые уровни на рабочих местах и требования к проведению контроля." w:history="1">
              <w:r>
                <w:rPr>
                  <w:rStyle w:val="a3"/>
                  <w:sz w:val="20"/>
                  <w:szCs w:val="16"/>
                </w:rPr>
                <w:t>ГОСТ 12.1.006</w:t>
              </w:r>
            </w:hyperlink>
          </w:p>
        </w:tc>
        <w:tc>
          <w:tcPr>
            <w:tcW w:w="379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ССБТ «Электромагнитные поля радиочастот на рабочих местах и требования к проведению контроля (диапазон 60 кГц - 300 ГГц)»</w:t>
            </w:r>
          </w:p>
        </w:tc>
      </w:tr>
      <w:tr w:rsidR="00380849">
        <w:trPr>
          <w:jc w:val="center"/>
        </w:trPr>
        <w:tc>
          <w:tcPr>
            <w:tcW w:w="2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34.</w:t>
            </w:r>
          </w:p>
        </w:tc>
        <w:tc>
          <w:tcPr>
            <w:tcW w:w="926" w:type="pct"/>
            <w:gridSpan w:val="3"/>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30" w:tooltip="Переменные магнитные поля промышленной частоты (50 Гц) в производственных условиях" w:history="1">
              <w:r>
                <w:rPr>
                  <w:rStyle w:val="a3"/>
                  <w:sz w:val="20"/>
                  <w:szCs w:val="16"/>
                </w:rPr>
                <w:t>СанПиН 2.2.4.723</w:t>
              </w:r>
            </w:hyperlink>
          </w:p>
        </w:tc>
        <w:tc>
          <w:tcPr>
            <w:tcW w:w="379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Физические факторы производительной среды. Переменные магнитные поля промышленной частоты (50 Гц) в производственных условиях. Санитарные правила и нормы</w:t>
            </w:r>
          </w:p>
        </w:tc>
      </w:tr>
      <w:tr w:rsidR="00380849">
        <w:trPr>
          <w:jc w:val="center"/>
        </w:trPr>
        <w:tc>
          <w:tcPr>
            <w:tcW w:w="2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35</w:t>
            </w:r>
          </w:p>
        </w:tc>
        <w:tc>
          <w:tcPr>
            <w:tcW w:w="926" w:type="pct"/>
            <w:gridSpan w:val="3"/>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31" w:tooltip="Безопасность труда в строительстве. Часть 1. Общие требования" w:history="1">
              <w:r>
                <w:rPr>
                  <w:rStyle w:val="a3"/>
                  <w:sz w:val="20"/>
                  <w:szCs w:val="16"/>
                </w:rPr>
                <w:t>СНиП 12-03</w:t>
              </w:r>
            </w:hyperlink>
          </w:p>
        </w:tc>
        <w:tc>
          <w:tcPr>
            <w:tcW w:w="379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Безопасность труда в строительстве</w:t>
            </w:r>
          </w:p>
        </w:tc>
      </w:tr>
      <w:tr w:rsidR="00380849">
        <w:trPr>
          <w:jc w:val="center"/>
        </w:trPr>
        <w:tc>
          <w:tcPr>
            <w:tcW w:w="27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36.</w:t>
            </w:r>
          </w:p>
        </w:tc>
        <w:tc>
          <w:tcPr>
            <w:tcW w:w="926" w:type="pct"/>
            <w:gridSpan w:val="3"/>
            <w:tcBorders>
              <w:top w:val="single" w:sz="6" w:space="0" w:color="auto"/>
              <w:left w:val="single" w:sz="4" w:space="0" w:color="auto"/>
              <w:bottom w:val="single" w:sz="6" w:space="0" w:color="auto"/>
              <w:right w:val="single" w:sz="4" w:space="0" w:color="auto"/>
            </w:tcBorders>
          </w:tcPr>
          <w:p w:rsidR="00380849" w:rsidRDefault="00380849">
            <w:pPr>
              <w:rPr>
                <w:sz w:val="20"/>
              </w:rPr>
            </w:pPr>
            <w:hyperlink r:id="rId32" w:tooltip="Техника безопасности в строительстве" w:history="1">
              <w:r>
                <w:rPr>
                  <w:rStyle w:val="a3"/>
                  <w:sz w:val="20"/>
                  <w:szCs w:val="16"/>
                </w:rPr>
                <w:t>СНиП III -4 - 80</w:t>
              </w:r>
            </w:hyperlink>
          </w:p>
        </w:tc>
        <w:tc>
          <w:tcPr>
            <w:tcW w:w="379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Техника безопасности в строительстве</w:t>
            </w:r>
          </w:p>
        </w:tc>
      </w:tr>
      <w:tr w:rsidR="00380849">
        <w:trPr>
          <w:jc w:val="center"/>
        </w:trPr>
        <w:tc>
          <w:tcPr>
            <w:tcW w:w="278"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37.</w:t>
            </w:r>
          </w:p>
        </w:tc>
        <w:tc>
          <w:tcPr>
            <w:tcW w:w="926" w:type="pct"/>
            <w:gridSpan w:val="3"/>
            <w:tcBorders>
              <w:top w:val="single" w:sz="6" w:space="0" w:color="auto"/>
              <w:left w:val="single" w:sz="4" w:space="0" w:color="auto"/>
              <w:bottom w:val="single" w:sz="4" w:space="0" w:color="auto"/>
              <w:right w:val="single" w:sz="4" w:space="0" w:color="auto"/>
            </w:tcBorders>
          </w:tcPr>
          <w:p w:rsidR="00380849" w:rsidRDefault="00380849">
            <w:pPr>
              <w:rPr>
                <w:sz w:val="20"/>
              </w:rPr>
            </w:pPr>
            <w:r>
              <w:rPr>
                <w:sz w:val="20"/>
                <w:szCs w:val="16"/>
              </w:rPr>
              <w:t>ПЭЭП</w:t>
            </w:r>
          </w:p>
        </w:tc>
        <w:tc>
          <w:tcPr>
            <w:tcW w:w="3796" w:type="pc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6"/>
              </w:rPr>
              <w:t>Правила эксплуатации электроустановок потребителей</w:t>
            </w:r>
          </w:p>
        </w:tc>
      </w:tr>
    </w:tbl>
    <w:p w:rsidR="00380849" w:rsidRDefault="00380849">
      <w:pPr>
        <w:pStyle w:val="1"/>
        <w:rPr>
          <w:kern w:val="0"/>
          <w:szCs w:val="18"/>
        </w:rPr>
      </w:pPr>
      <w:bookmarkStart w:id="268" w:name="_Toc520309223"/>
      <w:bookmarkStart w:id="269" w:name="_Toc520308974"/>
      <w:r>
        <w:rPr>
          <w:kern w:val="0"/>
          <w:szCs w:val="18"/>
        </w:rPr>
        <w:t>ПРИМЕРЫ УСТАНОВКИ ЗАЗЕМЛЕНИИ В СХЕМАХ ЭЛЕКТРОУСТАНОВОК</w:t>
      </w:r>
      <w:bookmarkEnd w:id="268"/>
      <w:bookmarkEnd w:id="269"/>
    </w:p>
    <w:p w:rsidR="00380849" w:rsidRDefault="00720322">
      <w:pPr>
        <w:spacing w:before="120" w:after="120"/>
        <w:jc w:val="center"/>
      </w:pPr>
      <w:bookmarkStart w:id="270" w:name="SO0000001"/>
      <w:r>
        <w:rPr>
          <w:noProof/>
        </w:rPr>
        <w:drawing>
          <wp:inline distT="0" distB="0" distL="0" distR="0">
            <wp:extent cx="4165600" cy="2966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65600" cy="2966720"/>
                    </a:xfrm>
                    <a:prstGeom prst="rect">
                      <a:avLst/>
                    </a:prstGeom>
                    <a:noFill/>
                    <a:ln>
                      <a:noFill/>
                    </a:ln>
                  </pic:spPr>
                </pic:pic>
              </a:graphicData>
            </a:graphic>
          </wp:inline>
        </w:drawing>
      </w:r>
      <w:bookmarkEnd w:id="270"/>
    </w:p>
    <w:p w:rsidR="00380849" w:rsidRDefault="00380849">
      <w:pPr>
        <w:ind w:firstLine="283"/>
        <w:jc w:val="both"/>
        <w:rPr>
          <w:szCs w:val="16"/>
        </w:rPr>
      </w:pPr>
      <w:r>
        <w:rPr>
          <w:i/>
          <w:iCs/>
          <w:szCs w:val="16"/>
        </w:rPr>
        <w:t>Рис. 1.</w:t>
      </w:r>
      <w:r>
        <w:rPr>
          <w:szCs w:val="16"/>
        </w:rPr>
        <w:t xml:space="preserve"> Пример установки заземления при работе на электродвигателе </w:t>
      </w:r>
    </w:p>
    <w:p w:rsidR="00380849" w:rsidRDefault="00380849">
      <w:pPr>
        <w:ind w:firstLine="283"/>
        <w:jc w:val="both"/>
        <w:rPr>
          <w:szCs w:val="16"/>
        </w:rPr>
      </w:pPr>
      <w:r>
        <w:rPr>
          <w:i/>
          <w:iCs/>
          <w:szCs w:val="16"/>
        </w:rPr>
        <w:t>Рис. 2.</w:t>
      </w:r>
      <w:r>
        <w:rPr>
          <w:szCs w:val="16"/>
        </w:rPr>
        <w:t xml:space="preserve"> Пример установки заземлений при работе на силовом двухобмоточном трансформаторе </w:t>
      </w:r>
    </w:p>
    <w:p w:rsidR="00380849" w:rsidRDefault="00380849">
      <w:pPr>
        <w:ind w:firstLine="283"/>
        <w:jc w:val="both"/>
      </w:pPr>
      <w:hyperlink w:anchor="SO0000001" w:tooltip="Рисунок 3" w:history="1">
        <w:r>
          <w:rPr>
            <w:rStyle w:val="a3"/>
            <w:i/>
            <w:iCs/>
            <w:szCs w:val="16"/>
          </w:rPr>
          <w:t>Рис. 3</w:t>
        </w:r>
      </w:hyperlink>
      <w:r>
        <w:rPr>
          <w:i/>
          <w:iCs/>
          <w:szCs w:val="16"/>
        </w:rPr>
        <w:t>.</w:t>
      </w:r>
      <w:r>
        <w:rPr>
          <w:szCs w:val="16"/>
        </w:rPr>
        <w:t xml:space="preserve"> Пример установки заземлений при работе на секционном реакторе и его выключателе</w:t>
      </w:r>
    </w:p>
    <w:p w:rsidR="00380849" w:rsidRDefault="00720322">
      <w:pPr>
        <w:spacing w:before="120" w:after="120"/>
        <w:jc w:val="center"/>
      </w:pPr>
      <w:r>
        <w:rPr>
          <w:noProof/>
        </w:rPr>
        <w:drawing>
          <wp:inline distT="0" distB="0" distL="0" distR="0">
            <wp:extent cx="4226560" cy="2966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26560" cy="296672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3"/>
        <w:gridCol w:w="4644"/>
      </w:tblGrid>
      <w:tr w:rsidR="00380849">
        <w:tc>
          <w:tcPr>
            <w:tcW w:w="4643" w:type="dxa"/>
            <w:tcBorders>
              <w:top w:val="single" w:sz="4" w:space="0" w:color="auto"/>
              <w:left w:val="single" w:sz="4" w:space="0" w:color="auto"/>
              <w:bottom w:val="single" w:sz="4" w:space="0" w:color="auto"/>
              <w:right w:val="single" w:sz="4" w:space="0" w:color="auto"/>
            </w:tcBorders>
            <w:vAlign w:val="center"/>
          </w:tcPr>
          <w:p w:rsidR="00380849" w:rsidRDefault="00380849">
            <w:pPr>
              <w:spacing w:before="120" w:after="120"/>
              <w:jc w:val="center"/>
            </w:pPr>
            <w:r>
              <w:rPr>
                <w:i/>
                <w:iCs/>
                <w:sz w:val="20"/>
                <w:szCs w:val="16"/>
              </w:rPr>
              <w:t>Рис. 4.</w:t>
            </w:r>
            <w:r>
              <w:rPr>
                <w:sz w:val="20"/>
                <w:szCs w:val="16"/>
              </w:rPr>
              <w:t xml:space="preserve"> Подстанция по схеме мостика. </w:t>
            </w:r>
            <w:r>
              <w:rPr>
                <w:sz w:val="20"/>
                <w:szCs w:val="16"/>
              </w:rPr>
              <w:br/>
              <w:t>Пример установки заземлений при работе на линейном разъединителе трансформатора № 2 и на выключателе перемычки</w:t>
            </w:r>
          </w:p>
        </w:tc>
        <w:tc>
          <w:tcPr>
            <w:tcW w:w="4644" w:type="dxa"/>
            <w:tcBorders>
              <w:top w:val="single" w:sz="4" w:space="0" w:color="auto"/>
              <w:left w:val="single" w:sz="4" w:space="0" w:color="auto"/>
              <w:bottom w:val="single" w:sz="4" w:space="0" w:color="auto"/>
              <w:right w:val="single" w:sz="4" w:space="0" w:color="auto"/>
            </w:tcBorders>
            <w:vAlign w:val="center"/>
          </w:tcPr>
          <w:p w:rsidR="00380849" w:rsidRDefault="00380849">
            <w:pPr>
              <w:spacing w:before="120" w:after="120"/>
              <w:jc w:val="center"/>
              <w:rPr>
                <w:sz w:val="20"/>
                <w:szCs w:val="16"/>
              </w:rPr>
            </w:pPr>
            <w:r>
              <w:rPr>
                <w:i/>
                <w:iCs/>
                <w:sz w:val="20"/>
                <w:szCs w:val="16"/>
              </w:rPr>
              <w:t>Рис. 5.</w:t>
            </w:r>
            <w:r>
              <w:rPr>
                <w:sz w:val="20"/>
                <w:szCs w:val="16"/>
              </w:rPr>
              <w:t xml:space="preserve"> Блок генератор-трансформатор. </w:t>
            </w:r>
            <w:r>
              <w:rPr>
                <w:sz w:val="20"/>
                <w:szCs w:val="16"/>
              </w:rPr>
              <w:br/>
              <w:t>Пример установки заземлений при работе на генераторе, блочном трансформаторе и трансформаторе собственных нужд</w:t>
            </w:r>
          </w:p>
        </w:tc>
      </w:tr>
    </w:tbl>
    <w:p w:rsidR="00380849" w:rsidRDefault="00720322">
      <w:pPr>
        <w:spacing w:before="120" w:after="120"/>
        <w:jc w:val="center"/>
      </w:pPr>
      <w:r>
        <w:rPr>
          <w:noProof/>
        </w:rPr>
        <w:drawing>
          <wp:inline distT="0" distB="0" distL="0" distR="0">
            <wp:extent cx="3982720"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82720" cy="2286000"/>
                    </a:xfrm>
                    <a:prstGeom prst="rect">
                      <a:avLst/>
                    </a:prstGeom>
                    <a:noFill/>
                    <a:ln>
                      <a:noFill/>
                    </a:ln>
                  </pic:spPr>
                </pic:pic>
              </a:graphicData>
            </a:graphic>
          </wp:inline>
        </w:drawing>
      </w:r>
    </w:p>
    <w:p w:rsidR="00380849" w:rsidRDefault="00380849">
      <w:pPr>
        <w:spacing w:before="120"/>
        <w:jc w:val="center"/>
        <w:rPr>
          <w:szCs w:val="16"/>
        </w:rPr>
      </w:pPr>
      <w:r>
        <w:rPr>
          <w:i/>
          <w:iCs/>
          <w:szCs w:val="16"/>
        </w:rPr>
        <w:t>Рис. 6.1.</w:t>
      </w:r>
      <w:r>
        <w:rPr>
          <w:szCs w:val="16"/>
        </w:rPr>
        <w:t xml:space="preserve"> Пример установки заземления на ВЛ 35 кВ с подстанцией на ответвлении в соответствии с </w:t>
      </w:r>
      <w:hyperlink w:anchor="PO0000188" w:tooltip="Пункт 3.6.1" w:history="1">
        <w:r>
          <w:rPr>
            <w:rStyle w:val="a3"/>
            <w:szCs w:val="16"/>
          </w:rPr>
          <w:t>п. 3.6.1</w:t>
        </w:r>
      </w:hyperlink>
      <w:r>
        <w:rPr>
          <w:szCs w:val="16"/>
        </w:rPr>
        <w:t xml:space="preserve"> настоящих Правил (заземления на рабочем месте не показаны): </w:t>
      </w:r>
    </w:p>
    <w:p w:rsidR="00380849" w:rsidRDefault="00380849">
      <w:pPr>
        <w:spacing w:before="120"/>
        <w:jc w:val="center"/>
        <w:rPr>
          <w:sz w:val="20"/>
        </w:rPr>
      </w:pPr>
      <w:r>
        <w:rPr>
          <w:i/>
          <w:iCs/>
          <w:sz w:val="20"/>
          <w:szCs w:val="16"/>
        </w:rPr>
        <w:t>1</w:t>
      </w:r>
      <w:r>
        <w:rPr>
          <w:sz w:val="20"/>
          <w:szCs w:val="16"/>
        </w:rPr>
        <w:t xml:space="preserve"> - рабочее место (участок работы)</w:t>
      </w:r>
    </w:p>
    <w:p w:rsidR="00380849" w:rsidRDefault="00720322">
      <w:pPr>
        <w:spacing w:before="120" w:after="120"/>
        <w:jc w:val="center"/>
      </w:pPr>
      <w:r>
        <w:rPr>
          <w:noProof/>
        </w:rPr>
        <w:drawing>
          <wp:inline distT="0" distB="0" distL="0" distR="0">
            <wp:extent cx="3921760" cy="23469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21760" cy="2346960"/>
                    </a:xfrm>
                    <a:prstGeom prst="rect">
                      <a:avLst/>
                    </a:prstGeom>
                    <a:noFill/>
                    <a:ln>
                      <a:noFill/>
                    </a:ln>
                  </pic:spPr>
                </pic:pic>
              </a:graphicData>
            </a:graphic>
          </wp:inline>
        </w:drawing>
      </w:r>
    </w:p>
    <w:p w:rsidR="00380849" w:rsidRDefault="00380849">
      <w:pPr>
        <w:jc w:val="center"/>
      </w:pPr>
      <w:r>
        <w:rPr>
          <w:i/>
          <w:iCs/>
          <w:szCs w:val="16"/>
        </w:rPr>
        <w:t>Рис. 6.2.</w:t>
      </w:r>
      <w:r>
        <w:rPr>
          <w:szCs w:val="16"/>
        </w:rPr>
        <w:t xml:space="preserve"> Пример установки заземления на ВЛ 35 кВ с подстанцией на ответвлении в соответствии с </w:t>
      </w:r>
      <w:hyperlink w:anchor="PO0000188" w:tooltip="Пункт 3.6.1" w:history="1">
        <w:r>
          <w:rPr>
            <w:rStyle w:val="a3"/>
            <w:szCs w:val="16"/>
          </w:rPr>
          <w:t>п. 3.6.1</w:t>
        </w:r>
      </w:hyperlink>
      <w:r>
        <w:rPr>
          <w:szCs w:val="16"/>
        </w:rPr>
        <w:t xml:space="preserve"> настоящих Правил (заземления на рабочем месте не показаны):</w:t>
      </w:r>
    </w:p>
    <w:p w:rsidR="00380849" w:rsidRDefault="00380849">
      <w:pPr>
        <w:spacing w:before="120"/>
        <w:jc w:val="center"/>
        <w:rPr>
          <w:sz w:val="20"/>
        </w:rPr>
      </w:pPr>
      <w:r>
        <w:rPr>
          <w:i/>
          <w:iCs/>
          <w:sz w:val="20"/>
          <w:szCs w:val="16"/>
        </w:rPr>
        <w:t>1</w:t>
      </w:r>
      <w:r>
        <w:rPr>
          <w:sz w:val="20"/>
          <w:szCs w:val="16"/>
        </w:rPr>
        <w:t xml:space="preserve"> - рабочее место (участок работы)</w:t>
      </w:r>
    </w:p>
    <w:p w:rsidR="00380849" w:rsidRDefault="00720322">
      <w:pPr>
        <w:spacing w:before="120" w:after="120"/>
        <w:jc w:val="center"/>
      </w:pPr>
      <w:r>
        <w:rPr>
          <w:noProof/>
        </w:rPr>
        <w:drawing>
          <wp:inline distT="0" distB="0" distL="0" distR="0">
            <wp:extent cx="4196080" cy="20015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6080" cy="2001520"/>
                    </a:xfrm>
                    <a:prstGeom prst="rect">
                      <a:avLst/>
                    </a:prstGeom>
                    <a:noFill/>
                    <a:ln>
                      <a:noFill/>
                    </a:ln>
                  </pic:spPr>
                </pic:pic>
              </a:graphicData>
            </a:graphic>
          </wp:inline>
        </w:drawing>
      </w:r>
    </w:p>
    <w:p w:rsidR="00380849" w:rsidRDefault="00380849">
      <w:pPr>
        <w:ind w:firstLine="283"/>
        <w:jc w:val="center"/>
      </w:pPr>
      <w:r>
        <w:rPr>
          <w:szCs w:val="16"/>
        </w:rPr>
        <w:t xml:space="preserve">Рис. 7. Пример установки заземлений на ВЛ 10 кВ. В соответствии с </w:t>
      </w:r>
      <w:hyperlink w:anchor="PO0000188" w:tooltip="Пункт 3.6.1" w:history="1">
        <w:r>
          <w:rPr>
            <w:rStyle w:val="a3"/>
            <w:szCs w:val="16"/>
          </w:rPr>
          <w:t>п.3.6.1</w:t>
        </w:r>
      </w:hyperlink>
      <w:r>
        <w:rPr>
          <w:szCs w:val="16"/>
        </w:rPr>
        <w:t xml:space="preserve"> настоящих Правил переносное заземление установлено на опоре, оборудованной заземляющим устройством (заземления на рабочем месте не показаны):</w:t>
      </w:r>
    </w:p>
    <w:p w:rsidR="00380849" w:rsidRDefault="00380849">
      <w:pPr>
        <w:spacing w:before="120"/>
        <w:jc w:val="center"/>
        <w:rPr>
          <w:sz w:val="20"/>
        </w:rPr>
      </w:pPr>
      <w:r>
        <w:rPr>
          <w:i/>
          <w:iCs/>
          <w:sz w:val="20"/>
          <w:szCs w:val="16"/>
        </w:rPr>
        <w:t>1</w:t>
      </w:r>
      <w:r>
        <w:rPr>
          <w:sz w:val="20"/>
          <w:szCs w:val="16"/>
        </w:rPr>
        <w:t xml:space="preserve"> - источник питания; </w:t>
      </w:r>
      <w:r>
        <w:rPr>
          <w:i/>
          <w:iCs/>
          <w:sz w:val="20"/>
          <w:szCs w:val="16"/>
        </w:rPr>
        <w:t>2 -</w:t>
      </w:r>
      <w:r>
        <w:rPr>
          <w:sz w:val="20"/>
          <w:szCs w:val="16"/>
        </w:rPr>
        <w:t xml:space="preserve"> опора; </w:t>
      </w:r>
      <w:r>
        <w:rPr>
          <w:i/>
          <w:iCs/>
          <w:sz w:val="20"/>
          <w:szCs w:val="16"/>
        </w:rPr>
        <w:t>3 -</w:t>
      </w:r>
      <w:r>
        <w:rPr>
          <w:sz w:val="20"/>
          <w:szCs w:val="16"/>
        </w:rPr>
        <w:t xml:space="preserve"> ответвления; </w:t>
      </w:r>
      <w:r>
        <w:rPr>
          <w:i/>
          <w:iCs/>
          <w:sz w:val="20"/>
          <w:szCs w:val="16"/>
        </w:rPr>
        <w:t>4 -</w:t>
      </w:r>
      <w:r>
        <w:rPr>
          <w:sz w:val="20"/>
          <w:szCs w:val="16"/>
        </w:rPr>
        <w:t xml:space="preserve"> рабочее место (участок работы)</w:t>
      </w:r>
    </w:p>
    <w:p w:rsidR="00380849" w:rsidRDefault="00720322">
      <w:pPr>
        <w:spacing w:before="120" w:after="120"/>
        <w:jc w:val="center"/>
      </w:pPr>
      <w:r>
        <w:rPr>
          <w:noProof/>
        </w:rPr>
        <w:drawing>
          <wp:inline distT="0" distB="0" distL="0" distR="0">
            <wp:extent cx="4175760" cy="1137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75760" cy="1137920"/>
                    </a:xfrm>
                    <a:prstGeom prst="rect">
                      <a:avLst/>
                    </a:prstGeom>
                    <a:noFill/>
                    <a:ln>
                      <a:noFill/>
                    </a:ln>
                  </pic:spPr>
                </pic:pic>
              </a:graphicData>
            </a:graphic>
          </wp:inline>
        </w:drawing>
      </w:r>
    </w:p>
    <w:p w:rsidR="00380849" w:rsidRDefault="00380849">
      <w:pPr>
        <w:jc w:val="center"/>
        <w:rPr>
          <w:szCs w:val="16"/>
        </w:rPr>
      </w:pPr>
      <w:r>
        <w:rPr>
          <w:i/>
          <w:iCs/>
          <w:szCs w:val="16"/>
        </w:rPr>
        <w:t>Рис. 8.</w:t>
      </w:r>
      <w:r>
        <w:rPr>
          <w:szCs w:val="16"/>
        </w:rPr>
        <w:t xml:space="preserve"> Пример установки заземлений при соединении (разрыве) петель на анкерной опоре ВЛ под наведенным напряжением в соответствии с </w:t>
      </w:r>
      <w:hyperlink w:anchor="PO0000428" w:tooltip="Пункт 4.15.44" w:history="1">
        <w:r>
          <w:rPr>
            <w:rStyle w:val="a3"/>
            <w:szCs w:val="16"/>
          </w:rPr>
          <w:t>п. 4.15.44</w:t>
        </w:r>
      </w:hyperlink>
      <w:r>
        <w:rPr>
          <w:szCs w:val="16"/>
        </w:rPr>
        <w:t xml:space="preserve"> настоящих Правил</w:t>
      </w:r>
    </w:p>
    <w:p w:rsidR="00380849" w:rsidRDefault="00380849">
      <w:pPr>
        <w:pStyle w:val="1"/>
      </w:pPr>
      <w:bookmarkStart w:id="271" w:name="_Toc520309224"/>
      <w:bookmarkStart w:id="272" w:name="_Toc520308975"/>
      <w:r>
        <w:t xml:space="preserve">ВЫПИСКА ИЗ ПРИКАЗА МИНИСТЕРСТВА ЗДРАВООХРАНЕНИЯ И МЕДИЦИНСКОЙ ПРОМЫШЛЕННОСТИ РОССИЙСКОЙ ФЕДЕРАЦИИ </w:t>
      </w:r>
      <w:r>
        <w:br/>
        <w:t>от 14 марта</w:t>
      </w:r>
      <w:r>
        <w:rPr>
          <w:caps/>
        </w:rPr>
        <w:t xml:space="preserve"> </w:t>
      </w:r>
      <w:r>
        <w:t xml:space="preserve">1996 г. </w:t>
      </w:r>
      <w:r>
        <w:br/>
        <w:t>«О ПОРЯДКЕ ПРОВЕДЕНИЯ ПРЕДВАРИТЕЛЬНЫХ И ПЕРИОДИЧЕСКИХ МЕДИЦИНСКИХ ОСМОТРОВ РАБОТНИКОВ ДЛЯ ДОПУСКА К ПРОФЕССИИ»</w:t>
      </w:r>
      <w:bookmarkEnd w:id="271"/>
      <w:bookmarkEnd w:id="272"/>
    </w:p>
    <w:p w:rsidR="00380849" w:rsidRDefault="00380849">
      <w:pPr>
        <w:pStyle w:val="FR2"/>
        <w:ind w:left="5940"/>
        <w:rPr>
          <w:rFonts w:ascii="Times New Roman" w:hAnsi="Times New Roman"/>
          <w:sz w:val="24"/>
        </w:rPr>
      </w:pPr>
      <w:bookmarkStart w:id="273" w:name="пр1"/>
      <w:r>
        <w:rPr>
          <w:rFonts w:ascii="Times New Roman" w:hAnsi="Times New Roman"/>
          <w:b w:val="0"/>
          <w:bCs w:val="0"/>
          <w:sz w:val="24"/>
          <w:szCs w:val="18"/>
        </w:rPr>
        <w:t xml:space="preserve">Приложение 1 </w:t>
      </w:r>
      <w:r>
        <w:rPr>
          <w:rFonts w:ascii="Times New Roman" w:hAnsi="Times New Roman"/>
          <w:b w:val="0"/>
          <w:bCs w:val="0"/>
          <w:sz w:val="24"/>
          <w:szCs w:val="18"/>
        </w:rPr>
        <w:br/>
      </w:r>
      <w:bookmarkEnd w:id="273"/>
      <w:r>
        <w:rPr>
          <w:rFonts w:ascii="Times New Roman" w:hAnsi="Times New Roman"/>
          <w:b w:val="0"/>
          <w:bCs w:val="0"/>
          <w:sz w:val="24"/>
          <w:szCs w:val="18"/>
        </w:rPr>
        <w:t>к Приказу</w:t>
      </w:r>
    </w:p>
    <w:p w:rsidR="00380849" w:rsidRDefault="00380849">
      <w:pPr>
        <w:pStyle w:val="FR2"/>
        <w:ind w:left="5940"/>
        <w:rPr>
          <w:rFonts w:ascii="Times New Roman" w:hAnsi="Times New Roman"/>
          <w:b w:val="0"/>
          <w:bCs w:val="0"/>
          <w:sz w:val="24"/>
          <w:szCs w:val="18"/>
        </w:rPr>
      </w:pPr>
      <w:r>
        <w:rPr>
          <w:rFonts w:ascii="Times New Roman" w:hAnsi="Times New Roman"/>
          <w:b w:val="0"/>
          <w:bCs w:val="0"/>
          <w:sz w:val="24"/>
          <w:szCs w:val="18"/>
        </w:rPr>
        <w:t xml:space="preserve">Минздравмедпрома России </w:t>
      </w:r>
      <w:r>
        <w:rPr>
          <w:rFonts w:ascii="Times New Roman" w:hAnsi="Times New Roman"/>
          <w:b w:val="0"/>
          <w:bCs w:val="0"/>
          <w:sz w:val="24"/>
          <w:szCs w:val="18"/>
        </w:rPr>
        <w:br/>
        <w:t>от 14.03.96 № 90</w:t>
      </w:r>
    </w:p>
    <w:p w:rsidR="00380849" w:rsidRDefault="00380849">
      <w:pPr>
        <w:spacing w:before="120" w:after="120"/>
        <w:jc w:val="center"/>
        <w:rPr>
          <w:b/>
          <w:bCs/>
        </w:rPr>
      </w:pPr>
      <w:r>
        <w:rPr>
          <w:b/>
          <w:bCs/>
        </w:rPr>
        <w:t>ВРЕМЕННЫЙ ПЕРЕЧЕНЬ ВРЕДНЫХ, ОПАСНЫХ ВЕЩЕСТВ И ПРОИЗВОДСТВЕННЫХ ФАКТОРОВ, ПРИ РАБОТЕ С КОТОРЫМИ ОБЯЗАТЕЛЬНЫ ПРЕДВАРИТЕЛЬНЫЕ И ПЕРИОДИЧЕСКИЕ МЕДИЦИНСКИЕ ОСМОТРЫ РАБОТНИКОВ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14"/>
        <w:gridCol w:w="3680"/>
        <w:gridCol w:w="2510"/>
        <w:gridCol w:w="2223"/>
      </w:tblGrid>
      <w:tr w:rsidR="00380849">
        <w:trPr>
          <w:tblHeader/>
          <w:jc w:val="center"/>
        </w:trPr>
        <w:tc>
          <w:tcPr>
            <w:tcW w:w="391"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 п/п</w:t>
            </w:r>
          </w:p>
        </w:tc>
        <w:tc>
          <w:tcPr>
            <w:tcW w:w="2016"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Вредные, опасные вещества и производственные факторы</w:t>
            </w:r>
          </w:p>
        </w:tc>
        <w:tc>
          <w:tcPr>
            <w:tcW w:w="1375"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Периодичность осмотров в лечебно-профилактическом учреждении</w:t>
            </w:r>
          </w:p>
        </w:tc>
        <w:tc>
          <w:tcPr>
            <w:tcW w:w="1218"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Периодичность осмотров в центре профпатологии</w:t>
            </w:r>
          </w:p>
        </w:tc>
      </w:tr>
      <w:tr w:rsidR="00380849">
        <w:trPr>
          <w:tblHeader/>
          <w:jc w:val="center"/>
        </w:trPr>
        <w:tc>
          <w:tcPr>
            <w:tcW w:w="391"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1</w:t>
            </w:r>
          </w:p>
        </w:tc>
        <w:tc>
          <w:tcPr>
            <w:tcW w:w="2016"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2</w:t>
            </w:r>
          </w:p>
        </w:tc>
        <w:tc>
          <w:tcPr>
            <w:tcW w:w="137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3</w:t>
            </w:r>
          </w:p>
        </w:tc>
        <w:tc>
          <w:tcPr>
            <w:tcW w:w="1218"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4</w:t>
            </w:r>
          </w:p>
        </w:tc>
      </w:tr>
      <w:tr w:rsidR="00380849">
        <w:trPr>
          <w:jc w:val="center"/>
        </w:trPr>
        <w:tc>
          <w:tcPr>
            <w:tcW w:w="391"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w:t>
            </w:r>
          </w:p>
        </w:tc>
        <w:tc>
          <w:tcPr>
            <w:tcW w:w="2016"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Химические соединения и элементы</w:t>
            </w:r>
          </w:p>
        </w:tc>
        <w:tc>
          <w:tcPr>
            <w:tcW w:w="137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1218"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391"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1.1.</w:t>
            </w:r>
          </w:p>
        </w:tc>
        <w:tc>
          <w:tcPr>
            <w:tcW w:w="2016" w:type="pc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6"/>
              </w:rPr>
              <w:t>Азота неорганические соединения (аммиак, азотная кислота, оксиды азота и др.)</w:t>
            </w:r>
          </w:p>
        </w:tc>
        <w:tc>
          <w:tcPr>
            <w:tcW w:w="137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 раз в 2 года</w:t>
            </w:r>
          </w:p>
        </w:tc>
        <w:tc>
          <w:tcPr>
            <w:tcW w:w="1218"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 раз в 5 лет</w:t>
            </w:r>
          </w:p>
        </w:tc>
      </w:tr>
    </w:tbl>
    <w:p w:rsidR="00380849" w:rsidRDefault="00380849">
      <w:pPr>
        <w:spacing w:before="120"/>
        <w:ind w:firstLine="284"/>
        <w:jc w:val="both"/>
      </w:pPr>
      <w:r>
        <w:rPr>
          <w:b/>
          <w:bCs/>
          <w:szCs w:val="16"/>
        </w:rPr>
        <w:t>Разъяснения:</w:t>
      </w:r>
      <w:r>
        <w:rPr>
          <w:szCs w:val="16"/>
        </w:rPr>
        <w:t xml:space="preserve"> 1. Работникам, подвергающимся предварительным и периодическим медицинским осмотрам, в обязательном порядке проводится исследование крови: НВ, лейкоциты, СОЭ. При предварительном медицинском осмотре обязательно приводится рентгенограмма органов грудной клетки в прямой проекции, при периодическом медосмотре 1 раз в 3 года.</w:t>
      </w:r>
    </w:p>
    <w:p w:rsidR="00380849" w:rsidRDefault="00380849">
      <w:pPr>
        <w:ind w:firstLine="283"/>
        <w:jc w:val="both"/>
      </w:pPr>
      <w:r>
        <w:rPr>
          <w:szCs w:val="16"/>
        </w:rPr>
        <w:t>При проведении предварительных и периодических медицинских осмотров женщины осматриваются акушером-гинекологом с проведением бактериологического (на флору) и цитологического (на атипичные клетки) исследований. Сроки осмотров совпадают со сроками периодических медицинских осмотров, но не реже 1 раза в год.</w:t>
      </w:r>
    </w:p>
    <w:p w:rsidR="00380849" w:rsidRDefault="00380849">
      <w:pPr>
        <w:spacing w:after="120"/>
        <w:ind w:firstLine="284"/>
        <w:jc w:val="both"/>
      </w:pPr>
      <w:r>
        <w:rPr>
          <w:szCs w:val="16"/>
        </w:rPr>
        <w:t>2. Вещества, отмеченные в перечне значком «А», относятся к аллергенам, значком «К» - к канцерогенам, значком «Ф» - обладают фиброгенным эффектом и по показаниям работники осматриваются соответственно аллергологом, онкологом, профпатологом.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48"/>
        <w:gridCol w:w="5040"/>
        <w:gridCol w:w="1800"/>
        <w:gridCol w:w="1539"/>
      </w:tblGrid>
      <w:tr w:rsidR="00380849">
        <w:trPr>
          <w:tblHeader/>
          <w:jc w:val="center"/>
        </w:trPr>
        <w:tc>
          <w:tcPr>
            <w:tcW w:w="410"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1</w:t>
            </w:r>
          </w:p>
        </w:tc>
        <w:tc>
          <w:tcPr>
            <w:tcW w:w="2761"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2</w:t>
            </w:r>
          </w:p>
        </w:tc>
        <w:tc>
          <w:tcPr>
            <w:tcW w:w="986"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3</w:t>
            </w:r>
          </w:p>
        </w:tc>
        <w:tc>
          <w:tcPr>
            <w:tcW w:w="843"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4</w:t>
            </w: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1.25.1</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Свинец и его неорганические соединения</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год</w:t>
            </w: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3 года</w:t>
            </w: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1.27.1</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Серы оксиды, кислоты</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2 года</w:t>
            </w: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5 лет</w:t>
            </w: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1.36</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Алифатические, алициклические терпены (метан, пропан, парафины, этилен, пропилен, ацетилен, циклогексан и др.).</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2 года</w:t>
            </w: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5 лет</w:t>
            </w: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2.4</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Дивинил. Синтетические полимерные материалы (смолы, лаки, клеи, пластмассы, пресс-порошки, волокна, смазочно-охлаждающие жидкости</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год</w:t>
            </w: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3 года</w:t>
            </w: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2.4.4</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Поливинилхлорид «А», «К» (ПВХ, винил-пласты, перхлорвиниловая смола)</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2 года</w:t>
            </w: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5 лет</w:t>
            </w: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2.4.13</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Эпоксидные полимеры «А» (эпоксидные смолы, компаунды, клеи и ДР.) Применение:</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2 года</w:t>
            </w: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5 лет</w:t>
            </w: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2.5.</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Смесь углеводородов: нефти, бензины, керосин, мазуты, битумы, асфальты каменноугольные и нефтяные смолы «К» и пеки «К», минеральные масла и СОЖ на основе минеральных масел (не полностью очищенные минеральные масла «К»), сланцевые смолы «А», «К» и масла «А», «К»</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год</w:t>
            </w: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3 года</w:t>
            </w: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5.2</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Неионизирующие излучения</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5.2.2</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 xml:space="preserve">Электромагнитные (электрические и магнитные поля радиочастот) при превышении ПДУ по: </w:t>
            </w:r>
            <w:hyperlink r:id="rId39" w:tooltip="ССБТ. Электромагнитные поля радиочастот. Допустимые уровни на рабочих местах и требования к проведению контроля." w:history="1">
              <w:r>
                <w:rPr>
                  <w:rStyle w:val="a3"/>
                  <w:sz w:val="20"/>
                  <w:szCs w:val="16"/>
                </w:rPr>
                <w:t>ГОСТ 12.1.006-84</w:t>
              </w:r>
            </w:hyperlink>
            <w:r>
              <w:rPr>
                <w:sz w:val="20"/>
                <w:szCs w:val="16"/>
              </w:rPr>
              <w:t xml:space="preserve"> ССБТ. Электромагнитные поля радиочастот на рабочих местах и требования к проведению контроля (диапазон 60 кГц - 300 ГГц); «Предельно допустимым уровням воздействия электромагнитных полей диапазона частот 10-60 кГц» № 5803-91. «Санитарным нормам и правилам выполнения работ в условиях воздействия электрических полей промышленных частот (50 Гц)» № 5802-91 в диапазоне частот 80 МГц - 300 Гц (ОВЧ, УВЧ, СВЧ, КВЧ)в диапазоне частот ниже 30 МГц (ВЧ, СЧ, НЧ, ОНЧ, ИНЧ, СНЧ, КНЧ), промышленная частота</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год 1 раз в 2 года</w:t>
            </w: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3 года 1 раз в 5 лет</w:t>
            </w: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5.7</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Пониженная температура воздуха</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p>
        </w:tc>
      </w:tr>
      <w:tr w:rsidR="00380849">
        <w:trPr>
          <w:jc w:val="center"/>
        </w:trPr>
        <w:tc>
          <w:tcPr>
            <w:tcW w:w="410" w:type="pct"/>
            <w:tcBorders>
              <w:top w:val="single" w:sz="6" w:space="0" w:color="auto"/>
              <w:left w:val="single" w:sz="4" w:space="0" w:color="auto"/>
              <w:bottom w:val="nil"/>
              <w:right w:val="single" w:sz="4" w:space="0" w:color="auto"/>
            </w:tcBorders>
          </w:tcPr>
          <w:p w:rsidR="00380849" w:rsidRDefault="00380849">
            <w:pPr>
              <w:jc w:val="center"/>
              <w:rPr>
                <w:sz w:val="20"/>
              </w:rPr>
            </w:pPr>
            <w:r>
              <w:rPr>
                <w:sz w:val="20"/>
                <w:szCs w:val="16"/>
              </w:rPr>
              <w:t>5.7.1</w:t>
            </w:r>
          </w:p>
        </w:tc>
        <w:tc>
          <w:tcPr>
            <w:tcW w:w="2761" w:type="pct"/>
            <w:tcBorders>
              <w:top w:val="single" w:sz="6" w:space="0" w:color="auto"/>
              <w:left w:val="single" w:sz="4" w:space="0" w:color="auto"/>
              <w:bottom w:val="nil"/>
              <w:right w:val="single" w:sz="4" w:space="0" w:color="auto"/>
            </w:tcBorders>
          </w:tcPr>
          <w:p w:rsidR="00380849" w:rsidRDefault="00380849">
            <w:pPr>
              <w:jc w:val="both"/>
              <w:rPr>
                <w:sz w:val="20"/>
              </w:rPr>
            </w:pPr>
            <w:r>
              <w:rPr>
                <w:sz w:val="20"/>
                <w:szCs w:val="16"/>
              </w:rPr>
              <w:t>Общее охлаждение:</w:t>
            </w:r>
          </w:p>
        </w:tc>
        <w:tc>
          <w:tcPr>
            <w:tcW w:w="986" w:type="pct"/>
            <w:tcBorders>
              <w:top w:val="single" w:sz="6" w:space="0" w:color="auto"/>
              <w:left w:val="single" w:sz="4" w:space="0" w:color="auto"/>
              <w:bottom w:val="nil"/>
              <w:right w:val="single" w:sz="4" w:space="0" w:color="auto"/>
            </w:tcBorders>
          </w:tcPr>
          <w:p w:rsidR="00380849" w:rsidRDefault="00380849">
            <w:pPr>
              <w:jc w:val="center"/>
              <w:rPr>
                <w:sz w:val="20"/>
              </w:rPr>
            </w:pPr>
          </w:p>
        </w:tc>
        <w:tc>
          <w:tcPr>
            <w:tcW w:w="843" w:type="pct"/>
            <w:tcBorders>
              <w:top w:val="single" w:sz="6" w:space="0" w:color="auto"/>
              <w:left w:val="single" w:sz="4" w:space="0" w:color="auto"/>
              <w:bottom w:val="nil"/>
              <w:right w:val="single" w:sz="4" w:space="0" w:color="auto"/>
            </w:tcBorders>
          </w:tcPr>
          <w:p w:rsidR="00380849" w:rsidRDefault="00380849">
            <w:pPr>
              <w:jc w:val="center"/>
              <w:rPr>
                <w:sz w:val="20"/>
              </w:rPr>
            </w:pPr>
          </w:p>
        </w:tc>
      </w:tr>
      <w:tr w:rsidR="00380849">
        <w:trPr>
          <w:jc w:val="center"/>
        </w:trPr>
        <w:tc>
          <w:tcPr>
            <w:tcW w:w="410" w:type="pct"/>
            <w:tcBorders>
              <w:top w:val="nil"/>
              <w:left w:val="single" w:sz="4" w:space="0" w:color="auto"/>
              <w:bottom w:val="nil"/>
              <w:right w:val="single" w:sz="4" w:space="0" w:color="auto"/>
            </w:tcBorders>
          </w:tcPr>
          <w:p w:rsidR="00380849" w:rsidRDefault="00380849">
            <w:pPr>
              <w:jc w:val="center"/>
              <w:rPr>
                <w:sz w:val="20"/>
              </w:rPr>
            </w:pPr>
          </w:p>
        </w:tc>
        <w:tc>
          <w:tcPr>
            <w:tcW w:w="2761" w:type="pct"/>
            <w:tcBorders>
              <w:top w:val="nil"/>
              <w:left w:val="single" w:sz="4" w:space="0" w:color="auto"/>
              <w:bottom w:val="nil"/>
              <w:right w:val="single" w:sz="4" w:space="0" w:color="auto"/>
            </w:tcBorders>
          </w:tcPr>
          <w:p w:rsidR="00380849" w:rsidRDefault="00380849">
            <w:pPr>
              <w:jc w:val="both"/>
              <w:rPr>
                <w:sz w:val="20"/>
              </w:rPr>
            </w:pPr>
            <w:r>
              <w:rPr>
                <w:sz w:val="20"/>
                <w:szCs w:val="16"/>
              </w:rPr>
              <w:t>при температуре воздуха и в помещении ниже допустимой на 8 °С и более по ГОСТ 12.1.085.-88</w:t>
            </w:r>
          </w:p>
        </w:tc>
        <w:tc>
          <w:tcPr>
            <w:tcW w:w="986" w:type="pct"/>
            <w:tcBorders>
              <w:top w:val="nil"/>
              <w:left w:val="single" w:sz="4" w:space="0" w:color="auto"/>
              <w:bottom w:val="nil"/>
              <w:right w:val="single" w:sz="4" w:space="0" w:color="auto"/>
            </w:tcBorders>
          </w:tcPr>
          <w:p w:rsidR="00380849" w:rsidRDefault="00380849">
            <w:pPr>
              <w:jc w:val="center"/>
              <w:rPr>
                <w:sz w:val="20"/>
              </w:rPr>
            </w:pPr>
            <w:r>
              <w:rPr>
                <w:sz w:val="20"/>
                <w:szCs w:val="16"/>
              </w:rPr>
              <w:t>1 раз в год</w:t>
            </w:r>
          </w:p>
        </w:tc>
        <w:tc>
          <w:tcPr>
            <w:tcW w:w="843" w:type="pct"/>
            <w:tcBorders>
              <w:top w:val="nil"/>
              <w:left w:val="single" w:sz="4" w:space="0" w:color="auto"/>
              <w:bottom w:val="nil"/>
              <w:right w:val="single" w:sz="4" w:space="0" w:color="auto"/>
            </w:tcBorders>
          </w:tcPr>
          <w:p w:rsidR="00380849" w:rsidRDefault="00380849">
            <w:pPr>
              <w:jc w:val="center"/>
              <w:rPr>
                <w:sz w:val="20"/>
              </w:rPr>
            </w:pPr>
            <w:r>
              <w:rPr>
                <w:sz w:val="20"/>
                <w:szCs w:val="16"/>
              </w:rPr>
              <w:t>1 раз в 3 года</w:t>
            </w:r>
          </w:p>
        </w:tc>
      </w:tr>
      <w:tr w:rsidR="00380849">
        <w:trPr>
          <w:jc w:val="center"/>
        </w:trPr>
        <w:tc>
          <w:tcPr>
            <w:tcW w:w="410" w:type="pct"/>
            <w:tcBorders>
              <w:top w:val="nil"/>
              <w:left w:val="single" w:sz="4" w:space="0" w:color="auto"/>
              <w:bottom w:val="nil"/>
              <w:right w:val="single" w:sz="4" w:space="0" w:color="auto"/>
            </w:tcBorders>
          </w:tcPr>
          <w:p w:rsidR="00380849" w:rsidRDefault="00380849">
            <w:pPr>
              <w:jc w:val="center"/>
              <w:rPr>
                <w:sz w:val="20"/>
              </w:rPr>
            </w:pPr>
          </w:p>
        </w:tc>
        <w:tc>
          <w:tcPr>
            <w:tcW w:w="2761" w:type="pct"/>
            <w:tcBorders>
              <w:top w:val="nil"/>
              <w:left w:val="single" w:sz="4" w:space="0" w:color="auto"/>
              <w:bottom w:val="nil"/>
              <w:right w:val="single" w:sz="4" w:space="0" w:color="auto"/>
            </w:tcBorders>
          </w:tcPr>
          <w:p w:rsidR="00380849" w:rsidRDefault="00380849">
            <w:pPr>
              <w:jc w:val="both"/>
              <w:rPr>
                <w:sz w:val="20"/>
              </w:rPr>
            </w:pPr>
            <w:r>
              <w:rPr>
                <w:sz w:val="20"/>
                <w:szCs w:val="16"/>
              </w:rPr>
              <w:t>на открытой территории при средней температуре в зимнее время от –10 °С до –20 °С</w:t>
            </w:r>
          </w:p>
        </w:tc>
        <w:tc>
          <w:tcPr>
            <w:tcW w:w="986" w:type="pct"/>
            <w:tcBorders>
              <w:top w:val="nil"/>
              <w:left w:val="single" w:sz="4" w:space="0" w:color="auto"/>
              <w:bottom w:val="nil"/>
              <w:right w:val="single" w:sz="4" w:space="0" w:color="auto"/>
            </w:tcBorders>
          </w:tcPr>
          <w:p w:rsidR="00380849" w:rsidRDefault="00380849">
            <w:pPr>
              <w:jc w:val="center"/>
              <w:rPr>
                <w:sz w:val="20"/>
              </w:rPr>
            </w:pPr>
            <w:r>
              <w:rPr>
                <w:sz w:val="20"/>
                <w:szCs w:val="16"/>
              </w:rPr>
              <w:t>1 раз в 2 года</w:t>
            </w:r>
          </w:p>
        </w:tc>
        <w:tc>
          <w:tcPr>
            <w:tcW w:w="843" w:type="pct"/>
            <w:tcBorders>
              <w:top w:val="nil"/>
              <w:left w:val="single" w:sz="4" w:space="0" w:color="auto"/>
              <w:bottom w:val="nil"/>
              <w:right w:val="single" w:sz="4" w:space="0" w:color="auto"/>
            </w:tcBorders>
          </w:tcPr>
          <w:p w:rsidR="00380849" w:rsidRDefault="00380849">
            <w:pPr>
              <w:jc w:val="center"/>
              <w:rPr>
                <w:sz w:val="20"/>
              </w:rPr>
            </w:pPr>
            <w:r>
              <w:rPr>
                <w:sz w:val="20"/>
                <w:szCs w:val="16"/>
              </w:rPr>
              <w:t>1 раз в 5 лет</w:t>
            </w:r>
          </w:p>
        </w:tc>
      </w:tr>
      <w:tr w:rsidR="00380849">
        <w:trPr>
          <w:jc w:val="center"/>
        </w:trPr>
        <w:tc>
          <w:tcPr>
            <w:tcW w:w="410" w:type="pct"/>
            <w:tcBorders>
              <w:top w:val="nil"/>
              <w:left w:val="single" w:sz="4" w:space="0" w:color="auto"/>
              <w:bottom w:val="single" w:sz="6" w:space="0" w:color="auto"/>
              <w:right w:val="single" w:sz="4" w:space="0" w:color="auto"/>
            </w:tcBorders>
          </w:tcPr>
          <w:p w:rsidR="00380849" w:rsidRDefault="00380849">
            <w:pPr>
              <w:jc w:val="center"/>
              <w:rPr>
                <w:sz w:val="20"/>
              </w:rPr>
            </w:pPr>
          </w:p>
        </w:tc>
        <w:tc>
          <w:tcPr>
            <w:tcW w:w="2761" w:type="pct"/>
            <w:tcBorders>
              <w:top w:val="nil"/>
              <w:left w:val="single" w:sz="4" w:space="0" w:color="auto"/>
              <w:bottom w:val="single" w:sz="6" w:space="0" w:color="auto"/>
              <w:right w:val="single" w:sz="4" w:space="0" w:color="auto"/>
            </w:tcBorders>
          </w:tcPr>
          <w:p w:rsidR="00380849" w:rsidRDefault="00380849">
            <w:pPr>
              <w:jc w:val="both"/>
              <w:rPr>
                <w:sz w:val="20"/>
              </w:rPr>
            </w:pPr>
            <w:r>
              <w:rPr>
                <w:sz w:val="20"/>
                <w:szCs w:val="16"/>
              </w:rPr>
              <w:t>на открытой территории при средней температуре в зимнее время ниже –20 °С</w:t>
            </w:r>
          </w:p>
        </w:tc>
        <w:tc>
          <w:tcPr>
            <w:tcW w:w="986" w:type="pct"/>
            <w:tcBorders>
              <w:top w:val="nil"/>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год</w:t>
            </w:r>
          </w:p>
        </w:tc>
        <w:tc>
          <w:tcPr>
            <w:tcW w:w="843" w:type="pct"/>
            <w:tcBorders>
              <w:top w:val="nil"/>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5 лет</w:t>
            </w:r>
          </w:p>
        </w:tc>
      </w:tr>
      <w:tr w:rsidR="00380849">
        <w:trPr>
          <w:jc w:val="center"/>
        </w:trPr>
        <w:tc>
          <w:tcPr>
            <w:tcW w:w="410"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5.7.2</w:t>
            </w:r>
          </w:p>
        </w:tc>
        <w:tc>
          <w:tcPr>
            <w:tcW w:w="2761"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Локальное охлаждение</w:t>
            </w:r>
          </w:p>
        </w:tc>
        <w:tc>
          <w:tcPr>
            <w:tcW w:w="986"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год</w:t>
            </w:r>
          </w:p>
        </w:tc>
        <w:tc>
          <w:tcPr>
            <w:tcW w:w="843"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3 года</w:t>
            </w:r>
          </w:p>
        </w:tc>
      </w:tr>
      <w:tr w:rsidR="00380849">
        <w:trPr>
          <w:jc w:val="center"/>
        </w:trPr>
        <w:tc>
          <w:tcPr>
            <w:tcW w:w="410" w:type="pct"/>
            <w:vMerge w:val="restar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5.8</w:t>
            </w:r>
          </w:p>
        </w:tc>
        <w:tc>
          <w:tcPr>
            <w:tcW w:w="2761" w:type="pct"/>
            <w:tcBorders>
              <w:top w:val="single" w:sz="6" w:space="0" w:color="auto"/>
              <w:left w:val="single" w:sz="4" w:space="0" w:color="auto"/>
              <w:bottom w:val="nil"/>
              <w:right w:val="single" w:sz="4" w:space="0" w:color="auto"/>
            </w:tcBorders>
          </w:tcPr>
          <w:p w:rsidR="00380849" w:rsidRDefault="00380849">
            <w:pPr>
              <w:jc w:val="both"/>
              <w:rPr>
                <w:sz w:val="20"/>
              </w:rPr>
            </w:pPr>
            <w:r>
              <w:rPr>
                <w:sz w:val="20"/>
                <w:szCs w:val="16"/>
              </w:rPr>
              <w:t>Повышенная температура воздуха:</w:t>
            </w:r>
          </w:p>
        </w:tc>
        <w:tc>
          <w:tcPr>
            <w:tcW w:w="986" w:type="pct"/>
            <w:tcBorders>
              <w:top w:val="single" w:sz="6" w:space="0" w:color="auto"/>
              <w:left w:val="single" w:sz="4" w:space="0" w:color="auto"/>
              <w:bottom w:val="nil"/>
              <w:right w:val="single" w:sz="4" w:space="0" w:color="auto"/>
            </w:tcBorders>
          </w:tcPr>
          <w:p w:rsidR="00380849" w:rsidRDefault="00380849">
            <w:pPr>
              <w:jc w:val="center"/>
              <w:rPr>
                <w:sz w:val="20"/>
              </w:rPr>
            </w:pPr>
          </w:p>
        </w:tc>
        <w:tc>
          <w:tcPr>
            <w:tcW w:w="843" w:type="pct"/>
            <w:tcBorders>
              <w:top w:val="single" w:sz="6" w:space="0" w:color="auto"/>
              <w:left w:val="single" w:sz="4" w:space="0" w:color="auto"/>
              <w:bottom w:val="nil"/>
              <w:right w:val="single" w:sz="4" w:space="0" w:color="auto"/>
            </w:tcBorders>
          </w:tcPr>
          <w:p w:rsidR="00380849" w:rsidRDefault="00380849">
            <w:pPr>
              <w:jc w:val="center"/>
              <w:rPr>
                <w:sz w:val="20"/>
              </w:rPr>
            </w:pPr>
          </w:p>
        </w:tc>
      </w:tr>
      <w:tr w:rsidR="00380849">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2761" w:type="pct"/>
            <w:tcBorders>
              <w:top w:val="nil"/>
              <w:left w:val="single" w:sz="4" w:space="0" w:color="auto"/>
              <w:bottom w:val="nil"/>
              <w:right w:val="single" w:sz="4" w:space="0" w:color="auto"/>
            </w:tcBorders>
          </w:tcPr>
          <w:p w:rsidR="00380849" w:rsidRDefault="00380849">
            <w:pPr>
              <w:jc w:val="both"/>
              <w:rPr>
                <w:sz w:val="20"/>
              </w:rPr>
            </w:pPr>
            <w:r>
              <w:rPr>
                <w:sz w:val="20"/>
                <w:szCs w:val="16"/>
              </w:rPr>
              <w:t>до 4 °С выше верхней границы допустимой (</w:t>
            </w:r>
            <w:hyperlink r:id="rId40" w:tooltip="ССБТ. Общие санитарно-гигиенические требования к воздуху рабочей зоны" w:history="1">
              <w:r>
                <w:rPr>
                  <w:rStyle w:val="a3"/>
                  <w:sz w:val="20"/>
                  <w:szCs w:val="16"/>
                </w:rPr>
                <w:t>ГОСТ 12.1.005.-88</w:t>
              </w:r>
            </w:hyperlink>
            <w:r>
              <w:rPr>
                <w:sz w:val="20"/>
                <w:szCs w:val="16"/>
              </w:rPr>
              <w:t>)</w:t>
            </w:r>
          </w:p>
        </w:tc>
        <w:tc>
          <w:tcPr>
            <w:tcW w:w="986" w:type="pct"/>
            <w:tcBorders>
              <w:top w:val="nil"/>
              <w:left w:val="single" w:sz="4" w:space="0" w:color="auto"/>
              <w:bottom w:val="nil"/>
              <w:right w:val="single" w:sz="4" w:space="0" w:color="auto"/>
            </w:tcBorders>
          </w:tcPr>
          <w:p w:rsidR="00380849" w:rsidRDefault="00380849">
            <w:pPr>
              <w:jc w:val="center"/>
              <w:rPr>
                <w:sz w:val="20"/>
              </w:rPr>
            </w:pPr>
            <w:r>
              <w:rPr>
                <w:sz w:val="20"/>
                <w:szCs w:val="16"/>
              </w:rPr>
              <w:t>1 раз в конце первого года, затем 1 раз в 2 года</w:t>
            </w:r>
          </w:p>
        </w:tc>
        <w:tc>
          <w:tcPr>
            <w:tcW w:w="843" w:type="pct"/>
            <w:tcBorders>
              <w:top w:val="nil"/>
              <w:left w:val="single" w:sz="4" w:space="0" w:color="auto"/>
              <w:bottom w:val="nil"/>
              <w:right w:val="single" w:sz="4" w:space="0" w:color="auto"/>
            </w:tcBorders>
          </w:tcPr>
          <w:p w:rsidR="00380849" w:rsidRDefault="00380849">
            <w:pPr>
              <w:jc w:val="center"/>
              <w:rPr>
                <w:sz w:val="20"/>
              </w:rPr>
            </w:pPr>
            <w:r>
              <w:rPr>
                <w:sz w:val="20"/>
                <w:szCs w:val="16"/>
              </w:rPr>
              <w:t>1 раз в 5 лет</w:t>
            </w:r>
          </w:p>
        </w:tc>
      </w:tr>
      <w:tr w:rsidR="00380849">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380849" w:rsidRDefault="00380849">
            <w:pPr>
              <w:rPr>
                <w:sz w:val="20"/>
              </w:rPr>
            </w:pPr>
          </w:p>
        </w:tc>
        <w:tc>
          <w:tcPr>
            <w:tcW w:w="2761" w:type="pct"/>
            <w:tcBorders>
              <w:top w:val="nil"/>
              <w:left w:val="single" w:sz="4" w:space="0" w:color="auto"/>
              <w:bottom w:val="single" w:sz="6" w:space="0" w:color="auto"/>
              <w:right w:val="single" w:sz="4" w:space="0" w:color="auto"/>
            </w:tcBorders>
          </w:tcPr>
          <w:p w:rsidR="00380849" w:rsidRDefault="00380849">
            <w:pPr>
              <w:jc w:val="both"/>
              <w:rPr>
                <w:sz w:val="20"/>
              </w:rPr>
            </w:pPr>
            <w:r>
              <w:rPr>
                <w:sz w:val="20"/>
                <w:szCs w:val="16"/>
              </w:rPr>
              <w:t>более чем на 4 °С выше верхней границы допустимой (</w:t>
            </w:r>
            <w:hyperlink r:id="rId41" w:tooltip="ССБТ. Общие санитарно-гигиенические требования к воздуху рабочей зоны" w:history="1">
              <w:r>
                <w:rPr>
                  <w:rStyle w:val="a3"/>
                  <w:sz w:val="20"/>
                  <w:szCs w:val="16"/>
                </w:rPr>
                <w:t>ГОСТ 12.1.005.-88</w:t>
              </w:r>
            </w:hyperlink>
            <w:r>
              <w:rPr>
                <w:sz w:val="20"/>
                <w:szCs w:val="16"/>
              </w:rPr>
              <w:t>)</w:t>
            </w:r>
          </w:p>
        </w:tc>
        <w:tc>
          <w:tcPr>
            <w:tcW w:w="986" w:type="pct"/>
            <w:tcBorders>
              <w:top w:val="nil"/>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течение первого года, затем через каждые 6 мес.</w:t>
            </w:r>
          </w:p>
        </w:tc>
        <w:tc>
          <w:tcPr>
            <w:tcW w:w="843" w:type="pct"/>
            <w:tcBorders>
              <w:top w:val="nil"/>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3 года</w:t>
            </w:r>
          </w:p>
        </w:tc>
      </w:tr>
      <w:tr w:rsidR="00380849">
        <w:trPr>
          <w:trHeight w:val="251"/>
          <w:jc w:val="center"/>
        </w:trPr>
        <w:tc>
          <w:tcPr>
            <w:tcW w:w="410" w:type="pct"/>
            <w:vMerge w:val="restar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5.9</w:t>
            </w:r>
          </w:p>
        </w:tc>
        <w:tc>
          <w:tcPr>
            <w:tcW w:w="2761" w:type="pct"/>
            <w:vMerge w:val="restart"/>
            <w:tcBorders>
              <w:top w:val="single" w:sz="6" w:space="0" w:color="auto"/>
              <w:left w:val="single" w:sz="4" w:space="0" w:color="auto"/>
              <w:bottom w:val="nil"/>
              <w:right w:val="single" w:sz="4" w:space="0" w:color="auto"/>
            </w:tcBorders>
          </w:tcPr>
          <w:p w:rsidR="00380849" w:rsidRDefault="00380849">
            <w:pPr>
              <w:jc w:val="both"/>
              <w:rPr>
                <w:sz w:val="20"/>
              </w:rPr>
            </w:pPr>
            <w:r>
              <w:rPr>
                <w:sz w:val="20"/>
                <w:szCs w:val="16"/>
              </w:rPr>
              <w:t>Тепловое излучение (ТИ) ТИ выше допустимого уровня при температуре воздуха ниже нижней границы допустимой (</w:t>
            </w:r>
            <w:hyperlink r:id="rId42" w:tooltip="ССБТ. Общие санитарно-гигиенические требования к воздуху рабочей зоны" w:history="1">
              <w:r>
                <w:rPr>
                  <w:rStyle w:val="a3"/>
                  <w:sz w:val="20"/>
                  <w:szCs w:val="16"/>
                </w:rPr>
                <w:t>ГОСТ 12.1.005.-88</w:t>
              </w:r>
            </w:hyperlink>
            <w:r>
              <w:rPr>
                <w:sz w:val="20"/>
                <w:szCs w:val="16"/>
              </w:rPr>
              <w:t>)</w:t>
            </w:r>
          </w:p>
        </w:tc>
        <w:tc>
          <w:tcPr>
            <w:tcW w:w="986" w:type="pct"/>
            <w:vMerge w:val="restart"/>
            <w:tcBorders>
              <w:top w:val="single" w:sz="6" w:space="0" w:color="auto"/>
              <w:left w:val="single" w:sz="4" w:space="0" w:color="auto"/>
              <w:bottom w:val="nil"/>
              <w:right w:val="single" w:sz="4" w:space="0" w:color="auto"/>
            </w:tcBorders>
          </w:tcPr>
          <w:p w:rsidR="00380849" w:rsidRDefault="00380849">
            <w:pPr>
              <w:jc w:val="center"/>
              <w:rPr>
                <w:sz w:val="20"/>
              </w:rPr>
            </w:pPr>
            <w:r>
              <w:rPr>
                <w:sz w:val="20"/>
                <w:szCs w:val="16"/>
              </w:rPr>
              <w:t>1 раз в 2 года</w:t>
            </w:r>
          </w:p>
        </w:tc>
        <w:tc>
          <w:tcPr>
            <w:tcW w:w="843" w:type="pct"/>
            <w:vMerge w:val="restart"/>
            <w:tcBorders>
              <w:top w:val="single" w:sz="6" w:space="0" w:color="auto"/>
              <w:left w:val="single" w:sz="4" w:space="0" w:color="auto"/>
              <w:bottom w:val="nil"/>
              <w:right w:val="single" w:sz="4" w:space="0" w:color="auto"/>
            </w:tcBorders>
          </w:tcPr>
          <w:p w:rsidR="00380849" w:rsidRDefault="00380849">
            <w:pPr>
              <w:jc w:val="center"/>
              <w:rPr>
                <w:sz w:val="20"/>
              </w:rPr>
            </w:pPr>
            <w:r>
              <w:rPr>
                <w:sz w:val="20"/>
                <w:szCs w:val="16"/>
              </w:rPr>
              <w:t>1 раз в 3 года</w:t>
            </w:r>
          </w:p>
        </w:tc>
      </w:tr>
      <w:tr w:rsidR="00380849">
        <w:trPr>
          <w:trHeight w:val="251"/>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380849" w:rsidRDefault="00380849">
            <w:pPr>
              <w:rPr>
                <w:sz w:val="20"/>
              </w:rPr>
            </w:pPr>
          </w:p>
        </w:tc>
        <w:tc>
          <w:tcPr>
            <w:tcW w:w="0" w:type="auto"/>
            <w:vMerge/>
            <w:tcBorders>
              <w:top w:val="single" w:sz="6" w:space="0" w:color="auto"/>
              <w:left w:val="single" w:sz="4" w:space="0" w:color="auto"/>
              <w:bottom w:val="nil"/>
              <w:right w:val="single" w:sz="4" w:space="0" w:color="auto"/>
            </w:tcBorders>
            <w:vAlign w:val="center"/>
          </w:tcPr>
          <w:p w:rsidR="00380849" w:rsidRDefault="00380849">
            <w:pPr>
              <w:rPr>
                <w:sz w:val="20"/>
              </w:rPr>
            </w:pPr>
          </w:p>
        </w:tc>
        <w:tc>
          <w:tcPr>
            <w:tcW w:w="0" w:type="auto"/>
            <w:vMerge/>
            <w:tcBorders>
              <w:top w:val="single" w:sz="6" w:space="0" w:color="auto"/>
              <w:left w:val="single" w:sz="4" w:space="0" w:color="auto"/>
              <w:bottom w:val="nil"/>
              <w:right w:val="single" w:sz="4" w:space="0" w:color="auto"/>
            </w:tcBorders>
            <w:vAlign w:val="center"/>
          </w:tcPr>
          <w:p w:rsidR="00380849" w:rsidRDefault="00380849">
            <w:pPr>
              <w:rPr>
                <w:sz w:val="20"/>
              </w:rPr>
            </w:pPr>
          </w:p>
        </w:tc>
        <w:tc>
          <w:tcPr>
            <w:tcW w:w="0" w:type="auto"/>
            <w:vMerge/>
            <w:tcBorders>
              <w:top w:val="single" w:sz="6" w:space="0" w:color="auto"/>
              <w:left w:val="single" w:sz="4" w:space="0" w:color="auto"/>
              <w:bottom w:val="nil"/>
              <w:right w:val="single" w:sz="4" w:space="0" w:color="auto"/>
            </w:tcBorders>
            <w:vAlign w:val="center"/>
          </w:tcPr>
          <w:p w:rsidR="00380849" w:rsidRDefault="00380849">
            <w:pPr>
              <w:rPr>
                <w:sz w:val="20"/>
              </w:rPr>
            </w:pPr>
          </w:p>
        </w:tc>
      </w:tr>
      <w:tr w:rsidR="00380849">
        <w:trPr>
          <w:trHeight w:val="952"/>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380849" w:rsidRDefault="00380849">
            <w:pPr>
              <w:rPr>
                <w:sz w:val="20"/>
              </w:rPr>
            </w:pPr>
          </w:p>
        </w:tc>
        <w:tc>
          <w:tcPr>
            <w:tcW w:w="2761" w:type="pct"/>
            <w:tcBorders>
              <w:top w:val="nil"/>
              <w:left w:val="single" w:sz="4" w:space="0" w:color="auto"/>
              <w:bottom w:val="single" w:sz="4" w:space="0" w:color="auto"/>
              <w:right w:val="single" w:sz="4" w:space="0" w:color="auto"/>
            </w:tcBorders>
          </w:tcPr>
          <w:p w:rsidR="00380849" w:rsidRDefault="00380849">
            <w:pPr>
              <w:jc w:val="both"/>
              <w:rPr>
                <w:sz w:val="20"/>
              </w:rPr>
            </w:pPr>
            <w:r>
              <w:rPr>
                <w:sz w:val="20"/>
                <w:szCs w:val="16"/>
              </w:rPr>
              <w:t>ТИ выше допустимого уровня при температуре воздуха выше допустимой (</w:t>
            </w:r>
            <w:hyperlink r:id="rId43" w:tooltip="ССБТ. Общие санитарно-гигиенические требования к воздуху рабочей зоны" w:history="1">
              <w:r>
                <w:rPr>
                  <w:rStyle w:val="a3"/>
                  <w:sz w:val="20"/>
                  <w:szCs w:val="16"/>
                </w:rPr>
                <w:t>ГОСТ 12.1.005-88</w:t>
              </w:r>
            </w:hyperlink>
            <w:r>
              <w:rPr>
                <w:sz w:val="20"/>
                <w:szCs w:val="16"/>
              </w:rPr>
              <w:t>)</w:t>
            </w:r>
          </w:p>
        </w:tc>
        <w:tc>
          <w:tcPr>
            <w:tcW w:w="986" w:type="pct"/>
            <w:tcBorders>
              <w:top w:val="nil"/>
              <w:left w:val="single" w:sz="4" w:space="0" w:color="auto"/>
              <w:bottom w:val="single" w:sz="4" w:space="0" w:color="auto"/>
              <w:right w:val="single" w:sz="4" w:space="0" w:color="auto"/>
            </w:tcBorders>
          </w:tcPr>
          <w:p w:rsidR="00380849" w:rsidRDefault="00380849">
            <w:pPr>
              <w:jc w:val="center"/>
              <w:rPr>
                <w:sz w:val="20"/>
              </w:rPr>
            </w:pPr>
            <w:r>
              <w:rPr>
                <w:sz w:val="20"/>
                <w:szCs w:val="16"/>
              </w:rPr>
              <w:t>1 раз в 6 мес. в течение первого года, затем 1 раз в год</w:t>
            </w:r>
          </w:p>
        </w:tc>
        <w:tc>
          <w:tcPr>
            <w:tcW w:w="843" w:type="pct"/>
            <w:tcBorders>
              <w:top w:val="nil"/>
              <w:left w:val="single" w:sz="4" w:space="0" w:color="auto"/>
              <w:bottom w:val="single" w:sz="4" w:space="0" w:color="auto"/>
              <w:right w:val="single" w:sz="4" w:space="0" w:color="auto"/>
            </w:tcBorders>
          </w:tcPr>
          <w:p w:rsidR="00380849" w:rsidRDefault="00380849">
            <w:pPr>
              <w:jc w:val="center"/>
              <w:rPr>
                <w:sz w:val="20"/>
              </w:rPr>
            </w:pPr>
          </w:p>
        </w:tc>
      </w:tr>
    </w:tbl>
    <w:p w:rsidR="00380849" w:rsidRDefault="00380849">
      <w:pPr>
        <w:pStyle w:val="FR2"/>
        <w:spacing w:before="120" w:after="120"/>
        <w:ind w:left="6118"/>
        <w:rPr>
          <w:rFonts w:ascii="Times New Roman" w:hAnsi="Times New Roman"/>
          <w:sz w:val="24"/>
        </w:rPr>
      </w:pPr>
      <w:bookmarkStart w:id="274" w:name="пр2"/>
      <w:r>
        <w:rPr>
          <w:rFonts w:ascii="Times New Roman" w:hAnsi="Times New Roman"/>
          <w:b w:val="0"/>
          <w:bCs w:val="0"/>
          <w:sz w:val="24"/>
          <w:szCs w:val="18"/>
        </w:rPr>
        <w:t xml:space="preserve">Приложение 2 </w:t>
      </w:r>
      <w:r>
        <w:rPr>
          <w:rFonts w:ascii="Times New Roman" w:hAnsi="Times New Roman"/>
          <w:b w:val="0"/>
          <w:bCs w:val="0"/>
          <w:sz w:val="24"/>
          <w:szCs w:val="18"/>
        </w:rPr>
        <w:br/>
      </w:r>
      <w:bookmarkEnd w:id="274"/>
      <w:r>
        <w:rPr>
          <w:rFonts w:ascii="Times New Roman" w:hAnsi="Times New Roman"/>
          <w:b w:val="0"/>
          <w:bCs w:val="0"/>
          <w:sz w:val="24"/>
          <w:szCs w:val="18"/>
        </w:rPr>
        <w:t xml:space="preserve">к Приказу </w:t>
      </w:r>
      <w:r>
        <w:rPr>
          <w:rFonts w:ascii="Times New Roman" w:hAnsi="Times New Roman"/>
          <w:b w:val="0"/>
          <w:bCs w:val="0"/>
          <w:sz w:val="24"/>
          <w:szCs w:val="18"/>
        </w:rPr>
        <w:br/>
        <w:t xml:space="preserve">Минздравмедпрома России </w:t>
      </w:r>
      <w:r>
        <w:rPr>
          <w:rFonts w:ascii="Times New Roman" w:hAnsi="Times New Roman"/>
          <w:b w:val="0"/>
          <w:bCs w:val="0"/>
          <w:sz w:val="24"/>
          <w:szCs w:val="18"/>
        </w:rPr>
        <w:br/>
        <w:t>от 14.03.96 № 90</w:t>
      </w:r>
    </w:p>
    <w:p w:rsidR="00380849" w:rsidRDefault="00380849">
      <w:pPr>
        <w:jc w:val="center"/>
        <w:rPr>
          <w:b/>
          <w:bCs/>
        </w:rPr>
      </w:pPr>
      <w:r>
        <w:rPr>
          <w:b/>
          <w:bCs/>
        </w:rPr>
        <w:t>ВРЕМЕННЫЙ ПЕРЕЧЕНЬ РАБОТ, ПРИ ВЫПОЛНЕНИИ КОТОРЫХ ОБЯЗАТЕЛЬНЫ ПРЕДВАРИТЕЛЬНЫЕ И ПЕРИОДИЧЕСКИЕ МЕДИЦИНСКИЕ ОСМОТРЫ РАБОТНИКОВ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70"/>
        <w:gridCol w:w="6303"/>
        <w:gridCol w:w="2054"/>
      </w:tblGrid>
      <w:tr w:rsidR="00380849">
        <w:trPr>
          <w:tblHeader/>
          <w:jc w:val="center"/>
        </w:trPr>
        <w:tc>
          <w:tcPr>
            <w:tcW w:w="422"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 п/п</w:t>
            </w:r>
          </w:p>
        </w:tc>
        <w:tc>
          <w:tcPr>
            <w:tcW w:w="3453"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Характер проводимых работ</w:t>
            </w:r>
          </w:p>
        </w:tc>
        <w:tc>
          <w:tcPr>
            <w:tcW w:w="1125" w:type="pct"/>
            <w:tcBorders>
              <w:top w:val="single" w:sz="4"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Периодичность осмотров</w:t>
            </w:r>
          </w:p>
        </w:tc>
      </w:tr>
      <w:tr w:rsidR="00380849">
        <w:trPr>
          <w:tblHeader/>
          <w:jc w:val="center"/>
        </w:trPr>
        <w:tc>
          <w:tcPr>
            <w:tcW w:w="422"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1</w:t>
            </w:r>
          </w:p>
        </w:tc>
        <w:tc>
          <w:tcPr>
            <w:tcW w:w="3453"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2</w:t>
            </w:r>
          </w:p>
        </w:tc>
        <w:tc>
          <w:tcPr>
            <w:tcW w:w="1125" w:type="pct"/>
            <w:tcBorders>
              <w:top w:val="single" w:sz="6" w:space="0" w:color="auto"/>
              <w:left w:val="single" w:sz="4" w:space="0" w:color="auto"/>
              <w:bottom w:val="single" w:sz="6" w:space="0" w:color="auto"/>
              <w:right w:val="single" w:sz="4" w:space="0" w:color="auto"/>
            </w:tcBorders>
            <w:vAlign w:val="center"/>
          </w:tcPr>
          <w:p w:rsidR="00380849" w:rsidRDefault="00380849">
            <w:pPr>
              <w:jc w:val="center"/>
              <w:rPr>
                <w:sz w:val="20"/>
              </w:rPr>
            </w:pPr>
            <w:r>
              <w:rPr>
                <w:sz w:val="20"/>
                <w:szCs w:val="16"/>
              </w:rPr>
              <w:t>3</w:t>
            </w:r>
          </w:p>
        </w:tc>
      </w:tr>
      <w:tr w:rsidR="00380849">
        <w:trPr>
          <w:jc w:val="center"/>
        </w:trPr>
        <w:tc>
          <w:tcPr>
            <w:tcW w:w="42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w:t>
            </w:r>
          </w:p>
        </w:tc>
        <w:tc>
          <w:tcPr>
            <w:tcW w:w="3453"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Работы на высоте, верхолазные работы и связанные с подъемом на высоту, а также по обслуживанию подъемных сооружений</w:t>
            </w:r>
          </w:p>
        </w:tc>
        <w:tc>
          <w:tcPr>
            <w:tcW w:w="112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2 года</w:t>
            </w:r>
          </w:p>
        </w:tc>
      </w:tr>
      <w:tr w:rsidR="00380849">
        <w:trPr>
          <w:jc w:val="center"/>
        </w:trPr>
        <w:tc>
          <w:tcPr>
            <w:tcW w:w="42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2</w:t>
            </w:r>
          </w:p>
        </w:tc>
        <w:tc>
          <w:tcPr>
            <w:tcW w:w="3453"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Работа в качестве крановщика (машиниста крана)</w:t>
            </w:r>
          </w:p>
        </w:tc>
        <w:tc>
          <w:tcPr>
            <w:tcW w:w="112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2 года</w:t>
            </w:r>
          </w:p>
        </w:tc>
      </w:tr>
      <w:tr w:rsidR="00380849">
        <w:trPr>
          <w:jc w:val="center"/>
        </w:trPr>
        <w:tc>
          <w:tcPr>
            <w:tcW w:w="42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3</w:t>
            </w:r>
          </w:p>
        </w:tc>
        <w:tc>
          <w:tcPr>
            <w:tcW w:w="3453"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Электротехнический персонал, выполняющий работы по оперативному обслуживанию и ремонту в действующих электроустановках напряжением 42 В и выше переменного тока и 110 В и выше постоянного тока, а также выполняющий монтажные и наладочные работы, испытания и измерения в этих электроустановках</w:t>
            </w:r>
          </w:p>
        </w:tc>
        <w:tc>
          <w:tcPr>
            <w:tcW w:w="112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2 года</w:t>
            </w:r>
          </w:p>
        </w:tc>
      </w:tr>
      <w:tr w:rsidR="00380849">
        <w:trPr>
          <w:jc w:val="center"/>
        </w:trPr>
        <w:tc>
          <w:tcPr>
            <w:tcW w:w="42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4</w:t>
            </w:r>
          </w:p>
        </w:tc>
        <w:tc>
          <w:tcPr>
            <w:tcW w:w="3453"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Работы в государственной лесной охране, по валке, сплаву, транспортировке и первичной обработке леса</w:t>
            </w:r>
          </w:p>
        </w:tc>
        <w:tc>
          <w:tcPr>
            <w:tcW w:w="112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2 года</w:t>
            </w:r>
          </w:p>
        </w:tc>
      </w:tr>
      <w:tr w:rsidR="00380849">
        <w:trPr>
          <w:jc w:val="center"/>
        </w:trPr>
        <w:tc>
          <w:tcPr>
            <w:tcW w:w="42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5</w:t>
            </w:r>
          </w:p>
        </w:tc>
        <w:tc>
          <w:tcPr>
            <w:tcW w:w="3453"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Работы, связанные с обслуживанием сосудов под давлением</w:t>
            </w:r>
          </w:p>
        </w:tc>
        <w:tc>
          <w:tcPr>
            <w:tcW w:w="112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3 года</w:t>
            </w:r>
          </w:p>
        </w:tc>
      </w:tr>
      <w:tr w:rsidR="00380849">
        <w:trPr>
          <w:jc w:val="center"/>
        </w:trPr>
        <w:tc>
          <w:tcPr>
            <w:tcW w:w="422"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6</w:t>
            </w:r>
          </w:p>
        </w:tc>
        <w:tc>
          <w:tcPr>
            <w:tcW w:w="3453" w:type="pct"/>
            <w:tcBorders>
              <w:top w:val="single" w:sz="6" w:space="0" w:color="auto"/>
              <w:left w:val="single" w:sz="4" w:space="0" w:color="auto"/>
              <w:bottom w:val="single" w:sz="6" w:space="0" w:color="auto"/>
              <w:right w:val="single" w:sz="4" w:space="0" w:color="auto"/>
            </w:tcBorders>
          </w:tcPr>
          <w:p w:rsidR="00380849" w:rsidRDefault="00380849">
            <w:pPr>
              <w:jc w:val="both"/>
              <w:rPr>
                <w:sz w:val="20"/>
              </w:rPr>
            </w:pPr>
            <w:r>
              <w:rPr>
                <w:sz w:val="20"/>
                <w:szCs w:val="16"/>
              </w:rPr>
              <w:t>Работы, связанные с применением взрывчатых материалов, работы во взрыво- и пожароопасных производствах</w:t>
            </w:r>
          </w:p>
        </w:tc>
        <w:tc>
          <w:tcPr>
            <w:tcW w:w="1125" w:type="pct"/>
            <w:tcBorders>
              <w:top w:val="single" w:sz="6" w:space="0" w:color="auto"/>
              <w:left w:val="single" w:sz="4" w:space="0" w:color="auto"/>
              <w:bottom w:val="single" w:sz="6" w:space="0" w:color="auto"/>
              <w:right w:val="single" w:sz="4" w:space="0" w:color="auto"/>
            </w:tcBorders>
          </w:tcPr>
          <w:p w:rsidR="00380849" w:rsidRDefault="00380849">
            <w:pPr>
              <w:jc w:val="center"/>
              <w:rPr>
                <w:sz w:val="20"/>
              </w:rPr>
            </w:pPr>
            <w:r>
              <w:rPr>
                <w:sz w:val="20"/>
                <w:szCs w:val="16"/>
              </w:rPr>
              <w:t>1 раз в год</w:t>
            </w:r>
          </w:p>
        </w:tc>
      </w:tr>
      <w:tr w:rsidR="00380849">
        <w:trPr>
          <w:jc w:val="center"/>
        </w:trPr>
        <w:tc>
          <w:tcPr>
            <w:tcW w:w="422"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7</w:t>
            </w:r>
          </w:p>
        </w:tc>
        <w:tc>
          <w:tcPr>
            <w:tcW w:w="3453" w:type="pct"/>
            <w:tcBorders>
              <w:top w:val="single" w:sz="6" w:space="0" w:color="auto"/>
              <w:left w:val="single" w:sz="4" w:space="0" w:color="auto"/>
              <w:bottom w:val="single" w:sz="4" w:space="0" w:color="auto"/>
              <w:right w:val="single" w:sz="4" w:space="0" w:color="auto"/>
            </w:tcBorders>
          </w:tcPr>
          <w:p w:rsidR="00380849" w:rsidRDefault="00380849">
            <w:pPr>
              <w:jc w:val="both"/>
              <w:rPr>
                <w:sz w:val="20"/>
              </w:rPr>
            </w:pPr>
            <w:r>
              <w:rPr>
                <w:sz w:val="20"/>
                <w:szCs w:val="16"/>
              </w:rPr>
              <w:t>Работы в военизированной охране, службах спецсвязи</w:t>
            </w:r>
          </w:p>
        </w:tc>
        <w:tc>
          <w:tcPr>
            <w:tcW w:w="1125" w:type="pct"/>
            <w:tcBorders>
              <w:top w:val="single" w:sz="6" w:space="0" w:color="auto"/>
              <w:left w:val="single" w:sz="4" w:space="0" w:color="auto"/>
              <w:bottom w:val="single" w:sz="4" w:space="0" w:color="auto"/>
              <w:right w:val="single" w:sz="4" w:space="0" w:color="auto"/>
            </w:tcBorders>
          </w:tcPr>
          <w:p w:rsidR="00380849" w:rsidRDefault="00380849">
            <w:pPr>
              <w:jc w:val="center"/>
              <w:rPr>
                <w:sz w:val="20"/>
              </w:rPr>
            </w:pPr>
            <w:r>
              <w:rPr>
                <w:sz w:val="20"/>
                <w:szCs w:val="16"/>
              </w:rPr>
              <w:t>1 раз в год</w:t>
            </w:r>
          </w:p>
        </w:tc>
      </w:tr>
    </w:tbl>
    <w:p w:rsidR="00380849" w:rsidRDefault="00380849">
      <w:pPr>
        <w:spacing w:before="120"/>
        <w:ind w:firstLine="284"/>
        <w:jc w:val="both"/>
      </w:pPr>
      <w:r>
        <w:rPr>
          <w:b/>
          <w:bCs/>
          <w:szCs w:val="16"/>
        </w:rPr>
        <w:t>Разъяснение.</w:t>
      </w:r>
      <w:r>
        <w:rPr>
          <w:szCs w:val="16"/>
        </w:rPr>
        <w:t xml:space="preserve"> При осуществлении предварительных и периодических медицинских осмотров в обязательном порядке проводится исследование крови: НВ, лейкоциты, СОЭ;</w:t>
      </w:r>
    </w:p>
    <w:p w:rsidR="00380849" w:rsidRDefault="00380849">
      <w:pPr>
        <w:ind w:firstLine="283"/>
        <w:jc w:val="both"/>
      </w:pPr>
      <w:r>
        <w:rPr>
          <w:szCs w:val="16"/>
        </w:rPr>
        <w:t>при предварительном медосмотре обязательно проводится рентгенограмма органов грудной клетки, в прямой проекции, при периодическом медосмотре 1 раз в 3 года;</w:t>
      </w:r>
    </w:p>
    <w:p w:rsidR="00380849" w:rsidRDefault="00380849">
      <w:pPr>
        <w:ind w:firstLine="283"/>
        <w:jc w:val="both"/>
      </w:pPr>
      <w:r>
        <w:rPr>
          <w:szCs w:val="16"/>
        </w:rPr>
        <w:t>при проведении предварительных и периодических медицинских осмотров женщины осматриваются врачом акушером-гинекологом с проведением бактериоскопического (на флору) и цитологического (на атипичные клетки) исследования. Сроки осмотров женщин должны совпадать со сроками периодических медицинских осмотров, но не реже 1 раза в год;</w:t>
      </w:r>
    </w:p>
    <w:p w:rsidR="00380849" w:rsidRDefault="00380849">
      <w:pPr>
        <w:ind w:firstLine="283"/>
        <w:jc w:val="both"/>
      </w:pPr>
      <w:r>
        <w:rPr>
          <w:szCs w:val="16"/>
        </w:rPr>
        <w:t>врачам, проводящим предварительные и периодические медицинские осмотры, при наличии медицинских показаний надлежит привлекать к осмотрам других врачей-специалистов;</w:t>
      </w:r>
    </w:p>
    <w:p w:rsidR="00380849" w:rsidRDefault="00380849">
      <w:pPr>
        <w:ind w:firstLine="283"/>
        <w:jc w:val="both"/>
      </w:pPr>
      <w:r>
        <w:rPr>
          <w:szCs w:val="16"/>
        </w:rPr>
        <w:t>участие врача-психиатра обязательно только при проведении предварительных при поступлении на работу медицинских осмотров;</w:t>
      </w:r>
    </w:p>
    <w:p w:rsidR="00380849" w:rsidRDefault="00380849">
      <w:pPr>
        <w:ind w:firstLine="283"/>
        <w:jc w:val="both"/>
      </w:pPr>
      <w:r>
        <w:rPr>
          <w:szCs w:val="16"/>
        </w:rPr>
        <w:t>работами на высоте считаются все работы, которые выполняются на высоте 1</w:t>
      </w:r>
      <w:r>
        <w:rPr>
          <w:color w:val="0000FF"/>
          <w:szCs w:val="16"/>
        </w:rPr>
        <w:t>,</w:t>
      </w:r>
      <w:r>
        <w:rPr>
          <w:szCs w:val="16"/>
        </w:rPr>
        <w:t xml:space="preserve"> 5 метра от поверхности грунта, перекрытия или рабочего настила, над которыми производятся работы с монтажных приспособлений или непосредственно с элементов конструкций, оборудования, машин и механизмов, при их установке, эксплуатации, монтаже и ремонте.</w:t>
      </w:r>
    </w:p>
    <w:p w:rsidR="00380849" w:rsidRDefault="00380849">
      <w:pPr>
        <w:pStyle w:val="FR2"/>
        <w:spacing w:before="120" w:after="120"/>
        <w:ind w:left="6118"/>
        <w:rPr>
          <w:rFonts w:ascii="Times New Roman" w:hAnsi="Times New Roman"/>
          <w:sz w:val="24"/>
        </w:rPr>
      </w:pPr>
      <w:r>
        <w:rPr>
          <w:rFonts w:ascii="Times New Roman" w:hAnsi="Times New Roman"/>
          <w:b w:val="0"/>
          <w:bCs w:val="0"/>
          <w:sz w:val="24"/>
          <w:szCs w:val="18"/>
        </w:rPr>
        <w:t xml:space="preserve">Приложение 4 </w:t>
      </w:r>
      <w:r>
        <w:rPr>
          <w:rFonts w:ascii="Times New Roman" w:hAnsi="Times New Roman"/>
          <w:b w:val="0"/>
          <w:bCs w:val="0"/>
          <w:sz w:val="24"/>
          <w:szCs w:val="18"/>
        </w:rPr>
        <w:br/>
        <w:t xml:space="preserve">к Приказу </w:t>
      </w:r>
      <w:r>
        <w:rPr>
          <w:rFonts w:ascii="Times New Roman" w:hAnsi="Times New Roman"/>
          <w:b w:val="0"/>
          <w:bCs w:val="0"/>
          <w:sz w:val="24"/>
          <w:szCs w:val="18"/>
        </w:rPr>
        <w:br/>
        <w:t xml:space="preserve">Минздравмедпрома России </w:t>
      </w:r>
      <w:r>
        <w:rPr>
          <w:rFonts w:ascii="Times New Roman" w:hAnsi="Times New Roman"/>
          <w:b w:val="0"/>
          <w:bCs w:val="0"/>
          <w:sz w:val="24"/>
          <w:szCs w:val="18"/>
        </w:rPr>
        <w:br/>
        <w:t>от 14.03.96 № 90</w:t>
      </w:r>
    </w:p>
    <w:p w:rsidR="00380849" w:rsidRDefault="00380849">
      <w:pPr>
        <w:spacing w:before="120" w:after="120"/>
        <w:jc w:val="center"/>
        <w:rPr>
          <w:b/>
          <w:bCs/>
        </w:rPr>
      </w:pPr>
      <w:r>
        <w:rPr>
          <w:b/>
          <w:bCs/>
        </w:rPr>
        <w:t xml:space="preserve">ПЕРЕЧЕНЬ ОБЩИХ МЕДИЦИНСКИХ ПРОТИВОПОКАЗАНИЙ К ДОПУСКУ В КОНТАКТЕ С ВРЕДНЫМИ, ОПАСНЫМИ ВЕЩЕСТВАМИ И ПРОИЗВОДСТВЕННЫМИ ФАКТОРАМИ, А ТАКЖЕ НА РАБОТЫ В СООТВЕТСТВИИ С </w:t>
      </w:r>
      <w:hyperlink w:anchor="пр1" w:tooltip="прил. 1" w:history="1">
        <w:r>
          <w:rPr>
            <w:rStyle w:val="a3"/>
            <w:b/>
            <w:bCs/>
          </w:rPr>
          <w:t>ПРИЛОЖЕНИЯМИ 1</w:t>
        </w:r>
      </w:hyperlink>
      <w:r>
        <w:rPr>
          <w:b/>
          <w:bCs/>
        </w:rPr>
        <w:t xml:space="preserve"> И </w:t>
      </w:r>
      <w:hyperlink w:anchor="пр2" w:tooltip="прил. 2" w:history="1">
        <w:r>
          <w:rPr>
            <w:rStyle w:val="a3"/>
            <w:b/>
            <w:bCs/>
          </w:rPr>
          <w:t>2</w:t>
        </w:r>
      </w:hyperlink>
    </w:p>
    <w:p w:rsidR="00380849" w:rsidRDefault="00380849">
      <w:pPr>
        <w:ind w:firstLine="283"/>
        <w:jc w:val="both"/>
      </w:pPr>
      <w:r>
        <w:rPr>
          <w:szCs w:val="18"/>
        </w:rPr>
        <w:t>1. Врожденные аномалии органов с выраженной недостаточностью их функций.</w:t>
      </w:r>
    </w:p>
    <w:p w:rsidR="00380849" w:rsidRDefault="00380849">
      <w:pPr>
        <w:ind w:firstLine="283"/>
        <w:jc w:val="both"/>
      </w:pPr>
      <w:r>
        <w:rPr>
          <w:szCs w:val="18"/>
        </w:rPr>
        <w:t>2. Органические заболевания центральной нервной системы со стойкими выраженными нарушениями функций.</w:t>
      </w:r>
    </w:p>
    <w:p w:rsidR="00380849" w:rsidRDefault="00380849">
      <w:pPr>
        <w:ind w:firstLine="283"/>
        <w:jc w:val="both"/>
      </w:pPr>
      <w:r>
        <w:rPr>
          <w:szCs w:val="18"/>
        </w:rPr>
        <w:t>3. Хронические психические заболевания и приравненные к ним состояния, подлежащие обязательному диспансерному динамическому наблюдению в психоневрологических диспансерах, эпилепсия с пароксизмальными расстройствами. В случаях выраженных форм пограничных психических заболеваний вопрос о пригодности к соответствующим работам решается комиссией психоневрологического учреждения индивидуально.</w:t>
      </w:r>
    </w:p>
    <w:p w:rsidR="00380849" w:rsidRDefault="00380849">
      <w:pPr>
        <w:ind w:firstLine="283"/>
        <w:jc w:val="both"/>
      </w:pPr>
      <w:r>
        <w:rPr>
          <w:szCs w:val="18"/>
        </w:rPr>
        <w:t>4. Наркомания, токсикомания, хронический алкоголизм.</w:t>
      </w:r>
    </w:p>
    <w:p w:rsidR="00380849" w:rsidRDefault="00380849">
      <w:pPr>
        <w:ind w:firstLine="283"/>
        <w:jc w:val="both"/>
      </w:pPr>
      <w:r>
        <w:rPr>
          <w:szCs w:val="18"/>
        </w:rPr>
        <w:t>5. Болезни эндокринной системы с выраженными нарушениями функций.</w:t>
      </w:r>
    </w:p>
    <w:p w:rsidR="00380849" w:rsidRDefault="00380849">
      <w:pPr>
        <w:ind w:firstLine="283"/>
        <w:jc w:val="both"/>
      </w:pPr>
      <w:r>
        <w:rPr>
          <w:szCs w:val="18"/>
        </w:rPr>
        <w:t>6. Злокачественные новообразования (после проведенного лечения вопрос может решаться индивидуально при отсутствии абсолютных противопоказаний).</w:t>
      </w:r>
    </w:p>
    <w:p w:rsidR="00380849" w:rsidRDefault="00380849">
      <w:pPr>
        <w:ind w:firstLine="283"/>
        <w:jc w:val="both"/>
      </w:pPr>
      <w:r>
        <w:rPr>
          <w:szCs w:val="18"/>
        </w:rPr>
        <w:t>7. Все злокачественные заболевания системы крови.</w:t>
      </w:r>
    </w:p>
    <w:p w:rsidR="00380849" w:rsidRDefault="00380849">
      <w:pPr>
        <w:ind w:firstLine="283"/>
        <w:jc w:val="both"/>
      </w:pPr>
      <w:r>
        <w:rPr>
          <w:szCs w:val="18"/>
        </w:rPr>
        <w:t>8. Гипертоническая болезнь III стадии.</w:t>
      </w:r>
    </w:p>
    <w:p w:rsidR="00380849" w:rsidRDefault="00380849">
      <w:pPr>
        <w:ind w:firstLine="283"/>
        <w:jc w:val="both"/>
      </w:pPr>
      <w:r>
        <w:rPr>
          <w:szCs w:val="18"/>
        </w:rPr>
        <w:t>9. Болезни сердца с недостаточностью кровообращения.</w:t>
      </w:r>
    </w:p>
    <w:p w:rsidR="00380849" w:rsidRDefault="00380849">
      <w:pPr>
        <w:ind w:firstLine="283"/>
        <w:jc w:val="both"/>
      </w:pPr>
      <w:r>
        <w:rPr>
          <w:szCs w:val="18"/>
        </w:rPr>
        <w:t>10. Хронические болезни легких с выраженной легочно-сердечной недостаточностью.</w:t>
      </w:r>
    </w:p>
    <w:p w:rsidR="00380849" w:rsidRDefault="00380849">
      <w:pPr>
        <w:ind w:firstLine="283"/>
        <w:jc w:val="both"/>
      </w:pPr>
      <w:r>
        <w:rPr>
          <w:szCs w:val="18"/>
        </w:rPr>
        <w:t>11. Бронхиальная астма тяжелого лечения с выраженными функциональными нарушениями дыхания и кровообращения.</w:t>
      </w:r>
    </w:p>
    <w:p w:rsidR="00380849" w:rsidRDefault="00380849">
      <w:pPr>
        <w:ind w:firstLine="283"/>
        <w:jc w:val="both"/>
      </w:pPr>
      <w:r>
        <w:rPr>
          <w:szCs w:val="18"/>
        </w:rPr>
        <w:t>12. Активные формы туберкулеза любой локализации.</w:t>
      </w:r>
    </w:p>
    <w:p w:rsidR="00380849" w:rsidRDefault="00380849">
      <w:pPr>
        <w:ind w:firstLine="283"/>
        <w:jc w:val="both"/>
      </w:pPr>
      <w:r>
        <w:rPr>
          <w:szCs w:val="18"/>
        </w:rPr>
        <w:t>13. Язвенная болезнь желудка, 12-перстной кишки с хроническим рецидивирующим течением и наклонностью к кровотечениям.</w:t>
      </w:r>
    </w:p>
    <w:p w:rsidR="00380849" w:rsidRDefault="00380849">
      <w:pPr>
        <w:pStyle w:val="31"/>
        <w:rPr>
          <w:szCs w:val="18"/>
        </w:rPr>
      </w:pPr>
      <w:r>
        <w:rPr>
          <w:szCs w:val="18"/>
        </w:rPr>
        <w:t>14. Циррозы печени и активные хронические гепатиты.</w:t>
      </w:r>
    </w:p>
    <w:p w:rsidR="00380849" w:rsidRDefault="00380849">
      <w:pPr>
        <w:ind w:firstLine="283"/>
        <w:jc w:val="both"/>
      </w:pPr>
      <w:r>
        <w:rPr>
          <w:szCs w:val="18"/>
        </w:rPr>
        <w:t>15. Хронические болезни почек с явлениями почечной недостаточности.</w:t>
      </w:r>
    </w:p>
    <w:p w:rsidR="00380849" w:rsidRDefault="00380849">
      <w:pPr>
        <w:ind w:firstLine="283"/>
        <w:jc w:val="both"/>
      </w:pPr>
      <w:r>
        <w:rPr>
          <w:szCs w:val="18"/>
        </w:rPr>
        <w:t>16. Болезни соединительной ткани.</w:t>
      </w:r>
    </w:p>
    <w:p w:rsidR="00380849" w:rsidRDefault="00380849">
      <w:pPr>
        <w:ind w:firstLine="283"/>
        <w:jc w:val="both"/>
      </w:pPr>
      <w:r>
        <w:rPr>
          <w:szCs w:val="18"/>
        </w:rPr>
        <w:t>17. Болезни нервно-мышечной системы и опорно-двигательного аппарата со стойкими нарушениями функций, мешающие выполнению обязанностей по профессии.</w:t>
      </w:r>
    </w:p>
    <w:p w:rsidR="00380849" w:rsidRDefault="00380849">
      <w:pPr>
        <w:ind w:firstLine="283"/>
        <w:jc w:val="both"/>
      </w:pPr>
      <w:r>
        <w:rPr>
          <w:szCs w:val="18"/>
        </w:rPr>
        <w:t>18. Беременность и период лактации.</w:t>
      </w:r>
    </w:p>
    <w:p w:rsidR="00380849" w:rsidRDefault="00380849">
      <w:pPr>
        <w:ind w:firstLine="283"/>
        <w:jc w:val="both"/>
      </w:pPr>
      <w:r>
        <w:rPr>
          <w:szCs w:val="18"/>
        </w:rPr>
        <w:t>19. Привычное невынашивание и аномалии плода в анамнезе у женщин,</w:t>
      </w:r>
    </w:p>
    <w:p w:rsidR="00380849" w:rsidRDefault="00380849">
      <w:pPr>
        <w:ind w:firstLine="283"/>
        <w:jc w:val="both"/>
      </w:pPr>
      <w:r>
        <w:rPr>
          <w:szCs w:val="18"/>
        </w:rPr>
        <w:t>планирующих деторождение.</w:t>
      </w:r>
    </w:p>
    <w:p w:rsidR="00380849" w:rsidRDefault="00380849">
      <w:pPr>
        <w:ind w:firstLine="283"/>
        <w:jc w:val="both"/>
      </w:pPr>
      <w:r>
        <w:rPr>
          <w:szCs w:val="18"/>
        </w:rPr>
        <w:t>20. Нарушения менструальной функции, сопровождающиеся маточными кровотечениями (кроме работ, связанных с напряжением зрения).</w:t>
      </w:r>
    </w:p>
    <w:p w:rsidR="00380849" w:rsidRDefault="00380849">
      <w:pPr>
        <w:pStyle w:val="31"/>
      </w:pPr>
      <w:r>
        <w:t>21. Глаукома декомпенсированная.</w:t>
      </w:r>
    </w:p>
    <w:p w:rsidR="00380849" w:rsidRDefault="00380849">
      <w:pPr>
        <w:pStyle w:val="31"/>
        <w:spacing w:before="120" w:after="120"/>
        <w:ind w:firstLine="0"/>
        <w:jc w:val="center"/>
        <w:rPr>
          <w:b/>
        </w:rPr>
      </w:pPr>
      <w:r>
        <w:rPr>
          <w:b/>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80849">
        <w:trPr>
          <w:jc w:val="center"/>
        </w:trPr>
        <w:tc>
          <w:tcPr>
            <w:tcW w:w="9287" w:type="dxa"/>
            <w:tcBorders>
              <w:top w:val="nil"/>
              <w:left w:val="nil"/>
              <w:bottom w:val="nil"/>
              <w:right w:val="nil"/>
            </w:tcBorders>
          </w:tcPr>
          <w:p w:rsidR="00380849" w:rsidRDefault="00380849">
            <w:pPr>
              <w:pStyle w:val="10"/>
              <w:tabs>
                <w:tab w:val="left" w:leader="dot" w:pos="9060"/>
              </w:tabs>
              <w:ind w:right="454"/>
            </w:pPr>
            <w:r>
              <w:fldChar w:fldCharType="begin"/>
            </w:r>
            <w:r>
              <w:instrText xml:space="preserve"> TOC \o "2-3" \h \z \t "Заголовок 1;1" </w:instrText>
            </w:r>
            <w:r>
              <w:fldChar w:fldCharType="separate"/>
            </w:r>
            <w:hyperlink w:anchor="_Toc520309135" w:history="1">
              <w:r>
                <w:rPr>
                  <w:rStyle w:val="a3"/>
                </w:rPr>
                <w:t>Термины, применяемые в межотраслевых правилах по охране труда (правилах безопасности) при эксплуатации электроустановок, и их определения</w:t>
              </w:r>
              <w:r>
                <w:rPr>
                  <w:rStyle w:val="a3"/>
                  <w:webHidden/>
                  <w:color w:val="auto"/>
                  <w:u w:val="none"/>
                </w:rPr>
                <w:tab/>
              </w:r>
              <w:r>
                <w:rPr>
                  <w:rStyle w:val="a3"/>
                  <w:webHidden/>
                  <w:color w:val="auto"/>
                  <w:u w:val="none"/>
                </w:rPr>
                <w:fldChar w:fldCharType="begin"/>
              </w:r>
              <w:r>
                <w:rPr>
                  <w:rStyle w:val="a3"/>
                  <w:webHidden/>
                  <w:color w:val="auto"/>
                  <w:u w:val="none"/>
                </w:rPr>
                <w:instrText>PAGEREF _Toc520309135 \h</w:instrText>
              </w:r>
              <w:r>
                <w:rPr>
                  <w:rStyle w:val="a3"/>
                  <w:webHidden/>
                  <w:color w:val="auto"/>
                  <w:u w:val="none"/>
                </w:rPr>
                <w:fldChar w:fldCharType="separate"/>
              </w:r>
              <w:r>
                <w:rPr>
                  <w:rStyle w:val="a3"/>
                  <w:noProof/>
                  <w:webHidden/>
                  <w:color w:val="auto"/>
                  <w:u w:val="none"/>
                </w:rPr>
                <w:t>2</w:t>
              </w:r>
              <w:r>
                <w:rPr>
                  <w:rStyle w:val="a3"/>
                  <w:webHidden/>
                  <w:color w:val="auto"/>
                  <w:u w:val="none"/>
                </w:rPr>
                <w:fldChar w:fldCharType="end"/>
              </w:r>
            </w:hyperlink>
          </w:p>
          <w:p w:rsidR="00380849" w:rsidRDefault="00380849">
            <w:pPr>
              <w:pStyle w:val="10"/>
              <w:tabs>
                <w:tab w:val="left" w:leader="dot" w:pos="9060"/>
              </w:tabs>
              <w:ind w:right="454"/>
            </w:pPr>
            <w:hyperlink w:anchor="_Toc520309136" w:history="1">
              <w:r>
                <w:rPr>
                  <w:rStyle w:val="a3"/>
                </w:rPr>
                <w:t>Список принятых в межотраслевых правилах по охране труда (правилах безопасности) при эксплуатации электроустановок сокращений</w:t>
              </w:r>
              <w:r>
                <w:rPr>
                  <w:rStyle w:val="a3"/>
                  <w:webHidden/>
                  <w:color w:val="auto"/>
                  <w:u w:val="none"/>
                </w:rPr>
                <w:tab/>
              </w:r>
              <w:r>
                <w:rPr>
                  <w:rStyle w:val="a3"/>
                  <w:webHidden/>
                  <w:color w:val="auto"/>
                  <w:u w:val="none"/>
                </w:rPr>
                <w:fldChar w:fldCharType="begin"/>
              </w:r>
              <w:r>
                <w:rPr>
                  <w:rStyle w:val="a3"/>
                  <w:webHidden/>
                  <w:color w:val="auto"/>
                  <w:u w:val="none"/>
                </w:rPr>
                <w:instrText>PAGEREF _Toc520309136 \h</w:instrText>
              </w:r>
              <w:r>
                <w:rPr>
                  <w:rStyle w:val="a3"/>
                  <w:webHidden/>
                  <w:color w:val="auto"/>
                  <w:u w:val="none"/>
                </w:rPr>
                <w:fldChar w:fldCharType="separate"/>
              </w:r>
              <w:r>
                <w:rPr>
                  <w:rStyle w:val="a3"/>
                  <w:noProof/>
                  <w:webHidden/>
                  <w:color w:val="auto"/>
                  <w:u w:val="none"/>
                </w:rPr>
                <w:t>6</w:t>
              </w:r>
              <w:r>
                <w:rPr>
                  <w:rStyle w:val="a3"/>
                  <w:webHidden/>
                  <w:color w:val="auto"/>
                  <w:u w:val="none"/>
                </w:rPr>
                <w:fldChar w:fldCharType="end"/>
              </w:r>
            </w:hyperlink>
          </w:p>
          <w:p w:rsidR="00380849" w:rsidRDefault="00380849">
            <w:pPr>
              <w:pStyle w:val="10"/>
              <w:tabs>
                <w:tab w:val="left" w:leader="dot" w:pos="9060"/>
              </w:tabs>
              <w:ind w:right="454"/>
            </w:pPr>
            <w:hyperlink w:anchor="_Toc520309137" w:history="1">
              <w:r>
                <w:rPr>
                  <w:rStyle w:val="a3"/>
                </w:rPr>
                <w:t>1. Общие положения</w:t>
              </w:r>
              <w:r>
                <w:rPr>
                  <w:rStyle w:val="a3"/>
                  <w:webHidden/>
                  <w:color w:val="auto"/>
                  <w:u w:val="none"/>
                </w:rPr>
                <w:tab/>
              </w:r>
              <w:r>
                <w:rPr>
                  <w:rStyle w:val="a3"/>
                  <w:webHidden/>
                  <w:color w:val="auto"/>
                  <w:u w:val="none"/>
                </w:rPr>
                <w:fldChar w:fldCharType="begin"/>
              </w:r>
              <w:r>
                <w:rPr>
                  <w:rStyle w:val="a3"/>
                  <w:webHidden/>
                  <w:color w:val="auto"/>
                  <w:u w:val="none"/>
                </w:rPr>
                <w:instrText>PAGEREF _Toc520309137 \h</w:instrText>
              </w:r>
              <w:r>
                <w:rPr>
                  <w:rStyle w:val="a3"/>
                  <w:webHidden/>
                  <w:color w:val="auto"/>
                  <w:u w:val="none"/>
                </w:rPr>
                <w:fldChar w:fldCharType="separate"/>
              </w:r>
              <w:r>
                <w:rPr>
                  <w:rStyle w:val="a3"/>
                  <w:noProof/>
                  <w:webHidden/>
                  <w:color w:val="auto"/>
                  <w:u w:val="none"/>
                </w:rPr>
                <w:t>6</w:t>
              </w:r>
              <w:r>
                <w:rPr>
                  <w:rStyle w:val="a3"/>
                  <w:webHidden/>
                  <w:color w:val="auto"/>
                  <w:u w:val="none"/>
                </w:rPr>
                <w:fldChar w:fldCharType="end"/>
              </w:r>
            </w:hyperlink>
          </w:p>
          <w:p w:rsidR="00380849" w:rsidRDefault="00380849">
            <w:pPr>
              <w:pStyle w:val="20"/>
              <w:tabs>
                <w:tab w:val="left" w:leader="dot" w:pos="9060"/>
              </w:tabs>
              <w:ind w:right="454"/>
            </w:pPr>
            <w:hyperlink w:anchor="_Toc520309138" w:history="1">
              <w:r>
                <w:rPr>
                  <w:rStyle w:val="a3"/>
                </w:rPr>
                <w:t>1.1. Область и порядок применения Правил</w:t>
              </w:r>
              <w:r>
                <w:rPr>
                  <w:rStyle w:val="a3"/>
                  <w:webHidden/>
                  <w:color w:val="auto"/>
                  <w:u w:val="none"/>
                </w:rPr>
                <w:tab/>
              </w:r>
              <w:r>
                <w:rPr>
                  <w:rStyle w:val="a3"/>
                  <w:webHidden/>
                  <w:color w:val="auto"/>
                  <w:u w:val="none"/>
                </w:rPr>
                <w:fldChar w:fldCharType="begin"/>
              </w:r>
              <w:r>
                <w:rPr>
                  <w:rStyle w:val="a3"/>
                  <w:webHidden/>
                  <w:color w:val="auto"/>
                  <w:u w:val="none"/>
                </w:rPr>
                <w:instrText>PAGEREF _Toc520309138 \h</w:instrText>
              </w:r>
              <w:r>
                <w:rPr>
                  <w:rStyle w:val="a3"/>
                  <w:webHidden/>
                  <w:color w:val="auto"/>
                  <w:u w:val="none"/>
                </w:rPr>
                <w:fldChar w:fldCharType="separate"/>
              </w:r>
              <w:r>
                <w:rPr>
                  <w:rStyle w:val="a3"/>
                  <w:noProof/>
                  <w:webHidden/>
                  <w:color w:val="auto"/>
                  <w:u w:val="none"/>
                </w:rPr>
                <w:t>6</w:t>
              </w:r>
              <w:r>
                <w:rPr>
                  <w:rStyle w:val="a3"/>
                  <w:webHidden/>
                  <w:color w:val="auto"/>
                  <w:u w:val="none"/>
                </w:rPr>
                <w:fldChar w:fldCharType="end"/>
              </w:r>
            </w:hyperlink>
          </w:p>
          <w:p w:rsidR="00380849" w:rsidRDefault="00380849">
            <w:pPr>
              <w:pStyle w:val="20"/>
              <w:tabs>
                <w:tab w:val="left" w:leader="dot" w:pos="9060"/>
              </w:tabs>
              <w:ind w:right="454"/>
            </w:pPr>
            <w:hyperlink w:anchor="_Toc520309139" w:history="1">
              <w:r>
                <w:rPr>
                  <w:rStyle w:val="a3"/>
                </w:rPr>
                <w:t>1.2. Требования к персоналу</w:t>
              </w:r>
              <w:r>
                <w:rPr>
                  <w:rStyle w:val="a3"/>
                  <w:webHidden/>
                  <w:color w:val="auto"/>
                  <w:u w:val="none"/>
                </w:rPr>
                <w:tab/>
              </w:r>
              <w:r>
                <w:rPr>
                  <w:rStyle w:val="a3"/>
                  <w:webHidden/>
                  <w:color w:val="auto"/>
                  <w:u w:val="none"/>
                </w:rPr>
                <w:fldChar w:fldCharType="begin"/>
              </w:r>
              <w:r>
                <w:rPr>
                  <w:rStyle w:val="a3"/>
                  <w:webHidden/>
                  <w:color w:val="auto"/>
                  <w:u w:val="none"/>
                </w:rPr>
                <w:instrText>PAGEREF _Toc520309139 \h</w:instrText>
              </w:r>
              <w:r>
                <w:rPr>
                  <w:rStyle w:val="a3"/>
                  <w:webHidden/>
                  <w:color w:val="auto"/>
                  <w:u w:val="none"/>
                </w:rPr>
                <w:fldChar w:fldCharType="separate"/>
              </w:r>
              <w:r>
                <w:rPr>
                  <w:rStyle w:val="a3"/>
                  <w:noProof/>
                  <w:webHidden/>
                  <w:color w:val="auto"/>
                  <w:u w:val="none"/>
                </w:rPr>
                <w:t>7</w:t>
              </w:r>
              <w:r>
                <w:rPr>
                  <w:rStyle w:val="a3"/>
                  <w:webHidden/>
                  <w:color w:val="auto"/>
                  <w:u w:val="none"/>
                </w:rPr>
                <w:fldChar w:fldCharType="end"/>
              </w:r>
            </w:hyperlink>
          </w:p>
          <w:p w:rsidR="00380849" w:rsidRDefault="00380849">
            <w:pPr>
              <w:pStyle w:val="20"/>
              <w:tabs>
                <w:tab w:val="left" w:leader="dot" w:pos="9060"/>
              </w:tabs>
              <w:ind w:right="454"/>
            </w:pPr>
            <w:hyperlink w:anchor="_Toc520309140" w:history="1">
              <w:r>
                <w:rPr>
                  <w:rStyle w:val="a3"/>
                </w:rPr>
                <w:t>1.3. Оперативное обслуживание. Осмотры электроустановок</w:t>
              </w:r>
              <w:r>
                <w:rPr>
                  <w:rStyle w:val="a3"/>
                  <w:webHidden/>
                  <w:color w:val="auto"/>
                  <w:u w:val="none"/>
                </w:rPr>
                <w:tab/>
              </w:r>
              <w:r>
                <w:rPr>
                  <w:rStyle w:val="a3"/>
                  <w:webHidden/>
                  <w:color w:val="auto"/>
                  <w:u w:val="none"/>
                </w:rPr>
                <w:fldChar w:fldCharType="begin"/>
              </w:r>
              <w:r>
                <w:rPr>
                  <w:rStyle w:val="a3"/>
                  <w:webHidden/>
                  <w:color w:val="auto"/>
                  <w:u w:val="none"/>
                </w:rPr>
                <w:instrText>PAGEREF _Toc520309140 \h</w:instrText>
              </w:r>
              <w:r>
                <w:rPr>
                  <w:rStyle w:val="a3"/>
                  <w:webHidden/>
                  <w:color w:val="auto"/>
                  <w:u w:val="none"/>
                </w:rPr>
                <w:fldChar w:fldCharType="separate"/>
              </w:r>
              <w:r>
                <w:rPr>
                  <w:rStyle w:val="a3"/>
                  <w:noProof/>
                  <w:webHidden/>
                  <w:color w:val="auto"/>
                  <w:u w:val="none"/>
                </w:rPr>
                <w:t>8</w:t>
              </w:r>
              <w:r>
                <w:rPr>
                  <w:rStyle w:val="a3"/>
                  <w:webHidden/>
                  <w:color w:val="auto"/>
                  <w:u w:val="none"/>
                </w:rPr>
                <w:fldChar w:fldCharType="end"/>
              </w:r>
            </w:hyperlink>
          </w:p>
          <w:p w:rsidR="00380849" w:rsidRDefault="00380849">
            <w:pPr>
              <w:pStyle w:val="20"/>
              <w:tabs>
                <w:tab w:val="left" w:leader="dot" w:pos="9060"/>
              </w:tabs>
              <w:ind w:right="454"/>
            </w:pPr>
            <w:hyperlink w:anchor="_Toc520309141" w:history="1">
              <w:r>
                <w:rPr>
                  <w:rStyle w:val="a3"/>
                </w:rPr>
                <w:t>1.4. Порядок и условия производства работ</w:t>
              </w:r>
              <w:r>
                <w:rPr>
                  <w:rStyle w:val="a3"/>
                  <w:webHidden/>
                  <w:color w:val="auto"/>
                  <w:u w:val="none"/>
                </w:rPr>
                <w:tab/>
              </w:r>
              <w:r>
                <w:rPr>
                  <w:rStyle w:val="a3"/>
                  <w:webHidden/>
                  <w:color w:val="auto"/>
                  <w:u w:val="none"/>
                </w:rPr>
                <w:fldChar w:fldCharType="begin"/>
              </w:r>
              <w:r>
                <w:rPr>
                  <w:rStyle w:val="a3"/>
                  <w:webHidden/>
                  <w:color w:val="auto"/>
                  <w:u w:val="none"/>
                </w:rPr>
                <w:instrText>PAGEREF _Toc520309141 \h</w:instrText>
              </w:r>
              <w:r>
                <w:rPr>
                  <w:rStyle w:val="a3"/>
                  <w:webHidden/>
                  <w:color w:val="auto"/>
                  <w:u w:val="none"/>
                </w:rPr>
                <w:fldChar w:fldCharType="separate"/>
              </w:r>
              <w:r>
                <w:rPr>
                  <w:rStyle w:val="a3"/>
                  <w:noProof/>
                  <w:webHidden/>
                  <w:color w:val="auto"/>
                  <w:u w:val="none"/>
                </w:rPr>
                <w:t>10</w:t>
              </w:r>
              <w:r>
                <w:rPr>
                  <w:rStyle w:val="a3"/>
                  <w:webHidden/>
                  <w:color w:val="auto"/>
                  <w:u w:val="none"/>
                </w:rPr>
                <w:fldChar w:fldCharType="end"/>
              </w:r>
            </w:hyperlink>
          </w:p>
          <w:p w:rsidR="00380849" w:rsidRDefault="00380849">
            <w:pPr>
              <w:pStyle w:val="10"/>
              <w:tabs>
                <w:tab w:val="left" w:leader="dot" w:pos="9060"/>
              </w:tabs>
              <w:ind w:right="454"/>
            </w:pPr>
            <w:hyperlink w:anchor="_Toc520309142" w:history="1">
              <w:r>
                <w:rPr>
                  <w:rStyle w:val="a3"/>
                </w:rPr>
                <w:t>2. Организационные мероприятия, обеспечивающие безопасность работ</w:t>
              </w:r>
              <w:r>
                <w:rPr>
                  <w:rStyle w:val="a3"/>
                  <w:webHidden/>
                  <w:color w:val="auto"/>
                  <w:u w:val="none"/>
                </w:rPr>
                <w:tab/>
              </w:r>
              <w:r>
                <w:rPr>
                  <w:rStyle w:val="a3"/>
                  <w:webHidden/>
                  <w:color w:val="auto"/>
                  <w:u w:val="none"/>
                </w:rPr>
                <w:fldChar w:fldCharType="begin"/>
              </w:r>
              <w:r>
                <w:rPr>
                  <w:rStyle w:val="a3"/>
                  <w:webHidden/>
                  <w:color w:val="auto"/>
                  <w:u w:val="none"/>
                </w:rPr>
                <w:instrText>PAGEREF _Toc520309142 \h</w:instrText>
              </w:r>
              <w:r>
                <w:rPr>
                  <w:rStyle w:val="a3"/>
                  <w:webHidden/>
                  <w:color w:val="auto"/>
                  <w:u w:val="none"/>
                </w:rPr>
                <w:fldChar w:fldCharType="separate"/>
              </w:r>
              <w:r>
                <w:rPr>
                  <w:rStyle w:val="a3"/>
                  <w:noProof/>
                  <w:webHidden/>
                  <w:color w:val="auto"/>
                  <w:u w:val="none"/>
                </w:rPr>
                <w:t>12</w:t>
              </w:r>
              <w:r>
                <w:rPr>
                  <w:rStyle w:val="a3"/>
                  <w:webHidden/>
                  <w:color w:val="auto"/>
                  <w:u w:val="none"/>
                </w:rPr>
                <w:fldChar w:fldCharType="end"/>
              </w:r>
            </w:hyperlink>
          </w:p>
          <w:p w:rsidR="00380849" w:rsidRDefault="00380849">
            <w:pPr>
              <w:pStyle w:val="20"/>
              <w:tabs>
                <w:tab w:val="left" w:leader="dot" w:pos="9060"/>
              </w:tabs>
              <w:ind w:right="454"/>
            </w:pPr>
            <w:hyperlink w:anchor="_Toc520309143" w:history="1">
              <w:r>
                <w:rPr>
                  <w:rStyle w:val="a3"/>
                </w:rPr>
                <w:t>2.1. Общие требования. Ответственные за безопасность проведения работ, их права и обязанности</w:t>
              </w:r>
              <w:r>
                <w:rPr>
                  <w:rStyle w:val="a3"/>
                  <w:webHidden/>
                  <w:color w:val="auto"/>
                  <w:u w:val="none"/>
                </w:rPr>
                <w:tab/>
              </w:r>
              <w:r>
                <w:rPr>
                  <w:rStyle w:val="a3"/>
                  <w:webHidden/>
                  <w:color w:val="auto"/>
                  <w:u w:val="none"/>
                </w:rPr>
                <w:fldChar w:fldCharType="begin"/>
              </w:r>
              <w:r>
                <w:rPr>
                  <w:rStyle w:val="a3"/>
                  <w:webHidden/>
                  <w:color w:val="auto"/>
                  <w:u w:val="none"/>
                </w:rPr>
                <w:instrText>PAGEREF _Toc520309143 \h</w:instrText>
              </w:r>
              <w:r>
                <w:rPr>
                  <w:rStyle w:val="a3"/>
                  <w:webHidden/>
                  <w:color w:val="auto"/>
                  <w:u w:val="none"/>
                </w:rPr>
                <w:fldChar w:fldCharType="separate"/>
              </w:r>
              <w:r>
                <w:rPr>
                  <w:rStyle w:val="a3"/>
                  <w:noProof/>
                  <w:webHidden/>
                  <w:color w:val="auto"/>
                  <w:u w:val="none"/>
                </w:rPr>
                <w:t>12</w:t>
              </w:r>
              <w:r>
                <w:rPr>
                  <w:rStyle w:val="a3"/>
                  <w:webHidden/>
                  <w:color w:val="auto"/>
                  <w:u w:val="none"/>
                </w:rPr>
                <w:fldChar w:fldCharType="end"/>
              </w:r>
            </w:hyperlink>
          </w:p>
          <w:p w:rsidR="00380849" w:rsidRDefault="00380849">
            <w:pPr>
              <w:pStyle w:val="20"/>
              <w:tabs>
                <w:tab w:val="left" w:leader="dot" w:pos="9060"/>
              </w:tabs>
              <w:ind w:right="454"/>
            </w:pPr>
            <w:hyperlink w:anchor="_Toc520309144" w:history="1">
              <w:r>
                <w:rPr>
                  <w:rStyle w:val="a3"/>
                </w:rPr>
                <w:t>2.2. Порядок организации работ по наряду</w:t>
              </w:r>
              <w:r>
                <w:rPr>
                  <w:rStyle w:val="a3"/>
                  <w:webHidden/>
                  <w:color w:val="auto"/>
                  <w:u w:val="none"/>
                </w:rPr>
                <w:tab/>
              </w:r>
              <w:r>
                <w:rPr>
                  <w:rStyle w:val="a3"/>
                  <w:webHidden/>
                  <w:color w:val="auto"/>
                  <w:u w:val="none"/>
                </w:rPr>
                <w:fldChar w:fldCharType="begin"/>
              </w:r>
              <w:r>
                <w:rPr>
                  <w:rStyle w:val="a3"/>
                  <w:webHidden/>
                  <w:color w:val="auto"/>
                  <w:u w:val="none"/>
                </w:rPr>
                <w:instrText>PAGEREF _Toc520309144 \h</w:instrText>
              </w:r>
              <w:r>
                <w:rPr>
                  <w:rStyle w:val="a3"/>
                  <w:webHidden/>
                  <w:color w:val="auto"/>
                  <w:u w:val="none"/>
                </w:rPr>
                <w:fldChar w:fldCharType="separate"/>
              </w:r>
              <w:r>
                <w:rPr>
                  <w:rStyle w:val="a3"/>
                  <w:noProof/>
                  <w:webHidden/>
                  <w:color w:val="auto"/>
                  <w:u w:val="none"/>
                </w:rPr>
                <w:t>15</w:t>
              </w:r>
              <w:r>
                <w:rPr>
                  <w:rStyle w:val="a3"/>
                  <w:webHidden/>
                  <w:color w:val="auto"/>
                  <w:u w:val="none"/>
                </w:rPr>
                <w:fldChar w:fldCharType="end"/>
              </w:r>
            </w:hyperlink>
          </w:p>
          <w:p w:rsidR="00380849" w:rsidRDefault="00380849">
            <w:pPr>
              <w:pStyle w:val="20"/>
              <w:tabs>
                <w:tab w:val="left" w:leader="dot" w:pos="9060"/>
              </w:tabs>
              <w:ind w:right="454"/>
            </w:pPr>
            <w:hyperlink w:anchor="_Toc520309145" w:history="1">
              <w:r>
                <w:rPr>
                  <w:rStyle w:val="a3"/>
                </w:rPr>
                <w:t>2.3. Организация работ по распоряжению</w:t>
              </w:r>
              <w:r>
                <w:rPr>
                  <w:rStyle w:val="a3"/>
                  <w:webHidden/>
                  <w:color w:val="auto"/>
                  <w:u w:val="none"/>
                </w:rPr>
                <w:tab/>
              </w:r>
              <w:r>
                <w:rPr>
                  <w:rStyle w:val="a3"/>
                  <w:webHidden/>
                  <w:color w:val="auto"/>
                  <w:u w:val="none"/>
                </w:rPr>
                <w:fldChar w:fldCharType="begin"/>
              </w:r>
              <w:r>
                <w:rPr>
                  <w:rStyle w:val="a3"/>
                  <w:webHidden/>
                  <w:color w:val="auto"/>
                  <w:u w:val="none"/>
                </w:rPr>
                <w:instrText>PAGEREF _Toc520309145 \h</w:instrText>
              </w:r>
              <w:r>
                <w:rPr>
                  <w:rStyle w:val="a3"/>
                  <w:webHidden/>
                  <w:color w:val="auto"/>
                  <w:u w:val="none"/>
                </w:rPr>
                <w:fldChar w:fldCharType="separate"/>
              </w:r>
              <w:r>
                <w:rPr>
                  <w:rStyle w:val="a3"/>
                  <w:noProof/>
                  <w:webHidden/>
                  <w:color w:val="auto"/>
                  <w:u w:val="none"/>
                </w:rPr>
                <w:t>18</w:t>
              </w:r>
              <w:r>
                <w:rPr>
                  <w:rStyle w:val="a3"/>
                  <w:webHidden/>
                  <w:color w:val="auto"/>
                  <w:u w:val="none"/>
                </w:rPr>
                <w:fldChar w:fldCharType="end"/>
              </w:r>
            </w:hyperlink>
          </w:p>
          <w:p w:rsidR="00380849" w:rsidRDefault="00380849">
            <w:pPr>
              <w:pStyle w:val="20"/>
              <w:tabs>
                <w:tab w:val="left" w:leader="dot" w:pos="9060"/>
              </w:tabs>
              <w:ind w:right="454"/>
            </w:pPr>
            <w:hyperlink w:anchor="_Toc520309146" w:history="1">
              <w:r>
                <w:rPr>
                  <w:rStyle w:val="a3"/>
                </w:rPr>
                <w:t>2.4. Организация работ, выполняемых в порядке текущей эксплуатации согласно перечню</w:t>
              </w:r>
              <w:r>
                <w:rPr>
                  <w:rStyle w:val="a3"/>
                  <w:webHidden/>
                  <w:color w:val="auto"/>
                  <w:u w:val="none"/>
                </w:rPr>
                <w:tab/>
              </w:r>
              <w:r>
                <w:rPr>
                  <w:rStyle w:val="a3"/>
                  <w:webHidden/>
                  <w:color w:val="auto"/>
                  <w:u w:val="none"/>
                </w:rPr>
                <w:fldChar w:fldCharType="begin"/>
              </w:r>
              <w:r>
                <w:rPr>
                  <w:rStyle w:val="a3"/>
                  <w:webHidden/>
                  <w:color w:val="auto"/>
                  <w:u w:val="none"/>
                </w:rPr>
                <w:instrText>PAGEREF _Toc520309146 \h</w:instrText>
              </w:r>
              <w:r>
                <w:rPr>
                  <w:rStyle w:val="a3"/>
                  <w:webHidden/>
                  <w:color w:val="auto"/>
                  <w:u w:val="none"/>
                </w:rPr>
                <w:fldChar w:fldCharType="separate"/>
              </w:r>
              <w:r>
                <w:rPr>
                  <w:rStyle w:val="a3"/>
                  <w:noProof/>
                  <w:webHidden/>
                  <w:color w:val="auto"/>
                  <w:u w:val="none"/>
                </w:rPr>
                <w:t>20</w:t>
              </w:r>
              <w:r>
                <w:rPr>
                  <w:rStyle w:val="a3"/>
                  <w:webHidden/>
                  <w:color w:val="auto"/>
                  <w:u w:val="none"/>
                </w:rPr>
                <w:fldChar w:fldCharType="end"/>
              </w:r>
            </w:hyperlink>
          </w:p>
          <w:p w:rsidR="00380849" w:rsidRDefault="00380849">
            <w:pPr>
              <w:pStyle w:val="20"/>
              <w:tabs>
                <w:tab w:val="left" w:leader="dot" w:pos="9060"/>
              </w:tabs>
              <w:ind w:right="454"/>
            </w:pPr>
            <w:hyperlink w:anchor="_Toc520309147" w:history="1">
              <w:r>
                <w:rPr>
                  <w:rStyle w:val="a3"/>
                </w:rPr>
                <w:t>2.5. Состав бригады</w:t>
              </w:r>
              <w:r>
                <w:rPr>
                  <w:rStyle w:val="a3"/>
                  <w:webHidden/>
                  <w:color w:val="auto"/>
                  <w:u w:val="none"/>
                </w:rPr>
                <w:tab/>
              </w:r>
              <w:r>
                <w:rPr>
                  <w:rStyle w:val="a3"/>
                  <w:webHidden/>
                  <w:color w:val="auto"/>
                  <w:u w:val="none"/>
                </w:rPr>
                <w:fldChar w:fldCharType="begin"/>
              </w:r>
              <w:r>
                <w:rPr>
                  <w:rStyle w:val="a3"/>
                  <w:webHidden/>
                  <w:color w:val="auto"/>
                  <w:u w:val="none"/>
                </w:rPr>
                <w:instrText>PAGEREF _Toc520309147 \h</w:instrText>
              </w:r>
              <w:r>
                <w:rPr>
                  <w:rStyle w:val="a3"/>
                  <w:webHidden/>
                  <w:color w:val="auto"/>
                  <w:u w:val="none"/>
                </w:rPr>
                <w:fldChar w:fldCharType="separate"/>
              </w:r>
              <w:r>
                <w:rPr>
                  <w:rStyle w:val="a3"/>
                  <w:noProof/>
                  <w:webHidden/>
                  <w:color w:val="auto"/>
                  <w:u w:val="none"/>
                </w:rPr>
                <w:t>20</w:t>
              </w:r>
              <w:r>
                <w:rPr>
                  <w:rStyle w:val="a3"/>
                  <w:webHidden/>
                  <w:color w:val="auto"/>
                  <w:u w:val="none"/>
                </w:rPr>
                <w:fldChar w:fldCharType="end"/>
              </w:r>
            </w:hyperlink>
          </w:p>
          <w:p w:rsidR="00380849" w:rsidRDefault="00380849">
            <w:pPr>
              <w:pStyle w:val="20"/>
              <w:tabs>
                <w:tab w:val="left" w:leader="dot" w:pos="9060"/>
              </w:tabs>
              <w:ind w:right="454"/>
            </w:pPr>
            <w:hyperlink w:anchor="_Toc520309148" w:history="1">
              <w:r>
                <w:rPr>
                  <w:rStyle w:val="a3"/>
                </w:rPr>
                <w:t>2.6. Выдача разрешений на подготовку рабочего места и допуск к работе</w:t>
              </w:r>
              <w:r>
                <w:rPr>
                  <w:rStyle w:val="a3"/>
                  <w:webHidden/>
                  <w:color w:val="auto"/>
                  <w:u w:val="none"/>
                </w:rPr>
                <w:tab/>
              </w:r>
              <w:r>
                <w:rPr>
                  <w:rStyle w:val="a3"/>
                  <w:webHidden/>
                  <w:color w:val="auto"/>
                  <w:u w:val="none"/>
                </w:rPr>
                <w:fldChar w:fldCharType="begin"/>
              </w:r>
              <w:r>
                <w:rPr>
                  <w:rStyle w:val="a3"/>
                  <w:webHidden/>
                  <w:color w:val="auto"/>
                  <w:u w:val="none"/>
                </w:rPr>
                <w:instrText>PAGEREF _Toc520309148 \h</w:instrText>
              </w:r>
              <w:r>
                <w:rPr>
                  <w:rStyle w:val="a3"/>
                  <w:webHidden/>
                  <w:color w:val="auto"/>
                  <w:u w:val="none"/>
                </w:rPr>
                <w:fldChar w:fldCharType="separate"/>
              </w:r>
              <w:r>
                <w:rPr>
                  <w:rStyle w:val="a3"/>
                  <w:noProof/>
                  <w:webHidden/>
                  <w:color w:val="auto"/>
                  <w:u w:val="none"/>
                </w:rPr>
                <w:t>21</w:t>
              </w:r>
              <w:r>
                <w:rPr>
                  <w:rStyle w:val="a3"/>
                  <w:webHidden/>
                  <w:color w:val="auto"/>
                  <w:u w:val="none"/>
                </w:rPr>
                <w:fldChar w:fldCharType="end"/>
              </w:r>
            </w:hyperlink>
          </w:p>
          <w:p w:rsidR="00380849" w:rsidRDefault="00380849">
            <w:pPr>
              <w:pStyle w:val="20"/>
              <w:tabs>
                <w:tab w:val="left" w:leader="dot" w:pos="9060"/>
              </w:tabs>
              <w:ind w:right="454"/>
            </w:pPr>
            <w:hyperlink w:anchor="_Toc520309149" w:history="1">
              <w:r>
                <w:rPr>
                  <w:rStyle w:val="a3"/>
                </w:rPr>
                <w:t>2.7. Подготовка рабочего места и первичный допуск бригады к работе по наряду и распоряжению</w:t>
              </w:r>
              <w:r>
                <w:rPr>
                  <w:rStyle w:val="a3"/>
                  <w:webHidden/>
                  <w:color w:val="auto"/>
                  <w:u w:val="none"/>
                </w:rPr>
                <w:tab/>
              </w:r>
              <w:r>
                <w:rPr>
                  <w:rStyle w:val="a3"/>
                  <w:webHidden/>
                  <w:color w:val="auto"/>
                  <w:u w:val="none"/>
                </w:rPr>
                <w:fldChar w:fldCharType="begin"/>
              </w:r>
              <w:r>
                <w:rPr>
                  <w:rStyle w:val="a3"/>
                  <w:webHidden/>
                  <w:color w:val="auto"/>
                  <w:u w:val="none"/>
                </w:rPr>
                <w:instrText>PAGEREF _Toc520309149 \h</w:instrText>
              </w:r>
              <w:r>
                <w:rPr>
                  <w:rStyle w:val="a3"/>
                  <w:webHidden/>
                  <w:color w:val="auto"/>
                  <w:u w:val="none"/>
                </w:rPr>
                <w:fldChar w:fldCharType="separate"/>
              </w:r>
              <w:r>
                <w:rPr>
                  <w:rStyle w:val="a3"/>
                  <w:noProof/>
                  <w:webHidden/>
                  <w:color w:val="auto"/>
                  <w:u w:val="none"/>
                </w:rPr>
                <w:t>21</w:t>
              </w:r>
              <w:r>
                <w:rPr>
                  <w:rStyle w:val="a3"/>
                  <w:webHidden/>
                  <w:color w:val="auto"/>
                  <w:u w:val="none"/>
                </w:rPr>
                <w:fldChar w:fldCharType="end"/>
              </w:r>
            </w:hyperlink>
          </w:p>
          <w:p w:rsidR="00380849" w:rsidRDefault="00380849">
            <w:pPr>
              <w:pStyle w:val="20"/>
              <w:tabs>
                <w:tab w:val="left" w:leader="dot" w:pos="9060"/>
              </w:tabs>
              <w:ind w:right="454"/>
            </w:pPr>
            <w:hyperlink w:anchor="_Toc520309150" w:history="1">
              <w:r>
                <w:rPr>
                  <w:rStyle w:val="a3"/>
                </w:rPr>
                <w:t>2.8. Надзор при проведении работ, изменения в составе бригады</w:t>
              </w:r>
              <w:r>
                <w:rPr>
                  <w:rStyle w:val="a3"/>
                  <w:webHidden/>
                  <w:color w:val="auto"/>
                  <w:u w:val="none"/>
                </w:rPr>
                <w:tab/>
              </w:r>
              <w:r>
                <w:rPr>
                  <w:rStyle w:val="a3"/>
                  <w:webHidden/>
                  <w:color w:val="auto"/>
                  <w:u w:val="none"/>
                </w:rPr>
                <w:fldChar w:fldCharType="begin"/>
              </w:r>
              <w:r>
                <w:rPr>
                  <w:rStyle w:val="a3"/>
                  <w:webHidden/>
                  <w:color w:val="auto"/>
                  <w:u w:val="none"/>
                </w:rPr>
                <w:instrText>PAGEREF _Toc520309150 \h</w:instrText>
              </w:r>
              <w:r>
                <w:rPr>
                  <w:rStyle w:val="a3"/>
                  <w:webHidden/>
                  <w:color w:val="auto"/>
                  <w:u w:val="none"/>
                </w:rPr>
                <w:fldChar w:fldCharType="separate"/>
              </w:r>
              <w:r>
                <w:rPr>
                  <w:rStyle w:val="a3"/>
                  <w:noProof/>
                  <w:webHidden/>
                  <w:color w:val="auto"/>
                  <w:u w:val="none"/>
                </w:rPr>
                <w:t>23</w:t>
              </w:r>
              <w:r>
                <w:rPr>
                  <w:rStyle w:val="a3"/>
                  <w:webHidden/>
                  <w:color w:val="auto"/>
                  <w:u w:val="none"/>
                </w:rPr>
                <w:fldChar w:fldCharType="end"/>
              </w:r>
            </w:hyperlink>
          </w:p>
          <w:p w:rsidR="00380849" w:rsidRDefault="00380849">
            <w:pPr>
              <w:pStyle w:val="20"/>
              <w:tabs>
                <w:tab w:val="left" w:leader="dot" w:pos="9060"/>
              </w:tabs>
              <w:ind w:right="454"/>
            </w:pPr>
            <w:hyperlink w:anchor="_Toc520309151" w:history="1">
              <w:r>
                <w:rPr>
                  <w:rStyle w:val="a3"/>
                </w:rPr>
                <w:t>2.9. Перевод на другое рабочее место</w:t>
              </w:r>
              <w:r>
                <w:rPr>
                  <w:rStyle w:val="a3"/>
                  <w:webHidden/>
                  <w:color w:val="auto"/>
                  <w:u w:val="none"/>
                </w:rPr>
                <w:tab/>
              </w:r>
              <w:r>
                <w:rPr>
                  <w:rStyle w:val="a3"/>
                  <w:webHidden/>
                  <w:color w:val="auto"/>
                  <w:u w:val="none"/>
                </w:rPr>
                <w:fldChar w:fldCharType="begin"/>
              </w:r>
              <w:r>
                <w:rPr>
                  <w:rStyle w:val="a3"/>
                  <w:webHidden/>
                  <w:color w:val="auto"/>
                  <w:u w:val="none"/>
                </w:rPr>
                <w:instrText>PAGEREF _Toc520309151 \h</w:instrText>
              </w:r>
              <w:r>
                <w:rPr>
                  <w:rStyle w:val="a3"/>
                  <w:webHidden/>
                  <w:color w:val="auto"/>
                  <w:u w:val="none"/>
                </w:rPr>
                <w:fldChar w:fldCharType="separate"/>
              </w:r>
              <w:r>
                <w:rPr>
                  <w:rStyle w:val="a3"/>
                  <w:noProof/>
                  <w:webHidden/>
                  <w:color w:val="auto"/>
                  <w:u w:val="none"/>
                </w:rPr>
                <w:t>24</w:t>
              </w:r>
              <w:r>
                <w:rPr>
                  <w:rStyle w:val="a3"/>
                  <w:webHidden/>
                  <w:color w:val="auto"/>
                  <w:u w:val="none"/>
                </w:rPr>
                <w:fldChar w:fldCharType="end"/>
              </w:r>
            </w:hyperlink>
          </w:p>
          <w:p w:rsidR="00380849" w:rsidRDefault="00380849">
            <w:pPr>
              <w:pStyle w:val="20"/>
              <w:tabs>
                <w:tab w:val="left" w:leader="dot" w:pos="9060"/>
              </w:tabs>
              <w:ind w:right="454"/>
            </w:pPr>
            <w:hyperlink w:anchor="_Toc520309152" w:history="1">
              <w:r>
                <w:rPr>
                  <w:rStyle w:val="a3"/>
                </w:rPr>
                <w:t>2.10. Оформление перерывов в работе и повторный допуск к работе</w:t>
              </w:r>
              <w:r>
                <w:rPr>
                  <w:rStyle w:val="a3"/>
                  <w:webHidden/>
                  <w:color w:val="auto"/>
                  <w:u w:val="none"/>
                </w:rPr>
                <w:tab/>
              </w:r>
              <w:r>
                <w:rPr>
                  <w:rStyle w:val="a3"/>
                  <w:webHidden/>
                  <w:color w:val="auto"/>
                  <w:u w:val="none"/>
                </w:rPr>
                <w:fldChar w:fldCharType="begin"/>
              </w:r>
              <w:r>
                <w:rPr>
                  <w:rStyle w:val="a3"/>
                  <w:webHidden/>
                  <w:color w:val="auto"/>
                  <w:u w:val="none"/>
                </w:rPr>
                <w:instrText>PAGEREF _Toc520309152 \h</w:instrText>
              </w:r>
              <w:r>
                <w:rPr>
                  <w:rStyle w:val="a3"/>
                  <w:webHidden/>
                  <w:color w:val="auto"/>
                  <w:u w:val="none"/>
                </w:rPr>
                <w:fldChar w:fldCharType="separate"/>
              </w:r>
              <w:r>
                <w:rPr>
                  <w:rStyle w:val="a3"/>
                  <w:noProof/>
                  <w:webHidden/>
                  <w:color w:val="auto"/>
                  <w:u w:val="none"/>
                </w:rPr>
                <w:t>24</w:t>
              </w:r>
              <w:r>
                <w:rPr>
                  <w:rStyle w:val="a3"/>
                  <w:webHidden/>
                  <w:color w:val="auto"/>
                  <w:u w:val="none"/>
                </w:rPr>
                <w:fldChar w:fldCharType="end"/>
              </w:r>
            </w:hyperlink>
          </w:p>
          <w:p w:rsidR="00380849" w:rsidRDefault="00380849">
            <w:pPr>
              <w:pStyle w:val="20"/>
              <w:tabs>
                <w:tab w:val="left" w:leader="dot" w:pos="9060"/>
              </w:tabs>
              <w:ind w:right="454"/>
            </w:pPr>
            <w:hyperlink w:anchor="_Toc520309153" w:history="1">
              <w:r>
                <w:rPr>
                  <w:rStyle w:val="a3"/>
                </w:rPr>
                <w:t>2.11. Окончание работы, сдача-приемка рабочего места. Закрытие наряда, распоряжения</w:t>
              </w:r>
              <w:r>
                <w:rPr>
                  <w:rStyle w:val="a3"/>
                  <w:webHidden/>
                  <w:color w:val="auto"/>
                  <w:u w:val="none"/>
                </w:rPr>
                <w:tab/>
              </w:r>
              <w:r>
                <w:rPr>
                  <w:rStyle w:val="a3"/>
                  <w:webHidden/>
                  <w:color w:val="auto"/>
                  <w:u w:val="none"/>
                </w:rPr>
                <w:fldChar w:fldCharType="begin"/>
              </w:r>
              <w:r>
                <w:rPr>
                  <w:rStyle w:val="a3"/>
                  <w:webHidden/>
                  <w:color w:val="auto"/>
                  <w:u w:val="none"/>
                </w:rPr>
                <w:instrText>PAGEREF _Toc520309153 \h</w:instrText>
              </w:r>
              <w:r>
                <w:rPr>
                  <w:rStyle w:val="a3"/>
                  <w:webHidden/>
                  <w:color w:val="auto"/>
                  <w:u w:val="none"/>
                </w:rPr>
                <w:fldChar w:fldCharType="separate"/>
              </w:r>
              <w:r>
                <w:rPr>
                  <w:rStyle w:val="a3"/>
                  <w:noProof/>
                  <w:webHidden/>
                  <w:color w:val="auto"/>
                  <w:u w:val="none"/>
                </w:rPr>
                <w:t>25</w:t>
              </w:r>
              <w:r>
                <w:rPr>
                  <w:rStyle w:val="a3"/>
                  <w:webHidden/>
                  <w:color w:val="auto"/>
                  <w:u w:val="none"/>
                </w:rPr>
                <w:fldChar w:fldCharType="end"/>
              </w:r>
            </w:hyperlink>
          </w:p>
          <w:p w:rsidR="00380849" w:rsidRDefault="00380849">
            <w:pPr>
              <w:pStyle w:val="20"/>
              <w:tabs>
                <w:tab w:val="left" w:leader="dot" w:pos="9060"/>
              </w:tabs>
              <w:ind w:right="454"/>
            </w:pPr>
            <w:hyperlink w:anchor="_Toc520309154" w:history="1">
              <w:r>
                <w:rPr>
                  <w:rStyle w:val="a3"/>
                </w:rPr>
                <w:t>2.12. Включение электроустановок после полного окончания работ</w:t>
              </w:r>
              <w:r>
                <w:rPr>
                  <w:rStyle w:val="a3"/>
                  <w:webHidden/>
                  <w:color w:val="auto"/>
                  <w:u w:val="none"/>
                </w:rPr>
                <w:tab/>
              </w:r>
              <w:r>
                <w:rPr>
                  <w:rStyle w:val="a3"/>
                  <w:webHidden/>
                  <w:color w:val="auto"/>
                  <w:u w:val="none"/>
                </w:rPr>
                <w:fldChar w:fldCharType="begin"/>
              </w:r>
              <w:r>
                <w:rPr>
                  <w:rStyle w:val="a3"/>
                  <w:webHidden/>
                  <w:color w:val="auto"/>
                  <w:u w:val="none"/>
                </w:rPr>
                <w:instrText>PAGEREF _Toc520309154 \h</w:instrText>
              </w:r>
              <w:r>
                <w:rPr>
                  <w:rStyle w:val="a3"/>
                  <w:webHidden/>
                  <w:color w:val="auto"/>
                  <w:u w:val="none"/>
                </w:rPr>
                <w:fldChar w:fldCharType="separate"/>
              </w:r>
              <w:r>
                <w:rPr>
                  <w:rStyle w:val="a3"/>
                  <w:noProof/>
                  <w:webHidden/>
                  <w:color w:val="auto"/>
                  <w:u w:val="none"/>
                </w:rPr>
                <w:t>25</w:t>
              </w:r>
              <w:r>
                <w:rPr>
                  <w:rStyle w:val="a3"/>
                  <w:webHidden/>
                  <w:color w:val="auto"/>
                  <w:u w:val="none"/>
                </w:rPr>
                <w:fldChar w:fldCharType="end"/>
              </w:r>
            </w:hyperlink>
          </w:p>
          <w:p w:rsidR="00380849" w:rsidRDefault="00380849">
            <w:pPr>
              <w:pStyle w:val="10"/>
              <w:tabs>
                <w:tab w:val="left" w:leader="dot" w:pos="9060"/>
              </w:tabs>
              <w:ind w:right="454"/>
            </w:pPr>
            <w:hyperlink w:anchor="_Toc520309155" w:history="1">
              <w:r>
                <w:rPr>
                  <w:rStyle w:val="a3"/>
                </w:rPr>
                <w:t>3. Технические мероприятия,  обеспечивающие безопасность работ со снятием напряжения</w:t>
              </w:r>
              <w:r>
                <w:rPr>
                  <w:rStyle w:val="a3"/>
                  <w:webHidden/>
                  <w:color w:val="auto"/>
                  <w:u w:val="none"/>
                </w:rPr>
                <w:tab/>
              </w:r>
              <w:r>
                <w:rPr>
                  <w:rStyle w:val="a3"/>
                  <w:webHidden/>
                  <w:color w:val="auto"/>
                  <w:u w:val="none"/>
                </w:rPr>
                <w:fldChar w:fldCharType="begin"/>
              </w:r>
              <w:r>
                <w:rPr>
                  <w:rStyle w:val="a3"/>
                  <w:webHidden/>
                  <w:color w:val="auto"/>
                  <w:u w:val="none"/>
                </w:rPr>
                <w:instrText>PAGEREF _Toc520309155 \h</w:instrText>
              </w:r>
              <w:r>
                <w:rPr>
                  <w:rStyle w:val="a3"/>
                  <w:webHidden/>
                  <w:color w:val="auto"/>
                  <w:u w:val="none"/>
                </w:rPr>
                <w:fldChar w:fldCharType="separate"/>
              </w:r>
              <w:r>
                <w:rPr>
                  <w:rStyle w:val="a3"/>
                  <w:noProof/>
                  <w:webHidden/>
                  <w:color w:val="auto"/>
                  <w:u w:val="none"/>
                </w:rPr>
                <w:t>26</w:t>
              </w:r>
              <w:r>
                <w:rPr>
                  <w:rStyle w:val="a3"/>
                  <w:webHidden/>
                  <w:color w:val="auto"/>
                  <w:u w:val="none"/>
                </w:rPr>
                <w:fldChar w:fldCharType="end"/>
              </w:r>
            </w:hyperlink>
          </w:p>
          <w:p w:rsidR="00380849" w:rsidRDefault="00380849">
            <w:pPr>
              <w:pStyle w:val="20"/>
              <w:tabs>
                <w:tab w:val="left" w:leader="dot" w:pos="9060"/>
              </w:tabs>
              <w:ind w:right="454"/>
            </w:pPr>
            <w:hyperlink w:anchor="_Toc520309156" w:history="1">
              <w:r>
                <w:rPr>
                  <w:rStyle w:val="a3"/>
                </w:rPr>
                <w:t>3.1. Отключения</w:t>
              </w:r>
              <w:r>
                <w:rPr>
                  <w:rStyle w:val="a3"/>
                  <w:webHidden/>
                  <w:color w:val="auto"/>
                  <w:u w:val="none"/>
                </w:rPr>
                <w:tab/>
              </w:r>
              <w:r>
                <w:rPr>
                  <w:rStyle w:val="a3"/>
                  <w:webHidden/>
                  <w:color w:val="auto"/>
                  <w:u w:val="none"/>
                </w:rPr>
                <w:fldChar w:fldCharType="begin"/>
              </w:r>
              <w:r>
                <w:rPr>
                  <w:rStyle w:val="a3"/>
                  <w:webHidden/>
                  <w:color w:val="auto"/>
                  <w:u w:val="none"/>
                </w:rPr>
                <w:instrText>PAGEREF _Toc520309156 \h</w:instrText>
              </w:r>
              <w:r>
                <w:rPr>
                  <w:rStyle w:val="a3"/>
                  <w:webHidden/>
                  <w:color w:val="auto"/>
                  <w:u w:val="none"/>
                </w:rPr>
                <w:fldChar w:fldCharType="separate"/>
              </w:r>
              <w:r>
                <w:rPr>
                  <w:rStyle w:val="a3"/>
                  <w:noProof/>
                  <w:webHidden/>
                  <w:color w:val="auto"/>
                  <w:u w:val="none"/>
                </w:rPr>
                <w:t>26</w:t>
              </w:r>
              <w:r>
                <w:rPr>
                  <w:rStyle w:val="a3"/>
                  <w:webHidden/>
                  <w:color w:val="auto"/>
                  <w:u w:val="none"/>
                </w:rPr>
                <w:fldChar w:fldCharType="end"/>
              </w:r>
            </w:hyperlink>
          </w:p>
          <w:p w:rsidR="00380849" w:rsidRDefault="00380849">
            <w:pPr>
              <w:pStyle w:val="20"/>
              <w:tabs>
                <w:tab w:val="left" w:leader="dot" w:pos="9060"/>
              </w:tabs>
              <w:ind w:right="454"/>
            </w:pPr>
            <w:hyperlink w:anchor="_Toc520309157" w:history="1">
              <w:r>
                <w:rPr>
                  <w:rStyle w:val="a3"/>
                </w:rPr>
                <w:t>3.2. Вывешивание запрещающих плакатов</w:t>
              </w:r>
              <w:r>
                <w:rPr>
                  <w:rStyle w:val="a3"/>
                  <w:webHidden/>
                  <w:color w:val="auto"/>
                  <w:u w:val="none"/>
                </w:rPr>
                <w:tab/>
              </w:r>
              <w:r>
                <w:rPr>
                  <w:rStyle w:val="a3"/>
                  <w:webHidden/>
                  <w:color w:val="auto"/>
                  <w:u w:val="none"/>
                </w:rPr>
                <w:fldChar w:fldCharType="begin"/>
              </w:r>
              <w:r>
                <w:rPr>
                  <w:rStyle w:val="a3"/>
                  <w:webHidden/>
                  <w:color w:val="auto"/>
                  <w:u w:val="none"/>
                </w:rPr>
                <w:instrText>PAGEREF _Toc520309157 \h</w:instrText>
              </w:r>
              <w:r>
                <w:rPr>
                  <w:rStyle w:val="a3"/>
                  <w:webHidden/>
                  <w:color w:val="auto"/>
                  <w:u w:val="none"/>
                </w:rPr>
                <w:fldChar w:fldCharType="separate"/>
              </w:r>
              <w:r>
                <w:rPr>
                  <w:rStyle w:val="a3"/>
                  <w:noProof/>
                  <w:webHidden/>
                  <w:color w:val="auto"/>
                  <w:u w:val="none"/>
                </w:rPr>
                <w:t>27</w:t>
              </w:r>
              <w:r>
                <w:rPr>
                  <w:rStyle w:val="a3"/>
                  <w:webHidden/>
                  <w:color w:val="auto"/>
                  <w:u w:val="none"/>
                </w:rPr>
                <w:fldChar w:fldCharType="end"/>
              </w:r>
            </w:hyperlink>
          </w:p>
          <w:p w:rsidR="00380849" w:rsidRDefault="00380849">
            <w:pPr>
              <w:pStyle w:val="20"/>
              <w:tabs>
                <w:tab w:val="left" w:leader="dot" w:pos="9060"/>
              </w:tabs>
              <w:ind w:right="454"/>
            </w:pPr>
            <w:hyperlink w:anchor="_Toc520309158" w:history="1">
              <w:r>
                <w:rPr>
                  <w:rStyle w:val="a3"/>
                </w:rPr>
                <w:t>3.3. Проверка отсутствия напряжения</w:t>
              </w:r>
              <w:r>
                <w:rPr>
                  <w:rStyle w:val="a3"/>
                  <w:webHidden/>
                  <w:color w:val="auto"/>
                  <w:u w:val="none"/>
                </w:rPr>
                <w:tab/>
              </w:r>
              <w:r>
                <w:rPr>
                  <w:rStyle w:val="a3"/>
                  <w:webHidden/>
                  <w:color w:val="auto"/>
                  <w:u w:val="none"/>
                </w:rPr>
                <w:fldChar w:fldCharType="begin"/>
              </w:r>
              <w:r>
                <w:rPr>
                  <w:rStyle w:val="a3"/>
                  <w:webHidden/>
                  <w:color w:val="auto"/>
                  <w:u w:val="none"/>
                </w:rPr>
                <w:instrText>PAGEREF _Toc520309158 \h</w:instrText>
              </w:r>
              <w:r>
                <w:rPr>
                  <w:rStyle w:val="a3"/>
                  <w:webHidden/>
                  <w:color w:val="auto"/>
                  <w:u w:val="none"/>
                </w:rPr>
                <w:fldChar w:fldCharType="separate"/>
              </w:r>
              <w:r>
                <w:rPr>
                  <w:rStyle w:val="a3"/>
                  <w:noProof/>
                  <w:webHidden/>
                  <w:color w:val="auto"/>
                  <w:u w:val="none"/>
                </w:rPr>
                <w:t>28</w:t>
              </w:r>
              <w:r>
                <w:rPr>
                  <w:rStyle w:val="a3"/>
                  <w:webHidden/>
                  <w:color w:val="auto"/>
                  <w:u w:val="none"/>
                </w:rPr>
                <w:fldChar w:fldCharType="end"/>
              </w:r>
            </w:hyperlink>
          </w:p>
          <w:p w:rsidR="00380849" w:rsidRDefault="00380849">
            <w:pPr>
              <w:pStyle w:val="20"/>
              <w:tabs>
                <w:tab w:val="left" w:leader="dot" w:pos="9060"/>
              </w:tabs>
              <w:ind w:right="454"/>
            </w:pPr>
            <w:hyperlink w:anchor="_Toc520309159" w:history="1">
              <w:r>
                <w:rPr>
                  <w:rStyle w:val="a3"/>
                </w:rPr>
                <w:t>3.4. Установка заземления</w:t>
              </w:r>
              <w:r>
                <w:rPr>
                  <w:rStyle w:val="a3"/>
                  <w:webHidden/>
                  <w:color w:val="auto"/>
                  <w:u w:val="none"/>
                </w:rPr>
                <w:tab/>
              </w:r>
              <w:r>
                <w:rPr>
                  <w:rStyle w:val="a3"/>
                  <w:webHidden/>
                  <w:color w:val="auto"/>
                  <w:u w:val="none"/>
                </w:rPr>
                <w:fldChar w:fldCharType="begin"/>
              </w:r>
              <w:r>
                <w:rPr>
                  <w:rStyle w:val="a3"/>
                  <w:webHidden/>
                  <w:color w:val="auto"/>
                  <w:u w:val="none"/>
                </w:rPr>
                <w:instrText>PAGEREF _Toc520309159 \h</w:instrText>
              </w:r>
              <w:r>
                <w:rPr>
                  <w:rStyle w:val="a3"/>
                  <w:webHidden/>
                  <w:color w:val="auto"/>
                  <w:u w:val="none"/>
                </w:rPr>
                <w:fldChar w:fldCharType="separate"/>
              </w:r>
              <w:r>
                <w:rPr>
                  <w:rStyle w:val="a3"/>
                  <w:noProof/>
                  <w:webHidden/>
                  <w:color w:val="auto"/>
                  <w:u w:val="none"/>
                </w:rPr>
                <w:t>28</w:t>
              </w:r>
              <w:r>
                <w:rPr>
                  <w:rStyle w:val="a3"/>
                  <w:webHidden/>
                  <w:color w:val="auto"/>
                  <w:u w:val="none"/>
                </w:rPr>
                <w:fldChar w:fldCharType="end"/>
              </w:r>
            </w:hyperlink>
          </w:p>
          <w:p w:rsidR="00380849" w:rsidRDefault="00380849">
            <w:pPr>
              <w:pStyle w:val="20"/>
              <w:tabs>
                <w:tab w:val="left" w:leader="dot" w:pos="9060"/>
              </w:tabs>
              <w:ind w:right="454"/>
            </w:pPr>
            <w:hyperlink w:anchor="_Toc520309160" w:history="1">
              <w:r>
                <w:rPr>
                  <w:rStyle w:val="a3"/>
                </w:rPr>
                <w:t>3.5. Установка заземлений в распределительных устройствах</w:t>
              </w:r>
              <w:r>
                <w:rPr>
                  <w:rStyle w:val="a3"/>
                  <w:webHidden/>
                  <w:color w:val="auto"/>
                  <w:u w:val="none"/>
                </w:rPr>
                <w:tab/>
              </w:r>
              <w:r>
                <w:rPr>
                  <w:rStyle w:val="a3"/>
                  <w:webHidden/>
                  <w:color w:val="auto"/>
                  <w:u w:val="none"/>
                </w:rPr>
                <w:fldChar w:fldCharType="begin"/>
              </w:r>
              <w:r>
                <w:rPr>
                  <w:rStyle w:val="a3"/>
                  <w:webHidden/>
                  <w:color w:val="auto"/>
                  <w:u w:val="none"/>
                </w:rPr>
                <w:instrText>PAGEREF _Toc520309160 \h</w:instrText>
              </w:r>
              <w:r>
                <w:rPr>
                  <w:rStyle w:val="a3"/>
                  <w:webHidden/>
                  <w:color w:val="auto"/>
                  <w:u w:val="none"/>
                </w:rPr>
                <w:fldChar w:fldCharType="separate"/>
              </w:r>
              <w:r>
                <w:rPr>
                  <w:rStyle w:val="a3"/>
                  <w:noProof/>
                  <w:webHidden/>
                  <w:color w:val="auto"/>
                  <w:u w:val="none"/>
                </w:rPr>
                <w:t>29</w:t>
              </w:r>
              <w:r>
                <w:rPr>
                  <w:rStyle w:val="a3"/>
                  <w:webHidden/>
                  <w:color w:val="auto"/>
                  <w:u w:val="none"/>
                </w:rPr>
                <w:fldChar w:fldCharType="end"/>
              </w:r>
            </w:hyperlink>
          </w:p>
          <w:p w:rsidR="00380849" w:rsidRDefault="00380849">
            <w:pPr>
              <w:pStyle w:val="20"/>
              <w:tabs>
                <w:tab w:val="left" w:leader="dot" w:pos="9060"/>
              </w:tabs>
              <w:ind w:right="454"/>
            </w:pPr>
            <w:hyperlink w:anchor="_Toc520309161" w:history="1">
              <w:r>
                <w:rPr>
                  <w:rStyle w:val="a3"/>
                </w:rPr>
                <w:t>3.6. Установка заземлений на ВЛ</w:t>
              </w:r>
              <w:r>
                <w:rPr>
                  <w:rStyle w:val="a3"/>
                  <w:webHidden/>
                  <w:color w:val="auto"/>
                  <w:u w:val="none"/>
                </w:rPr>
                <w:tab/>
              </w:r>
              <w:r>
                <w:rPr>
                  <w:rStyle w:val="a3"/>
                  <w:webHidden/>
                  <w:color w:val="auto"/>
                  <w:u w:val="none"/>
                </w:rPr>
                <w:fldChar w:fldCharType="begin"/>
              </w:r>
              <w:r>
                <w:rPr>
                  <w:rStyle w:val="a3"/>
                  <w:webHidden/>
                  <w:color w:val="auto"/>
                  <w:u w:val="none"/>
                </w:rPr>
                <w:instrText>PAGEREF _Toc520309161 \h</w:instrText>
              </w:r>
              <w:r>
                <w:rPr>
                  <w:rStyle w:val="a3"/>
                  <w:webHidden/>
                  <w:color w:val="auto"/>
                  <w:u w:val="none"/>
                </w:rPr>
                <w:fldChar w:fldCharType="separate"/>
              </w:r>
              <w:r>
                <w:rPr>
                  <w:rStyle w:val="a3"/>
                  <w:noProof/>
                  <w:webHidden/>
                  <w:color w:val="auto"/>
                  <w:u w:val="none"/>
                </w:rPr>
                <w:t>30</w:t>
              </w:r>
              <w:r>
                <w:rPr>
                  <w:rStyle w:val="a3"/>
                  <w:webHidden/>
                  <w:color w:val="auto"/>
                  <w:u w:val="none"/>
                </w:rPr>
                <w:fldChar w:fldCharType="end"/>
              </w:r>
            </w:hyperlink>
          </w:p>
          <w:p w:rsidR="00380849" w:rsidRDefault="00380849">
            <w:pPr>
              <w:pStyle w:val="20"/>
              <w:tabs>
                <w:tab w:val="left" w:leader="dot" w:pos="9060"/>
              </w:tabs>
              <w:ind w:right="454"/>
            </w:pPr>
            <w:hyperlink w:anchor="_Toc520309162" w:history="1">
              <w:r>
                <w:rPr>
                  <w:rStyle w:val="a3"/>
                </w:rPr>
                <w:t>3.7. Ограждение рабочего места, вывешивание плакатов</w:t>
              </w:r>
              <w:r>
                <w:rPr>
                  <w:rStyle w:val="a3"/>
                  <w:webHidden/>
                  <w:color w:val="auto"/>
                  <w:u w:val="none"/>
                </w:rPr>
                <w:tab/>
              </w:r>
              <w:r>
                <w:rPr>
                  <w:rStyle w:val="a3"/>
                  <w:webHidden/>
                  <w:color w:val="auto"/>
                  <w:u w:val="none"/>
                </w:rPr>
                <w:fldChar w:fldCharType="begin"/>
              </w:r>
              <w:r>
                <w:rPr>
                  <w:rStyle w:val="a3"/>
                  <w:webHidden/>
                  <w:color w:val="auto"/>
                  <w:u w:val="none"/>
                </w:rPr>
                <w:instrText>PAGEREF _Toc520309162 \h</w:instrText>
              </w:r>
              <w:r>
                <w:rPr>
                  <w:rStyle w:val="a3"/>
                  <w:webHidden/>
                  <w:color w:val="auto"/>
                  <w:u w:val="none"/>
                </w:rPr>
                <w:fldChar w:fldCharType="separate"/>
              </w:r>
              <w:r>
                <w:rPr>
                  <w:rStyle w:val="a3"/>
                  <w:noProof/>
                  <w:webHidden/>
                  <w:color w:val="auto"/>
                  <w:u w:val="none"/>
                </w:rPr>
                <w:t>31</w:t>
              </w:r>
              <w:r>
                <w:rPr>
                  <w:rStyle w:val="a3"/>
                  <w:webHidden/>
                  <w:color w:val="auto"/>
                  <w:u w:val="none"/>
                </w:rPr>
                <w:fldChar w:fldCharType="end"/>
              </w:r>
            </w:hyperlink>
          </w:p>
          <w:p w:rsidR="00380849" w:rsidRDefault="00380849">
            <w:pPr>
              <w:pStyle w:val="10"/>
              <w:tabs>
                <w:tab w:val="left" w:leader="dot" w:pos="9060"/>
              </w:tabs>
              <w:ind w:right="454"/>
            </w:pPr>
            <w:hyperlink w:anchor="_Toc520309163" w:history="1">
              <w:r>
                <w:rPr>
                  <w:rStyle w:val="a3"/>
                </w:rPr>
                <w:t>4. Меры безопасности при выполнении отдельных работ</w:t>
              </w:r>
              <w:r>
                <w:rPr>
                  <w:rStyle w:val="a3"/>
                  <w:webHidden/>
                  <w:color w:val="auto"/>
                  <w:u w:val="none"/>
                </w:rPr>
                <w:tab/>
              </w:r>
              <w:r>
                <w:rPr>
                  <w:rStyle w:val="a3"/>
                  <w:webHidden/>
                  <w:color w:val="auto"/>
                  <w:u w:val="none"/>
                </w:rPr>
                <w:fldChar w:fldCharType="begin"/>
              </w:r>
              <w:r>
                <w:rPr>
                  <w:rStyle w:val="a3"/>
                  <w:webHidden/>
                  <w:color w:val="auto"/>
                  <w:u w:val="none"/>
                </w:rPr>
                <w:instrText>PAGEREF _Toc520309163 \h</w:instrText>
              </w:r>
              <w:r>
                <w:rPr>
                  <w:rStyle w:val="a3"/>
                  <w:webHidden/>
                  <w:color w:val="auto"/>
                  <w:u w:val="none"/>
                </w:rPr>
                <w:fldChar w:fldCharType="separate"/>
              </w:r>
              <w:r>
                <w:rPr>
                  <w:rStyle w:val="a3"/>
                  <w:noProof/>
                  <w:webHidden/>
                  <w:color w:val="auto"/>
                  <w:u w:val="none"/>
                </w:rPr>
                <w:t>32</w:t>
              </w:r>
              <w:r>
                <w:rPr>
                  <w:rStyle w:val="a3"/>
                  <w:webHidden/>
                  <w:color w:val="auto"/>
                  <w:u w:val="none"/>
                </w:rPr>
                <w:fldChar w:fldCharType="end"/>
              </w:r>
            </w:hyperlink>
          </w:p>
          <w:p w:rsidR="00380849" w:rsidRDefault="00380849">
            <w:pPr>
              <w:pStyle w:val="20"/>
              <w:tabs>
                <w:tab w:val="left" w:leader="dot" w:pos="9060"/>
              </w:tabs>
              <w:ind w:right="454"/>
            </w:pPr>
            <w:hyperlink w:anchor="_Toc520309164" w:history="1">
              <w:r>
                <w:rPr>
                  <w:rStyle w:val="a3"/>
                </w:rPr>
                <w:t>4.1. Работы в зоне влияния электрического и магнитного полей</w:t>
              </w:r>
              <w:r>
                <w:rPr>
                  <w:rStyle w:val="a3"/>
                  <w:webHidden/>
                  <w:color w:val="auto"/>
                  <w:u w:val="none"/>
                </w:rPr>
                <w:tab/>
              </w:r>
              <w:r>
                <w:rPr>
                  <w:rStyle w:val="a3"/>
                  <w:webHidden/>
                  <w:color w:val="auto"/>
                  <w:u w:val="none"/>
                </w:rPr>
                <w:fldChar w:fldCharType="begin"/>
              </w:r>
              <w:r>
                <w:rPr>
                  <w:rStyle w:val="a3"/>
                  <w:webHidden/>
                  <w:color w:val="auto"/>
                  <w:u w:val="none"/>
                </w:rPr>
                <w:instrText>PAGEREF _Toc520309164 \h</w:instrText>
              </w:r>
              <w:r>
                <w:rPr>
                  <w:rStyle w:val="a3"/>
                  <w:webHidden/>
                  <w:color w:val="auto"/>
                  <w:u w:val="none"/>
                </w:rPr>
                <w:fldChar w:fldCharType="separate"/>
              </w:r>
              <w:r>
                <w:rPr>
                  <w:rStyle w:val="a3"/>
                  <w:noProof/>
                  <w:webHidden/>
                  <w:color w:val="auto"/>
                  <w:u w:val="none"/>
                </w:rPr>
                <w:t>32</w:t>
              </w:r>
              <w:r>
                <w:rPr>
                  <w:rStyle w:val="a3"/>
                  <w:webHidden/>
                  <w:color w:val="auto"/>
                  <w:u w:val="none"/>
                </w:rPr>
                <w:fldChar w:fldCharType="end"/>
              </w:r>
            </w:hyperlink>
          </w:p>
          <w:p w:rsidR="00380849" w:rsidRDefault="00380849">
            <w:pPr>
              <w:pStyle w:val="20"/>
              <w:tabs>
                <w:tab w:val="left" w:leader="dot" w:pos="9060"/>
              </w:tabs>
              <w:ind w:right="454"/>
            </w:pPr>
            <w:hyperlink w:anchor="_Toc520309165" w:history="1">
              <w:r>
                <w:rPr>
                  <w:rStyle w:val="a3"/>
                </w:rPr>
                <w:t>4.2. Генераторы и синхронные компенсаторы</w:t>
              </w:r>
              <w:r>
                <w:rPr>
                  <w:rStyle w:val="a3"/>
                  <w:webHidden/>
                  <w:color w:val="auto"/>
                  <w:u w:val="none"/>
                </w:rPr>
                <w:tab/>
              </w:r>
              <w:r>
                <w:rPr>
                  <w:rStyle w:val="a3"/>
                  <w:webHidden/>
                  <w:color w:val="auto"/>
                  <w:u w:val="none"/>
                </w:rPr>
                <w:fldChar w:fldCharType="begin"/>
              </w:r>
              <w:r>
                <w:rPr>
                  <w:rStyle w:val="a3"/>
                  <w:webHidden/>
                  <w:color w:val="auto"/>
                  <w:u w:val="none"/>
                </w:rPr>
                <w:instrText>PAGEREF _Toc520309165 \h</w:instrText>
              </w:r>
              <w:r>
                <w:rPr>
                  <w:rStyle w:val="a3"/>
                  <w:webHidden/>
                  <w:color w:val="auto"/>
                  <w:u w:val="none"/>
                </w:rPr>
                <w:fldChar w:fldCharType="separate"/>
              </w:r>
              <w:r>
                <w:rPr>
                  <w:rStyle w:val="a3"/>
                  <w:noProof/>
                  <w:webHidden/>
                  <w:color w:val="auto"/>
                  <w:u w:val="none"/>
                </w:rPr>
                <w:t>35</w:t>
              </w:r>
              <w:r>
                <w:rPr>
                  <w:rStyle w:val="a3"/>
                  <w:webHidden/>
                  <w:color w:val="auto"/>
                  <w:u w:val="none"/>
                </w:rPr>
                <w:fldChar w:fldCharType="end"/>
              </w:r>
            </w:hyperlink>
          </w:p>
          <w:p w:rsidR="00380849" w:rsidRDefault="00380849">
            <w:pPr>
              <w:pStyle w:val="20"/>
              <w:tabs>
                <w:tab w:val="left" w:leader="dot" w:pos="9060"/>
              </w:tabs>
              <w:ind w:right="454"/>
            </w:pPr>
            <w:hyperlink w:anchor="_Toc520309166" w:history="1">
              <w:r>
                <w:rPr>
                  <w:rStyle w:val="a3"/>
                </w:rPr>
                <w:t>4.3. Электролизные установки</w:t>
              </w:r>
              <w:r>
                <w:rPr>
                  <w:rStyle w:val="a3"/>
                  <w:webHidden/>
                  <w:color w:val="auto"/>
                  <w:u w:val="none"/>
                </w:rPr>
                <w:tab/>
              </w:r>
              <w:r>
                <w:rPr>
                  <w:rStyle w:val="a3"/>
                  <w:webHidden/>
                  <w:color w:val="auto"/>
                  <w:u w:val="none"/>
                </w:rPr>
                <w:fldChar w:fldCharType="begin"/>
              </w:r>
              <w:r>
                <w:rPr>
                  <w:rStyle w:val="a3"/>
                  <w:webHidden/>
                  <w:color w:val="auto"/>
                  <w:u w:val="none"/>
                </w:rPr>
                <w:instrText>PAGEREF _Toc520309166 \h</w:instrText>
              </w:r>
              <w:r>
                <w:rPr>
                  <w:rStyle w:val="a3"/>
                  <w:webHidden/>
                  <w:color w:val="auto"/>
                  <w:u w:val="none"/>
                </w:rPr>
                <w:fldChar w:fldCharType="separate"/>
              </w:r>
              <w:r>
                <w:rPr>
                  <w:rStyle w:val="a3"/>
                  <w:noProof/>
                  <w:webHidden/>
                  <w:color w:val="auto"/>
                  <w:u w:val="none"/>
                </w:rPr>
                <w:t>35</w:t>
              </w:r>
              <w:r>
                <w:rPr>
                  <w:rStyle w:val="a3"/>
                  <w:webHidden/>
                  <w:color w:val="auto"/>
                  <w:u w:val="none"/>
                </w:rPr>
                <w:fldChar w:fldCharType="end"/>
              </w:r>
            </w:hyperlink>
          </w:p>
          <w:p w:rsidR="00380849" w:rsidRDefault="00380849">
            <w:pPr>
              <w:pStyle w:val="20"/>
              <w:tabs>
                <w:tab w:val="left" w:leader="dot" w:pos="9060"/>
              </w:tabs>
              <w:ind w:right="454"/>
            </w:pPr>
            <w:hyperlink w:anchor="_Toc520309167" w:history="1">
              <w:r>
                <w:rPr>
                  <w:rStyle w:val="a3"/>
                </w:rPr>
                <w:t>4.4. Электродвигатели</w:t>
              </w:r>
              <w:r>
                <w:rPr>
                  <w:rStyle w:val="a3"/>
                  <w:webHidden/>
                  <w:color w:val="auto"/>
                  <w:u w:val="none"/>
                </w:rPr>
                <w:tab/>
              </w:r>
              <w:r>
                <w:rPr>
                  <w:rStyle w:val="a3"/>
                  <w:webHidden/>
                  <w:color w:val="auto"/>
                  <w:u w:val="none"/>
                </w:rPr>
                <w:fldChar w:fldCharType="begin"/>
              </w:r>
              <w:r>
                <w:rPr>
                  <w:rStyle w:val="a3"/>
                  <w:webHidden/>
                  <w:color w:val="auto"/>
                  <w:u w:val="none"/>
                </w:rPr>
                <w:instrText>PAGEREF _Toc520309167 \h</w:instrText>
              </w:r>
              <w:r>
                <w:rPr>
                  <w:rStyle w:val="a3"/>
                  <w:webHidden/>
                  <w:color w:val="auto"/>
                  <w:u w:val="none"/>
                </w:rPr>
                <w:fldChar w:fldCharType="separate"/>
              </w:r>
              <w:r>
                <w:rPr>
                  <w:rStyle w:val="a3"/>
                  <w:noProof/>
                  <w:webHidden/>
                  <w:color w:val="auto"/>
                  <w:u w:val="none"/>
                </w:rPr>
                <w:t>37</w:t>
              </w:r>
              <w:r>
                <w:rPr>
                  <w:rStyle w:val="a3"/>
                  <w:webHidden/>
                  <w:color w:val="auto"/>
                  <w:u w:val="none"/>
                </w:rPr>
                <w:fldChar w:fldCharType="end"/>
              </w:r>
            </w:hyperlink>
          </w:p>
          <w:p w:rsidR="00380849" w:rsidRDefault="00380849">
            <w:pPr>
              <w:pStyle w:val="20"/>
              <w:tabs>
                <w:tab w:val="left" w:leader="dot" w:pos="9060"/>
              </w:tabs>
              <w:ind w:right="454"/>
            </w:pPr>
            <w:hyperlink w:anchor="_Toc520309168" w:history="1">
              <w:r>
                <w:rPr>
                  <w:rStyle w:val="a3"/>
                </w:rPr>
                <w:t>4.5. Коммутационные аппараты</w:t>
              </w:r>
              <w:r>
                <w:rPr>
                  <w:rStyle w:val="a3"/>
                  <w:webHidden/>
                  <w:color w:val="auto"/>
                  <w:u w:val="none"/>
                </w:rPr>
                <w:tab/>
              </w:r>
              <w:r>
                <w:rPr>
                  <w:rStyle w:val="a3"/>
                  <w:webHidden/>
                  <w:color w:val="auto"/>
                  <w:u w:val="none"/>
                </w:rPr>
                <w:fldChar w:fldCharType="begin"/>
              </w:r>
              <w:r>
                <w:rPr>
                  <w:rStyle w:val="a3"/>
                  <w:webHidden/>
                  <w:color w:val="auto"/>
                  <w:u w:val="none"/>
                </w:rPr>
                <w:instrText>PAGEREF _Toc520309168 \h</w:instrText>
              </w:r>
              <w:r>
                <w:rPr>
                  <w:rStyle w:val="a3"/>
                  <w:webHidden/>
                  <w:color w:val="auto"/>
                  <w:u w:val="none"/>
                </w:rPr>
                <w:fldChar w:fldCharType="separate"/>
              </w:r>
              <w:r>
                <w:rPr>
                  <w:rStyle w:val="a3"/>
                  <w:noProof/>
                  <w:webHidden/>
                  <w:color w:val="auto"/>
                  <w:u w:val="none"/>
                </w:rPr>
                <w:t>39</w:t>
              </w:r>
              <w:r>
                <w:rPr>
                  <w:rStyle w:val="a3"/>
                  <w:webHidden/>
                  <w:color w:val="auto"/>
                  <w:u w:val="none"/>
                </w:rPr>
                <w:fldChar w:fldCharType="end"/>
              </w:r>
            </w:hyperlink>
          </w:p>
          <w:p w:rsidR="00380849" w:rsidRDefault="00380849">
            <w:pPr>
              <w:pStyle w:val="20"/>
              <w:tabs>
                <w:tab w:val="left" w:leader="dot" w:pos="9060"/>
              </w:tabs>
              <w:ind w:right="454"/>
            </w:pPr>
            <w:hyperlink w:anchor="_Toc520309169" w:history="1">
              <w:r>
                <w:rPr>
                  <w:rStyle w:val="a3"/>
                </w:rPr>
                <w:t>4.6. Комплектные распределительные устройства</w:t>
              </w:r>
              <w:r>
                <w:rPr>
                  <w:rStyle w:val="a3"/>
                  <w:webHidden/>
                  <w:color w:val="auto"/>
                  <w:u w:val="none"/>
                </w:rPr>
                <w:tab/>
              </w:r>
              <w:r>
                <w:rPr>
                  <w:rStyle w:val="a3"/>
                  <w:webHidden/>
                  <w:color w:val="auto"/>
                  <w:u w:val="none"/>
                </w:rPr>
                <w:fldChar w:fldCharType="begin"/>
              </w:r>
              <w:r>
                <w:rPr>
                  <w:rStyle w:val="a3"/>
                  <w:webHidden/>
                  <w:color w:val="auto"/>
                  <w:u w:val="none"/>
                </w:rPr>
                <w:instrText>PAGEREF _Toc520309169 \h</w:instrText>
              </w:r>
              <w:r>
                <w:rPr>
                  <w:rStyle w:val="a3"/>
                  <w:webHidden/>
                  <w:color w:val="auto"/>
                  <w:u w:val="none"/>
                </w:rPr>
                <w:fldChar w:fldCharType="separate"/>
              </w:r>
              <w:r>
                <w:rPr>
                  <w:rStyle w:val="a3"/>
                  <w:noProof/>
                  <w:webHidden/>
                  <w:color w:val="auto"/>
                  <w:u w:val="none"/>
                </w:rPr>
                <w:t>40</w:t>
              </w:r>
              <w:r>
                <w:rPr>
                  <w:rStyle w:val="a3"/>
                  <w:webHidden/>
                  <w:color w:val="auto"/>
                  <w:u w:val="none"/>
                </w:rPr>
                <w:fldChar w:fldCharType="end"/>
              </w:r>
            </w:hyperlink>
          </w:p>
          <w:p w:rsidR="00380849" w:rsidRDefault="00380849">
            <w:pPr>
              <w:pStyle w:val="20"/>
              <w:tabs>
                <w:tab w:val="left" w:leader="dot" w:pos="9060"/>
              </w:tabs>
              <w:ind w:right="454"/>
            </w:pPr>
            <w:hyperlink w:anchor="_Toc520309170" w:history="1">
              <w:r>
                <w:rPr>
                  <w:rStyle w:val="a3"/>
                </w:rPr>
                <w:t>4.7. Мачтовые (столбовые) ТП и КТП</w:t>
              </w:r>
              <w:r>
                <w:rPr>
                  <w:rStyle w:val="a3"/>
                  <w:webHidden/>
                  <w:color w:val="auto"/>
                  <w:u w:val="none"/>
                </w:rPr>
                <w:tab/>
              </w:r>
              <w:r>
                <w:rPr>
                  <w:rStyle w:val="a3"/>
                  <w:webHidden/>
                  <w:color w:val="auto"/>
                  <w:u w:val="none"/>
                </w:rPr>
                <w:fldChar w:fldCharType="begin"/>
              </w:r>
              <w:r>
                <w:rPr>
                  <w:rStyle w:val="a3"/>
                  <w:webHidden/>
                  <w:color w:val="auto"/>
                  <w:u w:val="none"/>
                </w:rPr>
                <w:instrText>PAGEREF _Toc520309170 \h</w:instrText>
              </w:r>
              <w:r>
                <w:rPr>
                  <w:rStyle w:val="a3"/>
                  <w:webHidden/>
                  <w:color w:val="auto"/>
                  <w:u w:val="none"/>
                </w:rPr>
                <w:fldChar w:fldCharType="separate"/>
              </w:r>
              <w:r>
                <w:rPr>
                  <w:rStyle w:val="a3"/>
                  <w:noProof/>
                  <w:webHidden/>
                  <w:color w:val="auto"/>
                  <w:u w:val="none"/>
                </w:rPr>
                <w:t>41</w:t>
              </w:r>
              <w:r>
                <w:rPr>
                  <w:rStyle w:val="a3"/>
                  <w:webHidden/>
                  <w:color w:val="auto"/>
                  <w:u w:val="none"/>
                </w:rPr>
                <w:fldChar w:fldCharType="end"/>
              </w:r>
            </w:hyperlink>
          </w:p>
          <w:p w:rsidR="00380849" w:rsidRDefault="00380849">
            <w:pPr>
              <w:pStyle w:val="20"/>
              <w:tabs>
                <w:tab w:val="left" w:leader="dot" w:pos="9060"/>
              </w:tabs>
              <w:ind w:right="454"/>
            </w:pPr>
            <w:hyperlink w:anchor="_Toc520309171" w:history="1">
              <w:r>
                <w:rPr>
                  <w:rStyle w:val="a3"/>
                </w:rPr>
                <w:t>4.8. Силовые трансформаторы, масляные шунтирующие и дугогасящие реакторы</w:t>
              </w:r>
              <w:r>
                <w:rPr>
                  <w:rStyle w:val="a3"/>
                  <w:webHidden/>
                  <w:color w:val="auto"/>
                  <w:u w:val="none"/>
                </w:rPr>
                <w:tab/>
              </w:r>
              <w:r>
                <w:rPr>
                  <w:rStyle w:val="a3"/>
                  <w:webHidden/>
                  <w:color w:val="auto"/>
                  <w:u w:val="none"/>
                </w:rPr>
                <w:fldChar w:fldCharType="begin"/>
              </w:r>
              <w:r>
                <w:rPr>
                  <w:rStyle w:val="a3"/>
                  <w:webHidden/>
                  <w:color w:val="auto"/>
                  <w:u w:val="none"/>
                </w:rPr>
                <w:instrText>PAGEREF _Toc520309171 \h</w:instrText>
              </w:r>
              <w:r>
                <w:rPr>
                  <w:rStyle w:val="a3"/>
                  <w:webHidden/>
                  <w:color w:val="auto"/>
                  <w:u w:val="none"/>
                </w:rPr>
                <w:fldChar w:fldCharType="separate"/>
              </w:r>
              <w:r>
                <w:rPr>
                  <w:rStyle w:val="a3"/>
                  <w:noProof/>
                  <w:webHidden/>
                  <w:color w:val="auto"/>
                  <w:u w:val="none"/>
                </w:rPr>
                <w:t>41</w:t>
              </w:r>
              <w:r>
                <w:rPr>
                  <w:rStyle w:val="a3"/>
                  <w:webHidden/>
                  <w:color w:val="auto"/>
                  <w:u w:val="none"/>
                </w:rPr>
                <w:fldChar w:fldCharType="end"/>
              </w:r>
            </w:hyperlink>
          </w:p>
          <w:p w:rsidR="00380849" w:rsidRDefault="00380849">
            <w:pPr>
              <w:pStyle w:val="20"/>
              <w:tabs>
                <w:tab w:val="left" w:leader="dot" w:pos="9060"/>
              </w:tabs>
              <w:ind w:right="454"/>
            </w:pPr>
            <w:hyperlink w:anchor="_Toc520309172" w:history="1">
              <w:r>
                <w:rPr>
                  <w:rStyle w:val="a3"/>
                </w:rPr>
                <w:t>4.9. Измерительные трансформаторы тока</w:t>
              </w:r>
              <w:r>
                <w:rPr>
                  <w:rStyle w:val="a3"/>
                  <w:webHidden/>
                  <w:color w:val="auto"/>
                  <w:u w:val="none"/>
                </w:rPr>
                <w:tab/>
              </w:r>
              <w:r>
                <w:rPr>
                  <w:rStyle w:val="a3"/>
                  <w:webHidden/>
                  <w:color w:val="auto"/>
                  <w:u w:val="none"/>
                </w:rPr>
                <w:fldChar w:fldCharType="begin"/>
              </w:r>
              <w:r>
                <w:rPr>
                  <w:rStyle w:val="a3"/>
                  <w:webHidden/>
                  <w:color w:val="auto"/>
                  <w:u w:val="none"/>
                </w:rPr>
                <w:instrText>PAGEREF _Toc520309172 \h</w:instrText>
              </w:r>
              <w:r>
                <w:rPr>
                  <w:rStyle w:val="a3"/>
                  <w:webHidden/>
                  <w:color w:val="auto"/>
                  <w:u w:val="none"/>
                </w:rPr>
                <w:fldChar w:fldCharType="separate"/>
              </w:r>
              <w:r>
                <w:rPr>
                  <w:rStyle w:val="a3"/>
                  <w:noProof/>
                  <w:webHidden/>
                  <w:color w:val="auto"/>
                  <w:u w:val="none"/>
                </w:rPr>
                <w:t>42</w:t>
              </w:r>
              <w:r>
                <w:rPr>
                  <w:rStyle w:val="a3"/>
                  <w:webHidden/>
                  <w:color w:val="auto"/>
                  <w:u w:val="none"/>
                </w:rPr>
                <w:fldChar w:fldCharType="end"/>
              </w:r>
            </w:hyperlink>
          </w:p>
          <w:p w:rsidR="00380849" w:rsidRDefault="00380849">
            <w:pPr>
              <w:pStyle w:val="20"/>
              <w:tabs>
                <w:tab w:val="left" w:leader="dot" w:pos="9060"/>
              </w:tabs>
              <w:ind w:right="454"/>
            </w:pPr>
            <w:hyperlink w:anchor="_Toc520309173" w:history="1">
              <w:r>
                <w:rPr>
                  <w:rStyle w:val="a3"/>
                </w:rPr>
                <w:t>4.10. Электрические котлы</w:t>
              </w:r>
              <w:r>
                <w:rPr>
                  <w:rStyle w:val="a3"/>
                  <w:webHidden/>
                  <w:color w:val="auto"/>
                  <w:u w:val="none"/>
                </w:rPr>
                <w:tab/>
              </w:r>
              <w:r>
                <w:rPr>
                  <w:rStyle w:val="a3"/>
                  <w:webHidden/>
                  <w:color w:val="auto"/>
                  <w:u w:val="none"/>
                </w:rPr>
                <w:fldChar w:fldCharType="begin"/>
              </w:r>
              <w:r>
                <w:rPr>
                  <w:rStyle w:val="a3"/>
                  <w:webHidden/>
                  <w:color w:val="auto"/>
                  <w:u w:val="none"/>
                </w:rPr>
                <w:instrText>PAGEREF _Toc520309173 \h</w:instrText>
              </w:r>
              <w:r>
                <w:rPr>
                  <w:rStyle w:val="a3"/>
                  <w:webHidden/>
                  <w:color w:val="auto"/>
                  <w:u w:val="none"/>
                </w:rPr>
                <w:fldChar w:fldCharType="separate"/>
              </w:r>
              <w:r>
                <w:rPr>
                  <w:rStyle w:val="a3"/>
                  <w:noProof/>
                  <w:webHidden/>
                  <w:color w:val="auto"/>
                  <w:u w:val="none"/>
                </w:rPr>
                <w:t>42</w:t>
              </w:r>
              <w:r>
                <w:rPr>
                  <w:rStyle w:val="a3"/>
                  <w:webHidden/>
                  <w:color w:val="auto"/>
                  <w:u w:val="none"/>
                </w:rPr>
                <w:fldChar w:fldCharType="end"/>
              </w:r>
            </w:hyperlink>
          </w:p>
          <w:p w:rsidR="00380849" w:rsidRDefault="00380849">
            <w:pPr>
              <w:pStyle w:val="20"/>
              <w:tabs>
                <w:tab w:val="left" w:leader="dot" w:pos="9060"/>
              </w:tabs>
              <w:ind w:right="454"/>
            </w:pPr>
            <w:hyperlink w:anchor="_Toc520309174" w:history="1">
              <w:r>
                <w:rPr>
                  <w:rStyle w:val="a3"/>
                </w:rPr>
                <w:t>4.11. Электрофильтры</w:t>
              </w:r>
              <w:r>
                <w:rPr>
                  <w:rStyle w:val="a3"/>
                  <w:webHidden/>
                  <w:color w:val="auto"/>
                  <w:u w:val="none"/>
                </w:rPr>
                <w:tab/>
              </w:r>
              <w:r>
                <w:rPr>
                  <w:rStyle w:val="a3"/>
                  <w:webHidden/>
                  <w:color w:val="auto"/>
                  <w:u w:val="none"/>
                </w:rPr>
                <w:fldChar w:fldCharType="begin"/>
              </w:r>
              <w:r>
                <w:rPr>
                  <w:rStyle w:val="a3"/>
                  <w:webHidden/>
                  <w:color w:val="auto"/>
                  <w:u w:val="none"/>
                </w:rPr>
                <w:instrText>PAGEREF _Toc520309174 \h</w:instrText>
              </w:r>
              <w:r>
                <w:rPr>
                  <w:rStyle w:val="a3"/>
                  <w:webHidden/>
                  <w:color w:val="auto"/>
                  <w:u w:val="none"/>
                </w:rPr>
                <w:fldChar w:fldCharType="separate"/>
              </w:r>
              <w:r>
                <w:rPr>
                  <w:rStyle w:val="a3"/>
                  <w:noProof/>
                  <w:webHidden/>
                  <w:color w:val="auto"/>
                  <w:u w:val="none"/>
                </w:rPr>
                <w:t>42</w:t>
              </w:r>
              <w:r>
                <w:rPr>
                  <w:rStyle w:val="a3"/>
                  <w:webHidden/>
                  <w:color w:val="auto"/>
                  <w:u w:val="none"/>
                </w:rPr>
                <w:fldChar w:fldCharType="end"/>
              </w:r>
            </w:hyperlink>
          </w:p>
          <w:p w:rsidR="00380849" w:rsidRDefault="00380849">
            <w:pPr>
              <w:pStyle w:val="20"/>
              <w:tabs>
                <w:tab w:val="left" w:leader="dot" w:pos="9060"/>
              </w:tabs>
              <w:ind w:right="454"/>
            </w:pPr>
            <w:hyperlink w:anchor="_Toc520309175" w:history="1">
              <w:r>
                <w:rPr>
                  <w:rStyle w:val="a3"/>
                </w:rPr>
                <w:t>4.12. Аккумуляторные батареи</w:t>
              </w:r>
              <w:r>
                <w:rPr>
                  <w:rStyle w:val="a3"/>
                  <w:webHidden/>
                  <w:color w:val="auto"/>
                  <w:u w:val="none"/>
                </w:rPr>
                <w:tab/>
              </w:r>
              <w:r>
                <w:rPr>
                  <w:rStyle w:val="a3"/>
                  <w:webHidden/>
                  <w:color w:val="auto"/>
                  <w:u w:val="none"/>
                </w:rPr>
                <w:fldChar w:fldCharType="begin"/>
              </w:r>
              <w:r>
                <w:rPr>
                  <w:rStyle w:val="a3"/>
                  <w:webHidden/>
                  <w:color w:val="auto"/>
                  <w:u w:val="none"/>
                </w:rPr>
                <w:instrText>PAGEREF _Toc520309175 \h</w:instrText>
              </w:r>
              <w:r>
                <w:rPr>
                  <w:rStyle w:val="a3"/>
                  <w:webHidden/>
                  <w:color w:val="auto"/>
                  <w:u w:val="none"/>
                </w:rPr>
                <w:fldChar w:fldCharType="separate"/>
              </w:r>
              <w:r>
                <w:rPr>
                  <w:rStyle w:val="a3"/>
                  <w:noProof/>
                  <w:webHidden/>
                  <w:color w:val="auto"/>
                  <w:u w:val="none"/>
                </w:rPr>
                <w:t>43</w:t>
              </w:r>
              <w:r>
                <w:rPr>
                  <w:rStyle w:val="a3"/>
                  <w:webHidden/>
                  <w:color w:val="auto"/>
                  <w:u w:val="none"/>
                </w:rPr>
                <w:fldChar w:fldCharType="end"/>
              </w:r>
            </w:hyperlink>
          </w:p>
          <w:p w:rsidR="00380849" w:rsidRDefault="00380849">
            <w:pPr>
              <w:pStyle w:val="20"/>
              <w:tabs>
                <w:tab w:val="left" w:leader="dot" w:pos="9060"/>
              </w:tabs>
              <w:ind w:right="454"/>
            </w:pPr>
            <w:hyperlink w:anchor="_Toc520309176" w:history="1">
              <w:r>
                <w:rPr>
                  <w:rStyle w:val="a3"/>
                </w:rPr>
                <w:t>4.13. Конденсаторные установки</w:t>
              </w:r>
              <w:r>
                <w:rPr>
                  <w:rStyle w:val="a3"/>
                  <w:webHidden/>
                  <w:color w:val="auto"/>
                  <w:u w:val="none"/>
                </w:rPr>
                <w:tab/>
              </w:r>
              <w:r>
                <w:rPr>
                  <w:rStyle w:val="a3"/>
                  <w:webHidden/>
                  <w:color w:val="auto"/>
                  <w:u w:val="none"/>
                </w:rPr>
                <w:fldChar w:fldCharType="begin"/>
              </w:r>
              <w:r>
                <w:rPr>
                  <w:rStyle w:val="a3"/>
                  <w:webHidden/>
                  <w:color w:val="auto"/>
                  <w:u w:val="none"/>
                </w:rPr>
                <w:instrText>PAGEREF _Toc520309176 \h</w:instrText>
              </w:r>
              <w:r>
                <w:rPr>
                  <w:rStyle w:val="a3"/>
                  <w:webHidden/>
                  <w:color w:val="auto"/>
                  <w:u w:val="none"/>
                </w:rPr>
                <w:fldChar w:fldCharType="separate"/>
              </w:r>
              <w:r>
                <w:rPr>
                  <w:rStyle w:val="a3"/>
                  <w:noProof/>
                  <w:webHidden/>
                  <w:color w:val="auto"/>
                  <w:u w:val="none"/>
                </w:rPr>
                <w:t>44</w:t>
              </w:r>
              <w:r>
                <w:rPr>
                  <w:rStyle w:val="a3"/>
                  <w:webHidden/>
                  <w:color w:val="auto"/>
                  <w:u w:val="none"/>
                </w:rPr>
                <w:fldChar w:fldCharType="end"/>
              </w:r>
            </w:hyperlink>
          </w:p>
          <w:p w:rsidR="00380849" w:rsidRDefault="00380849">
            <w:pPr>
              <w:pStyle w:val="20"/>
              <w:tabs>
                <w:tab w:val="left" w:leader="dot" w:pos="9060"/>
              </w:tabs>
              <w:ind w:right="454"/>
            </w:pPr>
            <w:hyperlink w:anchor="_Toc520309177" w:history="1">
              <w:r>
                <w:rPr>
                  <w:rStyle w:val="a3"/>
                </w:rPr>
                <w:t>4.14. Кабельные линии</w:t>
              </w:r>
              <w:r>
                <w:rPr>
                  <w:rStyle w:val="a3"/>
                  <w:webHidden/>
                  <w:color w:val="auto"/>
                  <w:u w:val="none"/>
                </w:rPr>
                <w:tab/>
              </w:r>
              <w:r>
                <w:rPr>
                  <w:rStyle w:val="a3"/>
                  <w:webHidden/>
                  <w:color w:val="auto"/>
                  <w:u w:val="none"/>
                </w:rPr>
                <w:fldChar w:fldCharType="begin"/>
              </w:r>
              <w:r>
                <w:rPr>
                  <w:rStyle w:val="a3"/>
                  <w:webHidden/>
                  <w:color w:val="auto"/>
                  <w:u w:val="none"/>
                </w:rPr>
                <w:instrText>PAGEREF _Toc520309177 \h</w:instrText>
              </w:r>
              <w:r>
                <w:rPr>
                  <w:rStyle w:val="a3"/>
                  <w:webHidden/>
                  <w:color w:val="auto"/>
                  <w:u w:val="none"/>
                </w:rPr>
                <w:fldChar w:fldCharType="separate"/>
              </w:r>
              <w:r>
                <w:rPr>
                  <w:rStyle w:val="a3"/>
                  <w:noProof/>
                  <w:webHidden/>
                  <w:color w:val="auto"/>
                  <w:u w:val="none"/>
                </w:rPr>
                <w:t>44</w:t>
              </w:r>
              <w:r>
                <w:rPr>
                  <w:rStyle w:val="a3"/>
                  <w:webHidden/>
                  <w:color w:val="auto"/>
                  <w:u w:val="none"/>
                </w:rPr>
                <w:fldChar w:fldCharType="end"/>
              </w:r>
            </w:hyperlink>
          </w:p>
          <w:p w:rsidR="00380849" w:rsidRDefault="00380849">
            <w:pPr>
              <w:pStyle w:val="20"/>
              <w:tabs>
                <w:tab w:val="left" w:leader="dot" w:pos="9060"/>
              </w:tabs>
              <w:ind w:right="454"/>
            </w:pPr>
            <w:hyperlink w:anchor="_Toc520309178" w:history="1">
              <w:r>
                <w:rPr>
                  <w:rStyle w:val="a3"/>
                </w:rPr>
                <w:t>4.15. Воздушные линии электропередачи</w:t>
              </w:r>
              <w:r>
                <w:rPr>
                  <w:rStyle w:val="a3"/>
                  <w:webHidden/>
                  <w:color w:val="auto"/>
                  <w:u w:val="none"/>
                </w:rPr>
                <w:tab/>
              </w:r>
              <w:r>
                <w:rPr>
                  <w:rStyle w:val="a3"/>
                  <w:webHidden/>
                  <w:color w:val="auto"/>
                  <w:u w:val="none"/>
                </w:rPr>
                <w:fldChar w:fldCharType="begin"/>
              </w:r>
              <w:r>
                <w:rPr>
                  <w:rStyle w:val="a3"/>
                  <w:webHidden/>
                  <w:color w:val="auto"/>
                  <w:u w:val="none"/>
                </w:rPr>
                <w:instrText>PAGEREF _Toc520309178 \h</w:instrText>
              </w:r>
              <w:r>
                <w:rPr>
                  <w:rStyle w:val="a3"/>
                  <w:webHidden/>
                  <w:color w:val="auto"/>
                  <w:u w:val="none"/>
                </w:rPr>
                <w:fldChar w:fldCharType="separate"/>
              </w:r>
              <w:r>
                <w:rPr>
                  <w:rStyle w:val="a3"/>
                  <w:noProof/>
                  <w:webHidden/>
                  <w:color w:val="auto"/>
                  <w:u w:val="none"/>
                </w:rPr>
                <w:t>50</w:t>
              </w:r>
              <w:r>
                <w:rPr>
                  <w:rStyle w:val="a3"/>
                  <w:webHidden/>
                  <w:color w:val="auto"/>
                  <w:u w:val="none"/>
                </w:rPr>
                <w:fldChar w:fldCharType="end"/>
              </w:r>
            </w:hyperlink>
          </w:p>
          <w:p w:rsidR="00380849" w:rsidRDefault="00380849">
            <w:pPr>
              <w:pStyle w:val="10"/>
              <w:tabs>
                <w:tab w:val="left" w:leader="dot" w:pos="9060"/>
              </w:tabs>
              <w:ind w:right="454"/>
            </w:pPr>
            <w:hyperlink w:anchor="_Toc520309179" w:history="1">
              <w:r>
                <w:rPr>
                  <w:rStyle w:val="a3"/>
                </w:rPr>
                <w:t>5. Испытания и измерения</w:t>
              </w:r>
              <w:r>
                <w:rPr>
                  <w:rStyle w:val="a3"/>
                  <w:webHidden/>
                  <w:color w:val="auto"/>
                  <w:u w:val="none"/>
                </w:rPr>
                <w:tab/>
              </w:r>
              <w:r>
                <w:rPr>
                  <w:rStyle w:val="a3"/>
                  <w:webHidden/>
                  <w:color w:val="auto"/>
                  <w:u w:val="none"/>
                </w:rPr>
                <w:fldChar w:fldCharType="begin"/>
              </w:r>
              <w:r>
                <w:rPr>
                  <w:rStyle w:val="a3"/>
                  <w:webHidden/>
                  <w:color w:val="auto"/>
                  <w:u w:val="none"/>
                </w:rPr>
                <w:instrText>PAGEREF _Toc520309179 \h</w:instrText>
              </w:r>
              <w:r>
                <w:rPr>
                  <w:rStyle w:val="a3"/>
                  <w:webHidden/>
                  <w:color w:val="auto"/>
                  <w:u w:val="none"/>
                </w:rPr>
                <w:fldChar w:fldCharType="separate"/>
              </w:r>
              <w:r>
                <w:rPr>
                  <w:rStyle w:val="a3"/>
                  <w:noProof/>
                  <w:webHidden/>
                  <w:color w:val="auto"/>
                  <w:u w:val="none"/>
                </w:rPr>
                <w:t>59</w:t>
              </w:r>
              <w:r>
                <w:rPr>
                  <w:rStyle w:val="a3"/>
                  <w:webHidden/>
                  <w:color w:val="auto"/>
                  <w:u w:val="none"/>
                </w:rPr>
                <w:fldChar w:fldCharType="end"/>
              </w:r>
            </w:hyperlink>
          </w:p>
          <w:p w:rsidR="00380849" w:rsidRDefault="00380849">
            <w:pPr>
              <w:pStyle w:val="20"/>
              <w:tabs>
                <w:tab w:val="left" w:leader="dot" w:pos="9060"/>
              </w:tabs>
              <w:ind w:right="454"/>
            </w:pPr>
            <w:hyperlink w:anchor="_Toc520309180" w:history="1">
              <w:r>
                <w:rPr>
                  <w:rStyle w:val="a3"/>
                </w:rPr>
                <w:t>5.1. Испытания электрооборудования с подачей повышенного напряжения от постороннего источника</w:t>
              </w:r>
              <w:r>
                <w:rPr>
                  <w:rStyle w:val="a3"/>
                  <w:webHidden/>
                  <w:color w:val="auto"/>
                  <w:u w:val="none"/>
                </w:rPr>
                <w:tab/>
              </w:r>
              <w:r>
                <w:rPr>
                  <w:rStyle w:val="a3"/>
                  <w:webHidden/>
                  <w:color w:val="auto"/>
                  <w:u w:val="none"/>
                </w:rPr>
                <w:fldChar w:fldCharType="begin"/>
              </w:r>
              <w:r>
                <w:rPr>
                  <w:rStyle w:val="a3"/>
                  <w:webHidden/>
                  <w:color w:val="auto"/>
                  <w:u w:val="none"/>
                </w:rPr>
                <w:instrText>PAGEREF _Toc520309180 \h</w:instrText>
              </w:r>
              <w:r>
                <w:rPr>
                  <w:rStyle w:val="a3"/>
                  <w:webHidden/>
                  <w:color w:val="auto"/>
                  <w:u w:val="none"/>
                </w:rPr>
                <w:fldChar w:fldCharType="separate"/>
              </w:r>
              <w:r>
                <w:rPr>
                  <w:rStyle w:val="a3"/>
                  <w:noProof/>
                  <w:webHidden/>
                  <w:color w:val="auto"/>
                  <w:u w:val="none"/>
                </w:rPr>
                <w:t>59</w:t>
              </w:r>
              <w:r>
                <w:rPr>
                  <w:rStyle w:val="a3"/>
                  <w:webHidden/>
                  <w:color w:val="auto"/>
                  <w:u w:val="none"/>
                </w:rPr>
                <w:fldChar w:fldCharType="end"/>
              </w:r>
            </w:hyperlink>
          </w:p>
          <w:p w:rsidR="00380849" w:rsidRDefault="00380849">
            <w:pPr>
              <w:pStyle w:val="20"/>
              <w:tabs>
                <w:tab w:val="left" w:leader="dot" w:pos="9060"/>
              </w:tabs>
              <w:ind w:right="454"/>
            </w:pPr>
            <w:hyperlink w:anchor="_Toc520309181" w:history="1">
              <w:r>
                <w:rPr>
                  <w:rStyle w:val="a3"/>
                </w:rPr>
                <w:t>5.2. Работы с электроизмерительными клещами и измерительными штангами</w:t>
              </w:r>
              <w:r>
                <w:rPr>
                  <w:rStyle w:val="a3"/>
                  <w:webHidden/>
                  <w:color w:val="auto"/>
                  <w:u w:val="none"/>
                </w:rPr>
                <w:tab/>
              </w:r>
              <w:r>
                <w:rPr>
                  <w:rStyle w:val="a3"/>
                  <w:webHidden/>
                  <w:color w:val="auto"/>
                  <w:u w:val="none"/>
                </w:rPr>
                <w:fldChar w:fldCharType="begin"/>
              </w:r>
              <w:r>
                <w:rPr>
                  <w:rStyle w:val="a3"/>
                  <w:webHidden/>
                  <w:color w:val="auto"/>
                  <w:u w:val="none"/>
                </w:rPr>
                <w:instrText>PAGEREF _Toc520309181 \h</w:instrText>
              </w:r>
              <w:r>
                <w:rPr>
                  <w:rStyle w:val="a3"/>
                  <w:webHidden/>
                  <w:color w:val="auto"/>
                  <w:u w:val="none"/>
                </w:rPr>
                <w:fldChar w:fldCharType="separate"/>
              </w:r>
              <w:r>
                <w:rPr>
                  <w:rStyle w:val="a3"/>
                  <w:noProof/>
                  <w:webHidden/>
                  <w:color w:val="auto"/>
                  <w:u w:val="none"/>
                </w:rPr>
                <w:t>62</w:t>
              </w:r>
              <w:r>
                <w:rPr>
                  <w:rStyle w:val="a3"/>
                  <w:webHidden/>
                  <w:color w:val="auto"/>
                  <w:u w:val="none"/>
                </w:rPr>
                <w:fldChar w:fldCharType="end"/>
              </w:r>
            </w:hyperlink>
          </w:p>
          <w:p w:rsidR="00380849" w:rsidRDefault="00380849">
            <w:pPr>
              <w:pStyle w:val="20"/>
              <w:tabs>
                <w:tab w:val="left" w:leader="dot" w:pos="9060"/>
              </w:tabs>
              <w:ind w:right="454"/>
            </w:pPr>
            <w:hyperlink w:anchor="_Toc520309182" w:history="1">
              <w:r>
                <w:rPr>
                  <w:rStyle w:val="a3"/>
                </w:rPr>
                <w:t>5.3. Работы с импульсным измерителем линий</w:t>
              </w:r>
              <w:r>
                <w:rPr>
                  <w:rStyle w:val="a3"/>
                  <w:webHidden/>
                  <w:color w:val="auto"/>
                  <w:u w:val="none"/>
                </w:rPr>
                <w:tab/>
              </w:r>
              <w:r>
                <w:rPr>
                  <w:rStyle w:val="a3"/>
                  <w:webHidden/>
                  <w:color w:val="auto"/>
                  <w:u w:val="none"/>
                </w:rPr>
                <w:fldChar w:fldCharType="begin"/>
              </w:r>
              <w:r>
                <w:rPr>
                  <w:rStyle w:val="a3"/>
                  <w:webHidden/>
                  <w:color w:val="auto"/>
                  <w:u w:val="none"/>
                </w:rPr>
                <w:instrText>PAGEREF _Toc520309182 \h</w:instrText>
              </w:r>
              <w:r>
                <w:rPr>
                  <w:rStyle w:val="a3"/>
                  <w:webHidden/>
                  <w:color w:val="auto"/>
                  <w:u w:val="none"/>
                </w:rPr>
                <w:fldChar w:fldCharType="separate"/>
              </w:r>
              <w:r>
                <w:rPr>
                  <w:rStyle w:val="a3"/>
                  <w:noProof/>
                  <w:webHidden/>
                  <w:color w:val="auto"/>
                  <w:u w:val="none"/>
                </w:rPr>
                <w:t>62</w:t>
              </w:r>
              <w:r>
                <w:rPr>
                  <w:rStyle w:val="a3"/>
                  <w:webHidden/>
                  <w:color w:val="auto"/>
                  <w:u w:val="none"/>
                </w:rPr>
                <w:fldChar w:fldCharType="end"/>
              </w:r>
            </w:hyperlink>
          </w:p>
          <w:p w:rsidR="00380849" w:rsidRDefault="00380849">
            <w:pPr>
              <w:pStyle w:val="20"/>
              <w:tabs>
                <w:tab w:val="left" w:leader="dot" w:pos="9060"/>
              </w:tabs>
              <w:ind w:right="454"/>
            </w:pPr>
            <w:hyperlink w:anchor="_Toc520309183" w:history="1">
              <w:r>
                <w:rPr>
                  <w:rStyle w:val="a3"/>
                </w:rPr>
                <w:t>5.4. Работы с мегаомметром</w:t>
              </w:r>
              <w:r>
                <w:rPr>
                  <w:rStyle w:val="a3"/>
                  <w:webHidden/>
                  <w:color w:val="auto"/>
                  <w:u w:val="none"/>
                </w:rPr>
                <w:tab/>
              </w:r>
              <w:r>
                <w:rPr>
                  <w:rStyle w:val="a3"/>
                  <w:webHidden/>
                  <w:color w:val="auto"/>
                  <w:u w:val="none"/>
                </w:rPr>
                <w:fldChar w:fldCharType="begin"/>
              </w:r>
              <w:r>
                <w:rPr>
                  <w:rStyle w:val="a3"/>
                  <w:webHidden/>
                  <w:color w:val="auto"/>
                  <w:u w:val="none"/>
                </w:rPr>
                <w:instrText>PAGEREF _Toc520309183 \h</w:instrText>
              </w:r>
              <w:r>
                <w:rPr>
                  <w:rStyle w:val="a3"/>
                  <w:webHidden/>
                  <w:color w:val="auto"/>
                  <w:u w:val="none"/>
                </w:rPr>
                <w:fldChar w:fldCharType="separate"/>
              </w:r>
              <w:r>
                <w:rPr>
                  <w:rStyle w:val="a3"/>
                  <w:noProof/>
                  <w:webHidden/>
                  <w:color w:val="auto"/>
                  <w:u w:val="none"/>
                </w:rPr>
                <w:t>62</w:t>
              </w:r>
              <w:r>
                <w:rPr>
                  <w:rStyle w:val="a3"/>
                  <w:webHidden/>
                  <w:color w:val="auto"/>
                  <w:u w:val="none"/>
                </w:rPr>
                <w:fldChar w:fldCharType="end"/>
              </w:r>
            </w:hyperlink>
          </w:p>
          <w:p w:rsidR="00380849" w:rsidRDefault="00380849">
            <w:pPr>
              <w:pStyle w:val="10"/>
              <w:tabs>
                <w:tab w:val="left" w:leader="dot" w:pos="9060"/>
              </w:tabs>
              <w:ind w:right="454"/>
            </w:pPr>
            <w:hyperlink w:anchor="_Toc520309184" w:history="1">
              <w:r>
                <w:rPr>
                  <w:rStyle w:val="a3"/>
                </w:rPr>
                <w:t>6. Обмыв и чистка изоляторов под напряжением</w:t>
              </w:r>
              <w:r>
                <w:rPr>
                  <w:rStyle w:val="a3"/>
                  <w:webHidden/>
                  <w:color w:val="auto"/>
                  <w:u w:val="none"/>
                </w:rPr>
                <w:tab/>
              </w:r>
              <w:r>
                <w:rPr>
                  <w:rStyle w:val="a3"/>
                  <w:webHidden/>
                  <w:color w:val="auto"/>
                  <w:u w:val="none"/>
                </w:rPr>
                <w:fldChar w:fldCharType="begin"/>
              </w:r>
              <w:r>
                <w:rPr>
                  <w:rStyle w:val="a3"/>
                  <w:webHidden/>
                  <w:color w:val="auto"/>
                  <w:u w:val="none"/>
                </w:rPr>
                <w:instrText>PAGEREF _Toc520309184 \h</w:instrText>
              </w:r>
              <w:r>
                <w:rPr>
                  <w:rStyle w:val="a3"/>
                  <w:webHidden/>
                  <w:color w:val="auto"/>
                  <w:u w:val="none"/>
                </w:rPr>
                <w:fldChar w:fldCharType="separate"/>
              </w:r>
              <w:r>
                <w:rPr>
                  <w:rStyle w:val="a3"/>
                  <w:noProof/>
                  <w:webHidden/>
                  <w:color w:val="auto"/>
                  <w:u w:val="none"/>
                </w:rPr>
                <w:t>63</w:t>
              </w:r>
              <w:r>
                <w:rPr>
                  <w:rStyle w:val="a3"/>
                  <w:webHidden/>
                  <w:color w:val="auto"/>
                  <w:u w:val="none"/>
                </w:rPr>
                <w:fldChar w:fldCharType="end"/>
              </w:r>
            </w:hyperlink>
          </w:p>
          <w:p w:rsidR="00380849" w:rsidRDefault="00380849">
            <w:pPr>
              <w:pStyle w:val="10"/>
              <w:tabs>
                <w:tab w:val="left" w:leader="dot" w:pos="9060"/>
              </w:tabs>
              <w:ind w:right="454"/>
            </w:pPr>
            <w:hyperlink w:anchor="_Toc520309185" w:history="1">
              <w:r>
                <w:rPr>
                  <w:rStyle w:val="a3"/>
                </w:rPr>
                <w:t>7. Средства связи, диспетчерского и технологического управления</w:t>
              </w:r>
              <w:r>
                <w:rPr>
                  <w:rStyle w:val="a3"/>
                  <w:webHidden/>
                  <w:color w:val="auto"/>
                  <w:u w:val="none"/>
                </w:rPr>
                <w:tab/>
              </w:r>
              <w:r>
                <w:rPr>
                  <w:rStyle w:val="a3"/>
                  <w:webHidden/>
                  <w:color w:val="auto"/>
                  <w:u w:val="none"/>
                </w:rPr>
                <w:fldChar w:fldCharType="begin"/>
              </w:r>
              <w:r>
                <w:rPr>
                  <w:rStyle w:val="a3"/>
                  <w:webHidden/>
                  <w:color w:val="auto"/>
                  <w:u w:val="none"/>
                </w:rPr>
                <w:instrText>PAGEREF _Toc520309185 \h</w:instrText>
              </w:r>
              <w:r>
                <w:rPr>
                  <w:rStyle w:val="a3"/>
                  <w:webHidden/>
                  <w:color w:val="auto"/>
                  <w:u w:val="none"/>
                </w:rPr>
                <w:fldChar w:fldCharType="separate"/>
              </w:r>
              <w:r>
                <w:rPr>
                  <w:rStyle w:val="a3"/>
                  <w:noProof/>
                  <w:webHidden/>
                  <w:color w:val="auto"/>
                  <w:u w:val="none"/>
                </w:rPr>
                <w:t>64</w:t>
              </w:r>
              <w:r>
                <w:rPr>
                  <w:rStyle w:val="a3"/>
                  <w:webHidden/>
                  <w:color w:val="auto"/>
                  <w:u w:val="none"/>
                </w:rPr>
                <w:fldChar w:fldCharType="end"/>
              </w:r>
            </w:hyperlink>
          </w:p>
          <w:p w:rsidR="00380849" w:rsidRDefault="00380849">
            <w:pPr>
              <w:pStyle w:val="20"/>
              <w:tabs>
                <w:tab w:val="left" w:leader="dot" w:pos="9060"/>
              </w:tabs>
              <w:ind w:right="454"/>
            </w:pPr>
            <w:hyperlink w:anchor="_Toc520309186" w:history="1">
              <w:r>
                <w:rPr>
                  <w:rStyle w:val="a3"/>
                </w:rPr>
                <w:t>7.1. Общие требования</w:t>
              </w:r>
              <w:r>
                <w:rPr>
                  <w:rStyle w:val="a3"/>
                  <w:webHidden/>
                  <w:color w:val="auto"/>
                  <w:u w:val="none"/>
                </w:rPr>
                <w:tab/>
              </w:r>
              <w:r>
                <w:rPr>
                  <w:rStyle w:val="a3"/>
                  <w:webHidden/>
                  <w:color w:val="auto"/>
                  <w:u w:val="none"/>
                </w:rPr>
                <w:fldChar w:fldCharType="begin"/>
              </w:r>
              <w:r>
                <w:rPr>
                  <w:rStyle w:val="a3"/>
                  <w:webHidden/>
                  <w:color w:val="auto"/>
                  <w:u w:val="none"/>
                </w:rPr>
                <w:instrText>PAGEREF _Toc520309186 \h</w:instrText>
              </w:r>
              <w:r>
                <w:rPr>
                  <w:rStyle w:val="a3"/>
                  <w:webHidden/>
                  <w:color w:val="auto"/>
                  <w:u w:val="none"/>
                </w:rPr>
                <w:fldChar w:fldCharType="separate"/>
              </w:r>
              <w:r>
                <w:rPr>
                  <w:rStyle w:val="a3"/>
                  <w:noProof/>
                  <w:webHidden/>
                  <w:color w:val="auto"/>
                  <w:u w:val="none"/>
                </w:rPr>
                <w:t>64</w:t>
              </w:r>
              <w:r>
                <w:rPr>
                  <w:rStyle w:val="a3"/>
                  <w:webHidden/>
                  <w:color w:val="auto"/>
                  <w:u w:val="none"/>
                </w:rPr>
                <w:fldChar w:fldCharType="end"/>
              </w:r>
            </w:hyperlink>
          </w:p>
          <w:p w:rsidR="00380849" w:rsidRDefault="00380849">
            <w:pPr>
              <w:pStyle w:val="20"/>
              <w:tabs>
                <w:tab w:val="left" w:leader="dot" w:pos="9060"/>
              </w:tabs>
              <w:ind w:right="454"/>
            </w:pPr>
            <w:hyperlink w:anchor="_Toc520309187" w:history="1">
              <w:r>
                <w:rPr>
                  <w:rStyle w:val="a3"/>
                </w:rPr>
                <w:t>7.2. Кабельные линии связи</w:t>
              </w:r>
              <w:r>
                <w:rPr>
                  <w:rStyle w:val="a3"/>
                  <w:webHidden/>
                  <w:color w:val="auto"/>
                  <w:u w:val="none"/>
                </w:rPr>
                <w:tab/>
              </w:r>
              <w:r>
                <w:rPr>
                  <w:rStyle w:val="a3"/>
                  <w:webHidden/>
                  <w:color w:val="auto"/>
                  <w:u w:val="none"/>
                </w:rPr>
                <w:fldChar w:fldCharType="begin"/>
              </w:r>
              <w:r>
                <w:rPr>
                  <w:rStyle w:val="a3"/>
                  <w:webHidden/>
                  <w:color w:val="auto"/>
                  <w:u w:val="none"/>
                </w:rPr>
                <w:instrText>PAGEREF _Toc520309187 \h</w:instrText>
              </w:r>
              <w:r>
                <w:rPr>
                  <w:rStyle w:val="a3"/>
                  <w:webHidden/>
                  <w:color w:val="auto"/>
                  <w:u w:val="none"/>
                </w:rPr>
                <w:fldChar w:fldCharType="separate"/>
              </w:r>
              <w:r>
                <w:rPr>
                  <w:rStyle w:val="a3"/>
                  <w:noProof/>
                  <w:webHidden/>
                  <w:color w:val="auto"/>
                  <w:u w:val="none"/>
                </w:rPr>
                <w:t>65</w:t>
              </w:r>
              <w:r>
                <w:rPr>
                  <w:rStyle w:val="a3"/>
                  <w:webHidden/>
                  <w:color w:val="auto"/>
                  <w:u w:val="none"/>
                </w:rPr>
                <w:fldChar w:fldCharType="end"/>
              </w:r>
            </w:hyperlink>
          </w:p>
          <w:p w:rsidR="00380849" w:rsidRDefault="00380849">
            <w:pPr>
              <w:pStyle w:val="20"/>
              <w:tabs>
                <w:tab w:val="left" w:leader="dot" w:pos="9060"/>
              </w:tabs>
              <w:ind w:right="454"/>
            </w:pPr>
            <w:hyperlink w:anchor="_Toc520309188" w:history="1">
              <w:r>
                <w:rPr>
                  <w:rStyle w:val="a3"/>
                </w:rPr>
                <w:t>7.3. Аппаратура необслуживаемых усилительных пунктов</w:t>
              </w:r>
              <w:r>
                <w:rPr>
                  <w:rStyle w:val="a3"/>
                  <w:webHidden/>
                  <w:color w:val="auto"/>
                  <w:u w:val="none"/>
                </w:rPr>
                <w:tab/>
              </w:r>
              <w:r>
                <w:rPr>
                  <w:rStyle w:val="a3"/>
                  <w:webHidden/>
                  <w:color w:val="auto"/>
                  <w:u w:val="none"/>
                </w:rPr>
                <w:fldChar w:fldCharType="begin"/>
              </w:r>
              <w:r>
                <w:rPr>
                  <w:rStyle w:val="a3"/>
                  <w:webHidden/>
                  <w:color w:val="auto"/>
                  <w:u w:val="none"/>
                </w:rPr>
                <w:instrText>PAGEREF _Toc520309188 \h</w:instrText>
              </w:r>
              <w:r>
                <w:rPr>
                  <w:rStyle w:val="a3"/>
                  <w:webHidden/>
                  <w:color w:val="auto"/>
                  <w:u w:val="none"/>
                </w:rPr>
                <w:fldChar w:fldCharType="separate"/>
              </w:r>
              <w:r>
                <w:rPr>
                  <w:rStyle w:val="a3"/>
                  <w:noProof/>
                  <w:webHidden/>
                  <w:color w:val="auto"/>
                  <w:u w:val="none"/>
                </w:rPr>
                <w:t>66</w:t>
              </w:r>
              <w:r>
                <w:rPr>
                  <w:rStyle w:val="a3"/>
                  <w:webHidden/>
                  <w:color w:val="auto"/>
                  <w:u w:val="none"/>
                </w:rPr>
                <w:fldChar w:fldCharType="end"/>
              </w:r>
            </w:hyperlink>
          </w:p>
          <w:p w:rsidR="00380849" w:rsidRDefault="00380849">
            <w:pPr>
              <w:pStyle w:val="20"/>
              <w:tabs>
                <w:tab w:val="left" w:leader="dot" w:pos="9060"/>
              </w:tabs>
              <w:ind w:right="454"/>
            </w:pPr>
            <w:hyperlink w:anchor="_Toc520309189" w:history="1">
              <w:r>
                <w:rPr>
                  <w:rStyle w:val="a3"/>
                </w:rPr>
                <w:t>7.4. Воздушные линии связи</w:t>
              </w:r>
              <w:r>
                <w:rPr>
                  <w:rStyle w:val="a3"/>
                  <w:webHidden/>
                  <w:color w:val="auto"/>
                  <w:u w:val="none"/>
                </w:rPr>
                <w:tab/>
              </w:r>
              <w:r>
                <w:rPr>
                  <w:rStyle w:val="a3"/>
                  <w:webHidden/>
                  <w:color w:val="auto"/>
                  <w:u w:val="none"/>
                </w:rPr>
                <w:fldChar w:fldCharType="begin"/>
              </w:r>
              <w:r>
                <w:rPr>
                  <w:rStyle w:val="a3"/>
                  <w:webHidden/>
                  <w:color w:val="auto"/>
                  <w:u w:val="none"/>
                </w:rPr>
                <w:instrText>PAGEREF _Toc520309189 \h</w:instrText>
              </w:r>
              <w:r>
                <w:rPr>
                  <w:rStyle w:val="a3"/>
                  <w:webHidden/>
                  <w:color w:val="auto"/>
                  <w:u w:val="none"/>
                </w:rPr>
                <w:fldChar w:fldCharType="separate"/>
              </w:r>
              <w:r>
                <w:rPr>
                  <w:rStyle w:val="a3"/>
                  <w:noProof/>
                  <w:webHidden/>
                  <w:color w:val="auto"/>
                  <w:u w:val="none"/>
                </w:rPr>
                <w:t>66</w:t>
              </w:r>
              <w:r>
                <w:rPr>
                  <w:rStyle w:val="a3"/>
                  <w:webHidden/>
                  <w:color w:val="auto"/>
                  <w:u w:val="none"/>
                </w:rPr>
                <w:fldChar w:fldCharType="end"/>
              </w:r>
            </w:hyperlink>
          </w:p>
          <w:p w:rsidR="00380849" w:rsidRDefault="00380849">
            <w:pPr>
              <w:pStyle w:val="20"/>
              <w:tabs>
                <w:tab w:val="left" w:leader="dot" w:pos="9060"/>
              </w:tabs>
              <w:ind w:right="454"/>
            </w:pPr>
            <w:hyperlink w:anchor="_Toc520309190" w:history="1">
              <w:r>
                <w:rPr>
                  <w:rStyle w:val="a3"/>
                </w:rPr>
                <w:t>7.5. Радио и радиорелейные линии</w:t>
              </w:r>
              <w:r>
                <w:rPr>
                  <w:rStyle w:val="a3"/>
                  <w:webHidden/>
                  <w:color w:val="auto"/>
                  <w:u w:val="none"/>
                </w:rPr>
                <w:tab/>
              </w:r>
              <w:r>
                <w:rPr>
                  <w:rStyle w:val="a3"/>
                  <w:webHidden/>
                  <w:color w:val="auto"/>
                  <w:u w:val="none"/>
                </w:rPr>
                <w:fldChar w:fldCharType="begin"/>
              </w:r>
              <w:r>
                <w:rPr>
                  <w:rStyle w:val="a3"/>
                  <w:webHidden/>
                  <w:color w:val="auto"/>
                  <w:u w:val="none"/>
                </w:rPr>
                <w:instrText>PAGEREF _Toc520309190 \h</w:instrText>
              </w:r>
              <w:r>
                <w:rPr>
                  <w:rStyle w:val="a3"/>
                  <w:webHidden/>
                  <w:color w:val="auto"/>
                  <w:u w:val="none"/>
                </w:rPr>
                <w:fldChar w:fldCharType="separate"/>
              </w:r>
              <w:r>
                <w:rPr>
                  <w:rStyle w:val="a3"/>
                  <w:noProof/>
                  <w:webHidden/>
                  <w:color w:val="auto"/>
                  <w:u w:val="none"/>
                </w:rPr>
                <w:t>67</w:t>
              </w:r>
              <w:r>
                <w:rPr>
                  <w:rStyle w:val="a3"/>
                  <w:webHidden/>
                  <w:color w:val="auto"/>
                  <w:u w:val="none"/>
                </w:rPr>
                <w:fldChar w:fldCharType="end"/>
              </w:r>
            </w:hyperlink>
          </w:p>
          <w:p w:rsidR="00380849" w:rsidRDefault="00380849">
            <w:pPr>
              <w:pStyle w:val="20"/>
              <w:tabs>
                <w:tab w:val="left" w:leader="dot" w:pos="9060"/>
              </w:tabs>
              <w:ind w:right="454"/>
            </w:pPr>
            <w:hyperlink w:anchor="_Toc520309191" w:history="1">
              <w:r>
                <w:rPr>
                  <w:rStyle w:val="a3"/>
                </w:rPr>
                <w:t>7.6. Высокочастотная связь по ВЛ и молниезащитным тросам</w:t>
              </w:r>
              <w:r>
                <w:rPr>
                  <w:rStyle w:val="a3"/>
                  <w:webHidden/>
                  <w:color w:val="auto"/>
                  <w:u w:val="none"/>
                </w:rPr>
                <w:tab/>
              </w:r>
              <w:r>
                <w:rPr>
                  <w:rStyle w:val="a3"/>
                  <w:webHidden/>
                  <w:color w:val="auto"/>
                  <w:u w:val="none"/>
                </w:rPr>
                <w:fldChar w:fldCharType="begin"/>
              </w:r>
              <w:r>
                <w:rPr>
                  <w:rStyle w:val="a3"/>
                  <w:webHidden/>
                  <w:color w:val="auto"/>
                  <w:u w:val="none"/>
                </w:rPr>
                <w:instrText>PAGEREF _Toc520309191 \h</w:instrText>
              </w:r>
              <w:r>
                <w:rPr>
                  <w:rStyle w:val="a3"/>
                  <w:webHidden/>
                  <w:color w:val="auto"/>
                  <w:u w:val="none"/>
                </w:rPr>
                <w:fldChar w:fldCharType="separate"/>
              </w:r>
              <w:r>
                <w:rPr>
                  <w:rStyle w:val="a3"/>
                  <w:noProof/>
                  <w:webHidden/>
                  <w:color w:val="auto"/>
                  <w:u w:val="none"/>
                </w:rPr>
                <w:t>68</w:t>
              </w:r>
              <w:r>
                <w:rPr>
                  <w:rStyle w:val="a3"/>
                  <w:webHidden/>
                  <w:color w:val="auto"/>
                  <w:u w:val="none"/>
                </w:rPr>
                <w:fldChar w:fldCharType="end"/>
              </w:r>
            </w:hyperlink>
          </w:p>
          <w:p w:rsidR="00380849" w:rsidRDefault="00380849">
            <w:pPr>
              <w:pStyle w:val="20"/>
              <w:tabs>
                <w:tab w:val="left" w:leader="dot" w:pos="9060"/>
              </w:tabs>
              <w:ind w:right="454"/>
            </w:pPr>
            <w:hyperlink w:anchor="_Toc520309192" w:history="1">
              <w:r>
                <w:rPr>
                  <w:rStyle w:val="a3"/>
                </w:rPr>
                <w:t>7.7. Временная высокочастотная связь</w:t>
              </w:r>
              <w:r>
                <w:rPr>
                  <w:rStyle w:val="a3"/>
                  <w:webHidden/>
                  <w:color w:val="auto"/>
                  <w:u w:val="none"/>
                </w:rPr>
                <w:tab/>
              </w:r>
              <w:r>
                <w:rPr>
                  <w:rStyle w:val="a3"/>
                  <w:webHidden/>
                  <w:color w:val="auto"/>
                  <w:u w:val="none"/>
                </w:rPr>
                <w:fldChar w:fldCharType="begin"/>
              </w:r>
              <w:r>
                <w:rPr>
                  <w:rStyle w:val="a3"/>
                  <w:webHidden/>
                  <w:color w:val="auto"/>
                  <w:u w:val="none"/>
                </w:rPr>
                <w:instrText>PAGEREF _Toc520309192 \h</w:instrText>
              </w:r>
              <w:r>
                <w:rPr>
                  <w:rStyle w:val="a3"/>
                  <w:webHidden/>
                  <w:color w:val="auto"/>
                  <w:u w:val="none"/>
                </w:rPr>
                <w:fldChar w:fldCharType="separate"/>
              </w:r>
              <w:r>
                <w:rPr>
                  <w:rStyle w:val="a3"/>
                  <w:noProof/>
                  <w:webHidden/>
                  <w:color w:val="auto"/>
                  <w:u w:val="none"/>
                </w:rPr>
                <w:t>68</w:t>
              </w:r>
              <w:r>
                <w:rPr>
                  <w:rStyle w:val="a3"/>
                  <w:webHidden/>
                  <w:color w:val="auto"/>
                  <w:u w:val="none"/>
                </w:rPr>
                <w:fldChar w:fldCharType="end"/>
              </w:r>
            </w:hyperlink>
          </w:p>
          <w:p w:rsidR="00380849" w:rsidRDefault="00380849">
            <w:pPr>
              <w:pStyle w:val="20"/>
              <w:tabs>
                <w:tab w:val="left" w:leader="dot" w:pos="9060"/>
              </w:tabs>
              <w:ind w:right="454"/>
            </w:pPr>
            <w:hyperlink w:anchor="_Toc520309193" w:history="1">
              <w:r>
                <w:rPr>
                  <w:rStyle w:val="a3"/>
                </w:rPr>
                <w:t>7.8. Аппаратные СДТУ</w:t>
              </w:r>
              <w:r>
                <w:rPr>
                  <w:rStyle w:val="a3"/>
                  <w:webHidden/>
                  <w:color w:val="auto"/>
                  <w:u w:val="none"/>
                </w:rPr>
                <w:tab/>
              </w:r>
              <w:r>
                <w:rPr>
                  <w:rStyle w:val="a3"/>
                  <w:webHidden/>
                  <w:color w:val="auto"/>
                  <w:u w:val="none"/>
                </w:rPr>
                <w:fldChar w:fldCharType="begin"/>
              </w:r>
              <w:r>
                <w:rPr>
                  <w:rStyle w:val="a3"/>
                  <w:webHidden/>
                  <w:color w:val="auto"/>
                  <w:u w:val="none"/>
                </w:rPr>
                <w:instrText>PAGEREF _Toc520309193 \h</w:instrText>
              </w:r>
              <w:r>
                <w:rPr>
                  <w:rStyle w:val="a3"/>
                  <w:webHidden/>
                  <w:color w:val="auto"/>
                  <w:u w:val="none"/>
                </w:rPr>
                <w:fldChar w:fldCharType="separate"/>
              </w:r>
              <w:r>
                <w:rPr>
                  <w:rStyle w:val="a3"/>
                  <w:noProof/>
                  <w:webHidden/>
                  <w:color w:val="auto"/>
                  <w:u w:val="none"/>
                </w:rPr>
                <w:t>69</w:t>
              </w:r>
              <w:r>
                <w:rPr>
                  <w:rStyle w:val="a3"/>
                  <w:webHidden/>
                  <w:color w:val="auto"/>
                  <w:u w:val="none"/>
                </w:rPr>
                <w:fldChar w:fldCharType="end"/>
              </w:r>
            </w:hyperlink>
          </w:p>
          <w:p w:rsidR="00380849" w:rsidRDefault="00380849">
            <w:pPr>
              <w:pStyle w:val="10"/>
              <w:tabs>
                <w:tab w:val="left" w:leader="dot" w:pos="9060"/>
              </w:tabs>
              <w:ind w:right="454"/>
            </w:pPr>
            <w:hyperlink w:anchor="_Toc520309194" w:history="1">
              <w:r>
                <w:rPr>
                  <w:rStyle w:val="a3"/>
                </w:rPr>
                <w:t>8. Устройства релейной защиты и электроавтоматики, средства измерений и приборы учета электроэнергии, вторичные цепи</w:t>
              </w:r>
              <w:r>
                <w:rPr>
                  <w:rStyle w:val="a3"/>
                  <w:webHidden/>
                  <w:color w:val="auto"/>
                  <w:u w:val="none"/>
                </w:rPr>
                <w:tab/>
              </w:r>
              <w:r>
                <w:rPr>
                  <w:rStyle w:val="a3"/>
                  <w:webHidden/>
                  <w:color w:val="auto"/>
                  <w:u w:val="none"/>
                </w:rPr>
                <w:fldChar w:fldCharType="begin"/>
              </w:r>
              <w:r>
                <w:rPr>
                  <w:rStyle w:val="a3"/>
                  <w:webHidden/>
                  <w:color w:val="auto"/>
                  <w:u w:val="none"/>
                </w:rPr>
                <w:instrText>PAGEREF _Toc520309194 \h</w:instrText>
              </w:r>
              <w:r>
                <w:rPr>
                  <w:rStyle w:val="a3"/>
                  <w:webHidden/>
                  <w:color w:val="auto"/>
                  <w:u w:val="none"/>
                </w:rPr>
                <w:fldChar w:fldCharType="separate"/>
              </w:r>
              <w:r>
                <w:rPr>
                  <w:rStyle w:val="a3"/>
                  <w:noProof/>
                  <w:webHidden/>
                  <w:color w:val="auto"/>
                  <w:u w:val="none"/>
                </w:rPr>
                <w:t>69</w:t>
              </w:r>
              <w:r>
                <w:rPr>
                  <w:rStyle w:val="a3"/>
                  <w:webHidden/>
                  <w:color w:val="auto"/>
                  <w:u w:val="none"/>
                </w:rPr>
                <w:fldChar w:fldCharType="end"/>
              </w:r>
            </w:hyperlink>
          </w:p>
          <w:p w:rsidR="00380849" w:rsidRDefault="00380849">
            <w:pPr>
              <w:pStyle w:val="10"/>
              <w:tabs>
                <w:tab w:val="left" w:leader="dot" w:pos="9060"/>
              </w:tabs>
              <w:ind w:right="454"/>
            </w:pPr>
            <w:hyperlink w:anchor="_Toc520309195" w:history="1">
              <w:r>
                <w:rPr>
                  <w:rStyle w:val="a3"/>
                </w:rPr>
                <w:t>9. Электрическая часть устройств тепловой автоматики, теплотехнических измерений и защит</w:t>
              </w:r>
              <w:r>
                <w:rPr>
                  <w:rStyle w:val="a3"/>
                  <w:webHidden/>
                  <w:color w:val="auto"/>
                  <w:u w:val="none"/>
                </w:rPr>
                <w:tab/>
              </w:r>
              <w:r>
                <w:rPr>
                  <w:rStyle w:val="a3"/>
                  <w:webHidden/>
                  <w:color w:val="auto"/>
                  <w:u w:val="none"/>
                </w:rPr>
                <w:fldChar w:fldCharType="begin"/>
              </w:r>
              <w:r>
                <w:rPr>
                  <w:rStyle w:val="a3"/>
                  <w:webHidden/>
                  <w:color w:val="auto"/>
                  <w:u w:val="none"/>
                </w:rPr>
                <w:instrText>PAGEREF _Toc520309195 \h</w:instrText>
              </w:r>
              <w:r>
                <w:rPr>
                  <w:rStyle w:val="a3"/>
                  <w:webHidden/>
                  <w:color w:val="auto"/>
                  <w:u w:val="none"/>
                </w:rPr>
                <w:fldChar w:fldCharType="separate"/>
              </w:r>
              <w:r>
                <w:rPr>
                  <w:rStyle w:val="a3"/>
                  <w:noProof/>
                  <w:webHidden/>
                  <w:color w:val="auto"/>
                  <w:u w:val="none"/>
                </w:rPr>
                <w:t>71</w:t>
              </w:r>
              <w:r>
                <w:rPr>
                  <w:rStyle w:val="a3"/>
                  <w:webHidden/>
                  <w:color w:val="auto"/>
                  <w:u w:val="none"/>
                </w:rPr>
                <w:fldChar w:fldCharType="end"/>
              </w:r>
            </w:hyperlink>
          </w:p>
          <w:p w:rsidR="00380849" w:rsidRDefault="00380849">
            <w:pPr>
              <w:pStyle w:val="10"/>
              <w:tabs>
                <w:tab w:val="left" w:leader="dot" w:pos="9060"/>
              </w:tabs>
              <w:ind w:right="454"/>
            </w:pPr>
            <w:hyperlink w:anchor="_Toc520309196" w:history="1">
              <w:r>
                <w:rPr>
                  <w:rStyle w:val="a3"/>
                </w:rPr>
                <w:t>10. Переносные электроинструменты и светильники, ручные электрические машины, разделительные трансформаторы</w:t>
              </w:r>
              <w:r>
                <w:rPr>
                  <w:rStyle w:val="a3"/>
                  <w:webHidden/>
                  <w:color w:val="auto"/>
                  <w:u w:val="none"/>
                </w:rPr>
                <w:tab/>
              </w:r>
              <w:r>
                <w:rPr>
                  <w:rStyle w:val="a3"/>
                  <w:webHidden/>
                  <w:color w:val="auto"/>
                  <w:u w:val="none"/>
                </w:rPr>
                <w:fldChar w:fldCharType="begin"/>
              </w:r>
              <w:r>
                <w:rPr>
                  <w:rStyle w:val="a3"/>
                  <w:webHidden/>
                  <w:color w:val="auto"/>
                  <w:u w:val="none"/>
                </w:rPr>
                <w:instrText>PAGEREF _Toc520309196 \h</w:instrText>
              </w:r>
              <w:r>
                <w:rPr>
                  <w:rStyle w:val="a3"/>
                  <w:webHidden/>
                  <w:color w:val="auto"/>
                  <w:u w:val="none"/>
                </w:rPr>
                <w:fldChar w:fldCharType="separate"/>
              </w:r>
              <w:r>
                <w:rPr>
                  <w:rStyle w:val="a3"/>
                  <w:noProof/>
                  <w:webHidden/>
                  <w:color w:val="auto"/>
                  <w:u w:val="none"/>
                </w:rPr>
                <w:t>72</w:t>
              </w:r>
              <w:r>
                <w:rPr>
                  <w:rStyle w:val="a3"/>
                  <w:webHidden/>
                  <w:color w:val="auto"/>
                  <w:u w:val="none"/>
                </w:rPr>
                <w:fldChar w:fldCharType="end"/>
              </w:r>
            </w:hyperlink>
          </w:p>
          <w:p w:rsidR="00380849" w:rsidRDefault="00380849">
            <w:pPr>
              <w:pStyle w:val="10"/>
              <w:tabs>
                <w:tab w:val="left" w:leader="dot" w:pos="9060"/>
              </w:tabs>
              <w:ind w:right="454"/>
            </w:pPr>
            <w:hyperlink w:anchor="_Toc520309197" w:history="1">
              <w:r>
                <w:rPr>
                  <w:rStyle w:val="a3"/>
                </w:rPr>
                <w:t>11. Работа в электроустановках с применением автомобилей, грузоподъемных машин, механизмов и лестниц</w:t>
              </w:r>
              <w:r>
                <w:rPr>
                  <w:rStyle w:val="a3"/>
                  <w:webHidden/>
                  <w:color w:val="auto"/>
                  <w:u w:val="none"/>
                </w:rPr>
                <w:tab/>
              </w:r>
              <w:r>
                <w:rPr>
                  <w:rStyle w:val="a3"/>
                  <w:webHidden/>
                  <w:color w:val="auto"/>
                  <w:u w:val="none"/>
                </w:rPr>
                <w:fldChar w:fldCharType="begin"/>
              </w:r>
              <w:r>
                <w:rPr>
                  <w:rStyle w:val="a3"/>
                  <w:webHidden/>
                  <w:color w:val="auto"/>
                  <w:u w:val="none"/>
                </w:rPr>
                <w:instrText>PAGEREF _Toc520309197 \h</w:instrText>
              </w:r>
              <w:r>
                <w:rPr>
                  <w:rStyle w:val="a3"/>
                  <w:webHidden/>
                  <w:color w:val="auto"/>
                  <w:u w:val="none"/>
                </w:rPr>
                <w:fldChar w:fldCharType="separate"/>
              </w:r>
              <w:r>
                <w:rPr>
                  <w:rStyle w:val="a3"/>
                  <w:noProof/>
                  <w:webHidden/>
                  <w:color w:val="auto"/>
                  <w:u w:val="none"/>
                </w:rPr>
                <w:t>74</w:t>
              </w:r>
              <w:r>
                <w:rPr>
                  <w:rStyle w:val="a3"/>
                  <w:webHidden/>
                  <w:color w:val="auto"/>
                  <w:u w:val="none"/>
                </w:rPr>
                <w:fldChar w:fldCharType="end"/>
              </w:r>
            </w:hyperlink>
          </w:p>
          <w:p w:rsidR="00380849" w:rsidRDefault="00380849">
            <w:pPr>
              <w:pStyle w:val="10"/>
              <w:tabs>
                <w:tab w:val="left" w:leader="dot" w:pos="9060"/>
              </w:tabs>
              <w:ind w:right="454"/>
            </w:pPr>
            <w:hyperlink w:anchor="_Toc520309198" w:history="1">
              <w:r>
                <w:rPr>
                  <w:rStyle w:val="a3"/>
                </w:rPr>
                <w:t>12. Организация работ командированного персонала</w:t>
              </w:r>
              <w:r>
                <w:rPr>
                  <w:rStyle w:val="a3"/>
                  <w:webHidden/>
                  <w:color w:val="auto"/>
                  <w:u w:val="none"/>
                </w:rPr>
                <w:tab/>
              </w:r>
              <w:r>
                <w:rPr>
                  <w:rStyle w:val="a3"/>
                  <w:webHidden/>
                  <w:color w:val="auto"/>
                  <w:u w:val="none"/>
                </w:rPr>
                <w:fldChar w:fldCharType="begin"/>
              </w:r>
              <w:r>
                <w:rPr>
                  <w:rStyle w:val="a3"/>
                  <w:webHidden/>
                  <w:color w:val="auto"/>
                  <w:u w:val="none"/>
                </w:rPr>
                <w:instrText>PAGEREF _Toc520309198 \h</w:instrText>
              </w:r>
              <w:r>
                <w:rPr>
                  <w:rStyle w:val="a3"/>
                  <w:webHidden/>
                  <w:color w:val="auto"/>
                  <w:u w:val="none"/>
                </w:rPr>
                <w:fldChar w:fldCharType="separate"/>
              </w:r>
              <w:r>
                <w:rPr>
                  <w:rStyle w:val="a3"/>
                  <w:noProof/>
                  <w:webHidden/>
                  <w:color w:val="auto"/>
                  <w:u w:val="none"/>
                </w:rPr>
                <w:t>76</w:t>
              </w:r>
              <w:r>
                <w:rPr>
                  <w:rStyle w:val="a3"/>
                  <w:webHidden/>
                  <w:color w:val="auto"/>
                  <w:u w:val="none"/>
                </w:rPr>
                <w:fldChar w:fldCharType="end"/>
              </w:r>
            </w:hyperlink>
          </w:p>
          <w:p w:rsidR="00380849" w:rsidRDefault="00380849">
            <w:pPr>
              <w:pStyle w:val="10"/>
              <w:tabs>
                <w:tab w:val="left" w:leader="dot" w:pos="9060"/>
              </w:tabs>
              <w:ind w:right="454"/>
            </w:pPr>
            <w:hyperlink w:anchor="_Toc520309199" w:history="1">
              <w:r>
                <w:rPr>
                  <w:rStyle w:val="a3"/>
                </w:rPr>
                <w:t>13. Допуск персонала строительно-монтажных организаций к работам в действующих электроустановках и в охранной зоне линий электропередачи</w:t>
              </w:r>
              <w:r>
                <w:rPr>
                  <w:rStyle w:val="a3"/>
                  <w:webHidden/>
                  <w:color w:val="auto"/>
                  <w:u w:val="none"/>
                </w:rPr>
                <w:tab/>
              </w:r>
              <w:r>
                <w:rPr>
                  <w:rStyle w:val="a3"/>
                  <w:webHidden/>
                  <w:color w:val="auto"/>
                  <w:u w:val="none"/>
                </w:rPr>
                <w:fldChar w:fldCharType="begin"/>
              </w:r>
              <w:r>
                <w:rPr>
                  <w:rStyle w:val="a3"/>
                  <w:webHidden/>
                  <w:color w:val="auto"/>
                  <w:u w:val="none"/>
                </w:rPr>
                <w:instrText>PAGEREF _Toc520309199 \h</w:instrText>
              </w:r>
              <w:r>
                <w:rPr>
                  <w:rStyle w:val="a3"/>
                  <w:webHidden/>
                  <w:color w:val="auto"/>
                  <w:u w:val="none"/>
                </w:rPr>
                <w:fldChar w:fldCharType="separate"/>
              </w:r>
              <w:r>
                <w:rPr>
                  <w:rStyle w:val="a3"/>
                  <w:noProof/>
                  <w:webHidden/>
                  <w:color w:val="auto"/>
                  <w:u w:val="none"/>
                </w:rPr>
                <w:t>77</w:t>
              </w:r>
              <w:r>
                <w:rPr>
                  <w:rStyle w:val="a3"/>
                  <w:webHidden/>
                  <w:color w:val="auto"/>
                  <w:u w:val="none"/>
                </w:rPr>
                <w:fldChar w:fldCharType="end"/>
              </w:r>
            </w:hyperlink>
          </w:p>
          <w:p w:rsidR="00380849" w:rsidRDefault="00380849">
            <w:pPr>
              <w:pStyle w:val="20"/>
              <w:tabs>
                <w:tab w:val="left" w:leader="dot" w:pos="9060"/>
              </w:tabs>
              <w:ind w:right="454"/>
            </w:pPr>
            <w:hyperlink w:anchor="_Toc520309200" w:history="1">
              <w:r>
                <w:rPr>
                  <w:rStyle w:val="a3"/>
                </w:rPr>
                <w:t>13.1. Общие требования</w:t>
              </w:r>
              <w:r>
                <w:rPr>
                  <w:rStyle w:val="a3"/>
                  <w:webHidden/>
                  <w:color w:val="auto"/>
                  <w:u w:val="none"/>
                </w:rPr>
                <w:tab/>
              </w:r>
              <w:r>
                <w:rPr>
                  <w:rStyle w:val="a3"/>
                  <w:webHidden/>
                  <w:color w:val="auto"/>
                  <w:u w:val="none"/>
                </w:rPr>
                <w:fldChar w:fldCharType="begin"/>
              </w:r>
              <w:r>
                <w:rPr>
                  <w:rStyle w:val="a3"/>
                  <w:webHidden/>
                  <w:color w:val="auto"/>
                  <w:u w:val="none"/>
                </w:rPr>
                <w:instrText>PAGEREF _Toc520309200 \h</w:instrText>
              </w:r>
              <w:r>
                <w:rPr>
                  <w:rStyle w:val="a3"/>
                  <w:webHidden/>
                  <w:color w:val="auto"/>
                  <w:u w:val="none"/>
                </w:rPr>
                <w:fldChar w:fldCharType="separate"/>
              </w:r>
              <w:r>
                <w:rPr>
                  <w:rStyle w:val="a3"/>
                  <w:noProof/>
                  <w:webHidden/>
                  <w:color w:val="auto"/>
                  <w:u w:val="none"/>
                </w:rPr>
                <w:t>77</w:t>
              </w:r>
              <w:r>
                <w:rPr>
                  <w:rStyle w:val="a3"/>
                  <w:webHidden/>
                  <w:color w:val="auto"/>
                  <w:u w:val="none"/>
                </w:rPr>
                <w:fldChar w:fldCharType="end"/>
              </w:r>
            </w:hyperlink>
          </w:p>
          <w:p w:rsidR="00380849" w:rsidRDefault="00380849">
            <w:pPr>
              <w:pStyle w:val="20"/>
              <w:tabs>
                <w:tab w:val="left" w:leader="dot" w:pos="9060"/>
              </w:tabs>
              <w:ind w:right="454"/>
            </w:pPr>
            <w:hyperlink w:anchor="_Toc520309201" w:history="1">
              <w:r>
                <w:rPr>
                  <w:rStyle w:val="a3"/>
                </w:rPr>
                <w:t>13.2. Допуск к работам в распределительных устройствах</w:t>
              </w:r>
              <w:r>
                <w:rPr>
                  <w:rStyle w:val="a3"/>
                  <w:webHidden/>
                  <w:color w:val="auto"/>
                  <w:u w:val="none"/>
                </w:rPr>
                <w:tab/>
              </w:r>
              <w:r>
                <w:rPr>
                  <w:rStyle w:val="a3"/>
                  <w:webHidden/>
                  <w:color w:val="auto"/>
                  <w:u w:val="none"/>
                </w:rPr>
                <w:fldChar w:fldCharType="begin"/>
              </w:r>
              <w:r>
                <w:rPr>
                  <w:rStyle w:val="a3"/>
                  <w:webHidden/>
                  <w:color w:val="auto"/>
                  <w:u w:val="none"/>
                </w:rPr>
                <w:instrText>PAGEREF _Toc520309201 \h</w:instrText>
              </w:r>
              <w:r>
                <w:rPr>
                  <w:rStyle w:val="a3"/>
                  <w:webHidden/>
                  <w:color w:val="auto"/>
                  <w:u w:val="none"/>
                </w:rPr>
                <w:fldChar w:fldCharType="separate"/>
              </w:r>
              <w:r>
                <w:rPr>
                  <w:rStyle w:val="a3"/>
                  <w:noProof/>
                  <w:webHidden/>
                  <w:color w:val="auto"/>
                  <w:u w:val="none"/>
                </w:rPr>
                <w:t>78</w:t>
              </w:r>
              <w:r>
                <w:rPr>
                  <w:rStyle w:val="a3"/>
                  <w:webHidden/>
                  <w:color w:val="auto"/>
                  <w:u w:val="none"/>
                </w:rPr>
                <w:fldChar w:fldCharType="end"/>
              </w:r>
            </w:hyperlink>
          </w:p>
          <w:p w:rsidR="00380849" w:rsidRDefault="00380849">
            <w:pPr>
              <w:pStyle w:val="20"/>
              <w:tabs>
                <w:tab w:val="left" w:leader="dot" w:pos="9060"/>
              </w:tabs>
              <w:ind w:right="454"/>
            </w:pPr>
            <w:hyperlink w:anchor="_Toc520309202" w:history="1">
              <w:r>
                <w:rPr>
                  <w:rStyle w:val="a3"/>
                </w:rPr>
                <w:t>13.3. Допуск к работам в охранной зоне линий электропередачи</w:t>
              </w:r>
              <w:r>
                <w:rPr>
                  <w:rStyle w:val="a3"/>
                  <w:webHidden/>
                  <w:color w:val="auto"/>
                  <w:u w:val="none"/>
                </w:rPr>
                <w:tab/>
              </w:r>
              <w:r>
                <w:rPr>
                  <w:rStyle w:val="a3"/>
                  <w:webHidden/>
                  <w:color w:val="auto"/>
                  <w:u w:val="none"/>
                </w:rPr>
                <w:fldChar w:fldCharType="begin"/>
              </w:r>
              <w:r>
                <w:rPr>
                  <w:rStyle w:val="a3"/>
                  <w:webHidden/>
                  <w:color w:val="auto"/>
                  <w:u w:val="none"/>
                </w:rPr>
                <w:instrText>PAGEREF _Toc520309202 \h</w:instrText>
              </w:r>
              <w:r>
                <w:rPr>
                  <w:rStyle w:val="a3"/>
                  <w:webHidden/>
                  <w:color w:val="auto"/>
                  <w:u w:val="none"/>
                </w:rPr>
                <w:fldChar w:fldCharType="separate"/>
              </w:r>
              <w:r>
                <w:rPr>
                  <w:rStyle w:val="a3"/>
                  <w:noProof/>
                  <w:webHidden/>
                  <w:color w:val="auto"/>
                  <w:u w:val="none"/>
                </w:rPr>
                <w:t>78</w:t>
              </w:r>
              <w:r>
                <w:rPr>
                  <w:rStyle w:val="a3"/>
                  <w:webHidden/>
                  <w:color w:val="auto"/>
                  <w:u w:val="none"/>
                </w:rPr>
                <w:fldChar w:fldCharType="end"/>
              </w:r>
            </w:hyperlink>
          </w:p>
          <w:p w:rsidR="00380849" w:rsidRDefault="00380849">
            <w:pPr>
              <w:pStyle w:val="10"/>
              <w:tabs>
                <w:tab w:val="left" w:leader="dot" w:pos="9060"/>
              </w:tabs>
              <w:ind w:right="454"/>
            </w:pPr>
            <w:hyperlink w:anchor="_Toc520309203" w:history="1">
              <w:r>
                <w:rPr>
                  <w:rStyle w:val="a3"/>
                </w:rPr>
                <w:t>Приложение № 1. Группы по электробезопасности электротехнического (электротехнологического) персонала и условия их присвоения</w:t>
              </w:r>
              <w:r>
                <w:rPr>
                  <w:rStyle w:val="a3"/>
                  <w:webHidden/>
                  <w:color w:val="auto"/>
                  <w:u w:val="none"/>
                </w:rPr>
                <w:tab/>
              </w:r>
              <w:r>
                <w:rPr>
                  <w:rStyle w:val="a3"/>
                  <w:webHidden/>
                  <w:color w:val="auto"/>
                  <w:u w:val="none"/>
                </w:rPr>
                <w:fldChar w:fldCharType="begin"/>
              </w:r>
              <w:r>
                <w:rPr>
                  <w:rStyle w:val="a3"/>
                  <w:webHidden/>
                  <w:color w:val="auto"/>
                  <w:u w:val="none"/>
                </w:rPr>
                <w:instrText>PAGEREF _Toc520309203 \h</w:instrText>
              </w:r>
              <w:r>
                <w:rPr>
                  <w:rStyle w:val="a3"/>
                  <w:webHidden/>
                  <w:color w:val="auto"/>
                  <w:u w:val="none"/>
                </w:rPr>
                <w:fldChar w:fldCharType="separate"/>
              </w:r>
              <w:r>
                <w:rPr>
                  <w:rStyle w:val="a3"/>
                  <w:noProof/>
                  <w:webHidden/>
                  <w:color w:val="auto"/>
                  <w:u w:val="none"/>
                </w:rPr>
                <w:t>79</w:t>
              </w:r>
              <w:r>
                <w:rPr>
                  <w:rStyle w:val="a3"/>
                  <w:webHidden/>
                  <w:color w:val="auto"/>
                  <w:u w:val="none"/>
                </w:rPr>
                <w:fldChar w:fldCharType="end"/>
              </w:r>
            </w:hyperlink>
          </w:p>
          <w:p w:rsidR="00380849" w:rsidRDefault="00380849">
            <w:pPr>
              <w:pStyle w:val="10"/>
              <w:tabs>
                <w:tab w:val="left" w:leader="dot" w:pos="9060"/>
              </w:tabs>
              <w:ind w:right="454"/>
            </w:pPr>
            <w:hyperlink w:anchor="_Toc520309205" w:history="1">
              <w:r>
                <w:rPr>
                  <w:rStyle w:val="a3"/>
                </w:rPr>
                <w:t>Приложение № 2. Удостоверение о проверке знаний норм и правил работы в электроустановках</w:t>
              </w:r>
              <w:r>
                <w:rPr>
                  <w:rStyle w:val="a3"/>
                  <w:webHidden/>
                  <w:color w:val="auto"/>
                  <w:u w:val="none"/>
                </w:rPr>
                <w:tab/>
              </w:r>
              <w:r>
                <w:rPr>
                  <w:rStyle w:val="a3"/>
                  <w:webHidden/>
                  <w:color w:val="auto"/>
                  <w:u w:val="none"/>
                </w:rPr>
                <w:fldChar w:fldCharType="begin"/>
              </w:r>
              <w:r>
                <w:rPr>
                  <w:rStyle w:val="a3"/>
                  <w:webHidden/>
                  <w:color w:val="auto"/>
                  <w:u w:val="none"/>
                </w:rPr>
                <w:instrText>PAGEREF _Toc520309205 \h</w:instrText>
              </w:r>
              <w:r>
                <w:rPr>
                  <w:rStyle w:val="a3"/>
                  <w:webHidden/>
                  <w:color w:val="auto"/>
                  <w:u w:val="none"/>
                </w:rPr>
                <w:fldChar w:fldCharType="separate"/>
              </w:r>
              <w:r>
                <w:rPr>
                  <w:rStyle w:val="a3"/>
                  <w:noProof/>
                  <w:webHidden/>
                  <w:color w:val="auto"/>
                  <w:u w:val="none"/>
                </w:rPr>
                <w:t>84</w:t>
              </w:r>
              <w:r>
                <w:rPr>
                  <w:rStyle w:val="a3"/>
                  <w:webHidden/>
                  <w:color w:val="auto"/>
                  <w:u w:val="none"/>
                </w:rPr>
                <w:fldChar w:fldCharType="end"/>
              </w:r>
            </w:hyperlink>
          </w:p>
          <w:p w:rsidR="00380849" w:rsidRDefault="00380849">
            <w:pPr>
              <w:pStyle w:val="10"/>
              <w:tabs>
                <w:tab w:val="left" w:leader="dot" w:pos="9060"/>
              </w:tabs>
              <w:ind w:right="454"/>
            </w:pPr>
            <w:hyperlink w:anchor="_Toc520309207" w:history="1">
              <w:r>
                <w:rPr>
                  <w:rStyle w:val="a3"/>
                </w:rPr>
                <w:t>Приложение № 3. Удостоверение о проверке знаний по охране труда работников, контролирующих электроустановки</w:t>
              </w:r>
              <w:r>
                <w:rPr>
                  <w:rStyle w:val="a3"/>
                  <w:webHidden/>
                  <w:color w:val="auto"/>
                  <w:u w:val="none"/>
                </w:rPr>
                <w:tab/>
              </w:r>
              <w:r>
                <w:rPr>
                  <w:rStyle w:val="a3"/>
                  <w:webHidden/>
                  <w:color w:val="auto"/>
                  <w:u w:val="none"/>
                </w:rPr>
                <w:fldChar w:fldCharType="begin"/>
              </w:r>
              <w:r>
                <w:rPr>
                  <w:rStyle w:val="a3"/>
                  <w:webHidden/>
                  <w:color w:val="auto"/>
                  <w:u w:val="none"/>
                </w:rPr>
                <w:instrText>PAGEREF _Toc520309207 \h</w:instrText>
              </w:r>
              <w:r>
                <w:rPr>
                  <w:rStyle w:val="a3"/>
                  <w:webHidden/>
                  <w:color w:val="auto"/>
                  <w:u w:val="none"/>
                </w:rPr>
                <w:fldChar w:fldCharType="separate"/>
              </w:r>
              <w:r>
                <w:rPr>
                  <w:rStyle w:val="a3"/>
                  <w:noProof/>
                  <w:webHidden/>
                  <w:color w:val="auto"/>
                  <w:u w:val="none"/>
                </w:rPr>
                <w:t>85</w:t>
              </w:r>
              <w:r>
                <w:rPr>
                  <w:rStyle w:val="a3"/>
                  <w:webHidden/>
                  <w:color w:val="auto"/>
                  <w:u w:val="none"/>
                </w:rPr>
                <w:fldChar w:fldCharType="end"/>
              </w:r>
            </w:hyperlink>
          </w:p>
          <w:p w:rsidR="00380849" w:rsidRDefault="00380849">
            <w:pPr>
              <w:pStyle w:val="10"/>
              <w:tabs>
                <w:tab w:val="left" w:leader="dot" w:pos="9060"/>
              </w:tabs>
              <w:ind w:right="454"/>
            </w:pPr>
            <w:hyperlink w:anchor="_Toc520309209" w:history="1">
              <w:r>
                <w:rPr>
                  <w:rStyle w:val="a3"/>
                </w:rPr>
                <w:t>Приложение № 4. Форма наряда-допуска для работы в электроустановках и указания по его заполнению</w:t>
              </w:r>
              <w:r>
                <w:rPr>
                  <w:rStyle w:val="a3"/>
                  <w:webHidden/>
                  <w:color w:val="auto"/>
                  <w:u w:val="none"/>
                </w:rPr>
                <w:tab/>
              </w:r>
              <w:r>
                <w:rPr>
                  <w:rStyle w:val="a3"/>
                  <w:webHidden/>
                  <w:color w:val="auto"/>
                  <w:u w:val="none"/>
                </w:rPr>
                <w:fldChar w:fldCharType="begin"/>
              </w:r>
              <w:r>
                <w:rPr>
                  <w:rStyle w:val="a3"/>
                  <w:webHidden/>
                  <w:color w:val="auto"/>
                  <w:u w:val="none"/>
                </w:rPr>
                <w:instrText>PAGEREF _Toc520309209 \h</w:instrText>
              </w:r>
              <w:r>
                <w:rPr>
                  <w:rStyle w:val="a3"/>
                  <w:webHidden/>
                  <w:color w:val="auto"/>
                  <w:u w:val="none"/>
                </w:rPr>
                <w:fldChar w:fldCharType="separate"/>
              </w:r>
              <w:r>
                <w:rPr>
                  <w:rStyle w:val="a3"/>
                  <w:noProof/>
                  <w:webHidden/>
                  <w:color w:val="auto"/>
                  <w:u w:val="none"/>
                </w:rPr>
                <w:t>86</w:t>
              </w:r>
              <w:r>
                <w:rPr>
                  <w:rStyle w:val="a3"/>
                  <w:webHidden/>
                  <w:color w:val="auto"/>
                  <w:u w:val="none"/>
                </w:rPr>
                <w:fldChar w:fldCharType="end"/>
              </w:r>
            </w:hyperlink>
          </w:p>
          <w:p w:rsidR="00380849" w:rsidRDefault="00380849">
            <w:pPr>
              <w:pStyle w:val="10"/>
              <w:tabs>
                <w:tab w:val="left" w:leader="dot" w:pos="9060"/>
              </w:tabs>
              <w:ind w:right="454"/>
            </w:pPr>
            <w:hyperlink w:anchor="_Toc520309211" w:history="1">
              <w:r>
                <w:rPr>
                  <w:rStyle w:val="a3"/>
                </w:rPr>
                <w:t>Приложение № 5. Журнал учета работ по нарядам и распоряжениям</w:t>
              </w:r>
              <w:r>
                <w:rPr>
                  <w:rStyle w:val="a3"/>
                  <w:webHidden/>
                  <w:color w:val="auto"/>
                  <w:u w:val="none"/>
                </w:rPr>
                <w:tab/>
              </w:r>
              <w:r>
                <w:rPr>
                  <w:rStyle w:val="a3"/>
                  <w:webHidden/>
                  <w:color w:val="auto"/>
                  <w:u w:val="none"/>
                </w:rPr>
                <w:fldChar w:fldCharType="begin"/>
              </w:r>
              <w:r>
                <w:rPr>
                  <w:rStyle w:val="a3"/>
                  <w:webHidden/>
                  <w:color w:val="auto"/>
                  <w:u w:val="none"/>
                </w:rPr>
                <w:instrText>PAGEREF _Toc520309211 \h</w:instrText>
              </w:r>
              <w:r>
                <w:rPr>
                  <w:rStyle w:val="a3"/>
                  <w:webHidden/>
                  <w:color w:val="auto"/>
                  <w:u w:val="none"/>
                </w:rPr>
                <w:fldChar w:fldCharType="separate"/>
              </w:r>
              <w:r>
                <w:rPr>
                  <w:rStyle w:val="a3"/>
                  <w:noProof/>
                  <w:webHidden/>
                  <w:color w:val="auto"/>
                  <w:u w:val="none"/>
                </w:rPr>
                <w:t>92</w:t>
              </w:r>
              <w:r>
                <w:rPr>
                  <w:rStyle w:val="a3"/>
                  <w:webHidden/>
                  <w:color w:val="auto"/>
                  <w:u w:val="none"/>
                </w:rPr>
                <w:fldChar w:fldCharType="end"/>
              </w:r>
            </w:hyperlink>
          </w:p>
          <w:p w:rsidR="00380849" w:rsidRDefault="00380849">
            <w:pPr>
              <w:pStyle w:val="10"/>
              <w:tabs>
                <w:tab w:val="left" w:leader="dot" w:pos="9060"/>
              </w:tabs>
              <w:ind w:right="454"/>
            </w:pPr>
            <w:hyperlink w:anchor="_Toc520309213" w:history="1">
              <w:r>
                <w:rPr>
                  <w:rStyle w:val="a3"/>
                </w:rPr>
                <w:t xml:space="preserve">Приложение № 6. Форма журнала учета присвоения группы </w:t>
              </w:r>
              <w:r>
                <w:rPr>
                  <w:rStyle w:val="a3"/>
                  <w:lang w:val="en-US"/>
                </w:rPr>
                <w:t>I</w:t>
              </w:r>
              <w:r>
                <w:rPr>
                  <w:rStyle w:val="a3"/>
                </w:rPr>
                <w:t xml:space="preserve"> по электробезопасности неэлектротехническому персоналу</w:t>
              </w:r>
              <w:r>
                <w:rPr>
                  <w:rStyle w:val="a3"/>
                  <w:webHidden/>
                  <w:color w:val="auto"/>
                  <w:u w:val="none"/>
                </w:rPr>
                <w:tab/>
              </w:r>
              <w:r>
                <w:rPr>
                  <w:rStyle w:val="a3"/>
                  <w:webHidden/>
                  <w:color w:val="auto"/>
                  <w:u w:val="none"/>
                </w:rPr>
                <w:fldChar w:fldCharType="begin"/>
              </w:r>
              <w:r>
                <w:rPr>
                  <w:rStyle w:val="a3"/>
                  <w:webHidden/>
                  <w:color w:val="auto"/>
                  <w:u w:val="none"/>
                </w:rPr>
                <w:instrText>PAGEREF _Toc520309213 \h</w:instrText>
              </w:r>
              <w:r>
                <w:rPr>
                  <w:rStyle w:val="a3"/>
                  <w:webHidden/>
                  <w:color w:val="auto"/>
                  <w:u w:val="none"/>
                </w:rPr>
                <w:fldChar w:fldCharType="separate"/>
              </w:r>
              <w:r>
                <w:rPr>
                  <w:rStyle w:val="a3"/>
                  <w:noProof/>
                  <w:webHidden/>
                  <w:color w:val="auto"/>
                  <w:u w:val="none"/>
                </w:rPr>
                <w:t>94</w:t>
              </w:r>
              <w:r>
                <w:rPr>
                  <w:rStyle w:val="a3"/>
                  <w:webHidden/>
                  <w:color w:val="auto"/>
                  <w:u w:val="none"/>
                </w:rPr>
                <w:fldChar w:fldCharType="end"/>
              </w:r>
            </w:hyperlink>
          </w:p>
          <w:p w:rsidR="00380849" w:rsidRDefault="00380849">
            <w:pPr>
              <w:pStyle w:val="10"/>
              <w:tabs>
                <w:tab w:val="left" w:leader="dot" w:pos="9060"/>
              </w:tabs>
              <w:ind w:right="454"/>
            </w:pPr>
            <w:hyperlink w:anchor="_Toc520309215" w:history="1">
              <w:r>
                <w:rPr>
                  <w:rStyle w:val="a3"/>
                </w:rPr>
                <w:t>Приложение № 7. Форма журнала учета проверки знаний норм и правил работы в электроустановках</w:t>
              </w:r>
              <w:r>
                <w:rPr>
                  <w:rStyle w:val="a3"/>
                  <w:webHidden/>
                  <w:color w:val="auto"/>
                  <w:u w:val="none"/>
                </w:rPr>
                <w:tab/>
              </w:r>
              <w:r>
                <w:rPr>
                  <w:rStyle w:val="a3"/>
                  <w:webHidden/>
                  <w:color w:val="auto"/>
                  <w:u w:val="none"/>
                </w:rPr>
                <w:fldChar w:fldCharType="begin"/>
              </w:r>
              <w:r>
                <w:rPr>
                  <w:rStyle w:val="a3"/>
                  <w:webHidden/>
                  <w:color w:val="auto"/>
                  <w:u w:val="none"/>
                </w:rPr>
                <w:instrText>PAGEREF _Toc520309215 \h</w:instrText>
              </w:r>
              <w:r>
                <w:rPr>
                  <w:rStyle w:val="a3"/>
                  <w:webHidden/>
                  <w:color w:val="auto"/>
                  <w:u w:val="none"/>
                </w:rPr>
                <w:fldChar w:fldCharType="separate"/>
              </w:r>
              <w:r>
                <w:rPr>
                  <w:rStyle w:val="a3"/>
                  <w:noProof/>
                  <w:webHidden/>
                  <w:color w:val="auto"/>
                  <w:u w:val="none"/>
                </w:rPr>
                <w:t>94</w:t>
              </w:r>
              <w:r>
                <w:rPr>
                  <w:rStyle w:val="a3"/>
                  <w:webHidden/>
                  <w:color w:val="auto"/>
                  <w:u w:val="none"/>
                </w:rPr>
                <w:fldChar w:fldCharType="end"/>
              </w:r>
            </w:hyperlink>
          </w:p>
          <w:p w:rsidR="00380849" w:rsidRDefault="00380849">
            <w:pPr>
              <w:pStyle w:val="10"/>
              <w:tabs>
                <w:tab w:val="left" w:leader="dot" w:pos="9060"/>
              </w:tabs>
              <w:ind w:right="454"/>
            </w:pPr>
            <w:hyperlink w:anchor="_Toc520309217" w:history="1">
              <w:r>
                <w:rPr>
                  <w:rStyle w:val="a3"/>
                </w:rPr>
                <w:t>Приложение № 8. Форма журнала учета проверки знаний норм и правил работы в электроустановках для организаций электроэнергетики</w:t>
              </w:r>
              <w:r>
                <w:rPr>
                  <w:rStyle w:val="a3"/>
                  <w:webHidden/>
                  <w:color w:val="auto"/>
                  <w:u w:val="none"/>
                </w:rPr>
                <w:tab/>
              </w:r>
              <w:r>
                <w:rPr>
                  <w:rStyle w:val="a3"/>
                  <w:webHidden/>
                  <w:color w:val="auto"/>
                  <w:u w:val="none"/>
                </w:rPr>
                <w:fldChar w:fldCharType="begin"/>
              </w:r>
              <w:r>
                <w:rPr>
                  <w:rStyle w:val="a3"/>
                  <w:webHidden/>
                  <w:color w:val="auto"/>
                  <w:u w:val="none"/>
                </w:rPr>
                <w:instrText>PAGEREF _Toc520309217 \h</w:instrText>
              </w:r>
              <w:r>
                <w:rPr>
                  <w:rStyle w:val="a3"/>
                  <w:webHidden/>
                  <w:color w:val="auto"/>
                  <w:u w:val="none"/>
                </w:rPr>
                <w:fldChar w:fldCharType="separate"/>
              </w:r>
              <w:r>
                <w:rPr>
                  <w:rStyle w:val="a3"/>
                  <w:noProof/>
                  <w:webHidden/>
                  <w:color w:val="auto"/>
                  <w:u w:val="none"/>
                </w:rPr>
                <w:t>95</w:t>
              </w:r>
              <w:r>
                <w:rPr>
                  <w:rStyle w:val="a3"/>
                  <w:webHidden/>
                  <w:color w:val="auto"/>
                  <w:u w:val="none"/>
                </w:rPr>
                <w:fldChar w:fldCharType="end"/>
              </w:r>
            </w:hyperlink>
          </w:p>
          <w:p w:rsidR="00380849" w:rsidRDefault="00380849">
            <w:pPr>
              <w:pStyle w:val="10"/>
              <w:tabs>
                <w:tab w:val="left" w:leader="dot" w:pos="9060"/>
              </w:tabs>
              <w:ind w:right="454"/>
            </w:pPr>
            <w:hyperlink w:anchor="_Toc520309219" w:history="1">
              <w:r>
                <w:rPr>
                  <w:rStyle w:val="a3"/>
                </w:rPr>
                <w:t>Приложение № 9. Протокол проверки знаний норм и правил работы в электроустановках</w:t>
              </w:r>
              <w:r>
                <w:rPr>
                  <w:rStyle w:val="a3"/>
                  <w:webHidden/>
                  <w:color w:val="auto"/>
                  <w:u w:val="none"/>
                </w:rPr>
                <w:tab/>
              </w:r>
              <w:r>
                <w:rPr>
                  <w:rStyle w:val="a3"/>
                  <w:webHidden/>
                  <w:color w:val="auto"/>
                  <w:u w:val="none"/>
                </w:rPr>
                <w:fldChar w:fldCharType="begin"/>
              </w:r>
              <w:r>
                <w:rPr>
                  <w:rStyle w:val="a3"/>
                  <w:webHidden/>
                  <w:color w:val="auto"/>
                  <w:u w:val="none"/>
                </w:rPr>
                <w:instrText>PAGEREF _Toc520309219 \h</w:instrText>
              </w:r>
              <w:r>
                <w:rPr>
                  <w:rStyle w:val="a3"/>
                  <w:webHidden/>
                  <w:color w:val="auto"/>
                  <w:u w:val="none"/>
                </w:rPr>
                <w:fldChar w:fldCharType="separate"/>
              </w:r>
              <w:r>
                <w:rPr>
                  <w:rStyle w:val="a3"/>
                  <w:noProof/>
                  <w:webHidden/>
                  <w:color w:val="auto"/>
                  <w:u w:val="none"/>
                </w:rPr>
                <w:t>96</w:t>
              </w:r>
              <w:r>
                <w:rPr>
                  <w:rStyle w:val="a3"/>
                  <w:webHidden/>
                  <w:color w:val="auto"/>
                  <w:u w:val="none"/>
                </w:rPr>
                <w:fldChar w:fldCharType="end"/>
              </w:r>
            </w:hyperlink>
          </w:p>
          <w:p w:rsidR="00380849" w:rsidRDefault="00380849">
            <w:pPr>
              <w:pStyle w:val="10"/>
              <w:tabs>
                <w:tab w:val="left" w:leader="dot" w:pos="9060"/>
              </w:tabs>
              <w:ind w:right="454"/>
            </w:pPr>
            <w:hyperlink w:anchor="_Toc520309221" w:history="1">
              <w:r>
                <w:rPr>
                  <w:rStyle w:val="a3"/>
                </w:rPr>
                <w:t>Приложение № 10. Перечень нормативных документов и государственных стандартов, требования которых учтены в межотраслевых правилах по охране труда (правилах безопасности) при эксплуатации электроустановок</w:t>
              </w:r>
              <w:r>
                <w:rPr>
                  <w:rStyle w:val="a3"/>
                  <w:webHidden/>
                  <w:color w:val="auto"/>
                  <w:u w:val="none"/>
                </w:rPr>
                <w:tab/>
              </w:r>
              <w:r>
                <w:rPr>
                  <w:rStyle w:val="a3"/>
                  <w:webHidden/>
                  <w:color w:val="auto"/>
                  <w:u w:val="none"/>
                </w:rPr>
                <w:fldChar w:fldCharType="begin"/>
              </w:r>
              <w:r>
                <w:rPr>
                  <w:rStyle w:val="a3"/>
                  <w:webHidden/>
                  <w:color w:val="auto"/>
                  <w:u w:val="none"/>
                </w:rPr>
                <w:instrText>PAGEREF _Toc520309221 \h</w:instrText>
              </w:r>
              <w:r>
                <w:rPr>
                  <w:rStyle w:val="a3"/>
                  <w:webHidden/>
                  <w:color w:val="auto"/>
                  <w:u w:val="none"/>
                </w:rPr>
                <w:fldChar w:fldCharType="separate"/>
              </w:r>
              <w:r>
                <w:rPr>
                  <w:rStyle w:val="a3"/>
                  <w:noProof/>
                  <w:webHidden/>
                  <w:color w:val="auto"/>
                  <w:u w:val="none"/>
                </w:rPr>
                <w:t>97</w:t>
              </w:r>
              <w:r>
                <w:rPr>
                  <w:rStyle w:val="a3"/>
                  <w:webHidden/>
                  <w:color w:val="auto"/>
                  <w:u w:val="none"/>
                </w:rPr>
                <w:fldChar w:fldCharType="end"/>
              </w:r>
            </w:hyperlink>
          </w:p>
          <w:p w:rsidR="00380849" w:rsidRDefault="00380849">
            <w:pPr>
              <w:pStyle w:val="10"/>
              <w:tabs>
                <w:tab w:val="left" w:leader="dot" w:pos="9060"/>
              </w:tabs>
              <w:ind w:right="454"/>
            </w:pPr>
            <w:hyperlink w:anchor="_Toc520309223" w:history="1">
              <w:r>
                <w:rPr>
                  <w:rStyle w:val="a3"/>
                </w:rPr>
                <w:t>Примеры установки заземлении в схемах электроустановок</w:t>
              </w:r>
              <w:r>
                <w:rPr>
                  <w:rStyle w:val="a3"/>
                  <w:webHidden/>
                  <w:color w:val="auto"/>
                  <w:u w:val="none"/>
                </w:rPr>
                <w:tab/>
              </w:r>
              <w:r>
                <w:rPr>
                  <w:rStyle w:val="a3"/>
                  <w:webHidden/>
                  <w:color w:val="auto"/>
                  <w:u w:val="none"/>
                </w:rPr>
                <w:fldChar w:fldCharType="begin"/>
              </w:r>
              <w:r>
                <w:rPr>
                  <w:rStyle w:val="a3"/>
                  <w:webHidden/>
                  <w:color w:val="auto"/>
                  <w:u w:val="none"/>
                </w:rPr>
                <w:instrText>PAGEREF _Toc520309223 \h</w:instrText>
              </w:r>
              <w:r>
                <w:rPr>
                  <w:rStyle w:val="a3"/>
                  <w:webHidden/>
                  <w:color w:val="auto"/>
                  <w:u w:val="none"/>
                </w:rPr>
                <w:fldChar w:fldCharType="separate"/>
              </w:r>
              <w:r>
                <w:rPr>
                  <w:rStyle w:val="a3"/>
                  <w:noProof/>
                  <w:webHidden/>
                  <w:color w:val="auto"/>
                  <w:u w:val="none"/>
                </w:rPr>
                <w:t>99</w:t>
              </w:r>
              <w:r>
                <w:rPr>
                  <w:rStyle w:val="a3"/>
                  <w:webHidden/>
                  <w:color w:val="auto"/>
                  <w:u w:val="none"/>
                </w:rPr>
                <w:fldChar w:fldCharType="end"/>
              </w:r>
            </w:hyperlink>
          </w:p>
          <w:p w:rsidR="00380849" w:rsidRDefault="00380849">
            <w:pPr>
              <w:pStyle w:val="30"/>
            </w:pPr>
            <w:hyperlink w:anchor="_Toc520309224" w:history="1">
              <w:r>
                <w:rPr>
                  <w:rStyle w:val="a3"/>
                </w:rPr>
                <w:t>Выписка из приказа министерства здравоохранения и медицинской промышленности российской федерации от 14 марта</w:t>
              </w:r>
              <w:r>
                <w:rPr>
                  <w:rStyle w:val="a3"/>
                  <w:caps/>
                </w:rPr>
                <w:t xml:space="preserve"> </w:t>
              </w:r>
              <w:r>
                <w:rPr>
                  <w:rStyle w:val="a3"/>
                </w:rPr>
                <w:t>1996 г. «О порядке проведения предварительных и периодических медицинских осмотров работников для допуска к профессии»</w:t>
              </w:r>
              <w:r>
                <w:rPr>
                  <w:rStyle w:val="a3"/>
                  <w:webHidden/>
                  <w:color w:val="auto"/>
                  <w:u w:val="none"/>
                </w:rPr>
                <w:tab/>
              </w:r>
              <w:r>
                <w:rPr>
                  <w:rStyle w:val="a3"/>
                  <w:webHidden/>
                  <w:color w:val="auto"/>
                  <w:u w:val="none"/>
                </w:rPr>
                <w:fldChar w:fldCharType="begin"/>
              </w:r>
              <w:r>
                <w:rPr>
                  <w:rStyle w:val="a3"/>
                  <w:webHidden/>
                  <w:color w:val="auto"/>
                  <w:u w:val="none"/>
                </w:rPr>
                <w:instrText>PAGEREF _Toc520309224 \h</w:instrText>
              </w:r>
              <w:r>
                <w:rPr>
                  <w:rStyle w:val="a3"/>
                  <w:webHidden/>
                  <w:color w:val="auto"/>
                  <w:u w:val="none"/>
                </w:rPr>
                <w:fldChar w:fldCharType="separate"/>
              </w:r>
              <w:r>
                <w:rPr>
                  <w:rStyle w:val="a3"/>
                  <w:noProof/>
                  <w:webHidden/>
                  <w:color w:val="auto"/>
                  <w:u w:val="none"/>
                </w:rPr>
                <w:t>101</w:t>
              </w:r>
              <w:r>
                <w:rPr>
                  <w:rStyle w:val="a3"/>
                  <w:webHidden/>
                  <w:color w:val="auto"/>
                  <w:u w:val="none"/>
                </w:rPr>
                <w:fldChar w:fldCharType="end"/>
              </w:r>
            </w:hyperlink>
            <w:r>
              <w:fldChar w:fldCharType="end"/>
            </w:r>
          </w:p>
        </w:tc>
      </w:tr>
    </w:tbl>
    <w:p w:rsidR="00380849" w:rsidRDefault="00380849">
      <w:pPr>
        <w:pStyle w:val="31"/>
        <w:ind w:firstLine="0"/>
        <w:rPr>
          <w:b/>
        </w:rPr>
      </w:pPr>
    </w:p>
    <w:sectPr w:rsidR="0038084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17"/>
    <w:rsid w:val="0016513F"/>
    <w:rsid w:val="00380849"/>
    <w:rsid w:val="006A1A87"/>
    <w:rsid w:val="00720322"/>
    <w:rsid w:val="00A8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120" w:after="120"/>
      <w:jc w:val="center"/>
      <w:outlineLvl w:val="0"/>
    </w:pPr>
    <w:rPr>
      <w:b/>
      <w:bCs/>
      <w:kern w:val="32"/>
      <w:szCs w:val="32"/>
    </w:rPr>
  </w:style>
  <w:style w:type="paragraph" w:styleId="2">
    <w:name w:val="heading 2"/>
    <w:basedOn w:val="a"/>
    <w:next w:val="a"/>
    <w:qFormat/>
    <w:pPr>
      <w:keepNext/>
      <w:spacing w:before="120" w:after="120"/>
      <w:jc w:val="center"/>
      <w:outlineLvl w:val="1"/>
    </w:pPr>
    <w:rPr>
      <w:b/>
      <w:bCs/>
      <w:szCs w:val="22"/>
    </w:rPr>
  </w:style>
  <w:style w:type="paragraph" w:styleId="3">
    <w:name w:val="heading 3"/>
    <w:basedOn w:val="a"/>
    <w:next w:val="a"/>
    <w:qFormat/>
    <w:pPr>
      <w:keepNext/>
      <w:spacing w:before="120" w:after="120"/>
      <w:ind w:firstLine="284"/>
      <w:jc w:val="right"/>
      <w:outlineLvl w:val="2"/>
    </w:pPr>
    <w:rPr>
      <w:b/>
      <w:bCs/>
      <w:spacing w:val="20"/>
      <w:szCs w:val="18"/>
    </w:rPr>
  </w:style>
  <w:style w:type="paragraph" w:styleId="4">
    <w:name w:val="heading 4"/>
    <w:basedOn w:val="a"/>
    <w:next w:val="a"/>
    <w:qFormat/>
    <w:pPr>
      <w:keepNext/>
      <w:spacing w:before="120" w:after="120"/>
      <w:ind w:firstLine="284"/>
      <w:jc w:val="center"/>
      <w:outlineLvl w:val="3"/>
    </w:pPr>
    <w:rPr>
      <w:b/>
      <w:bCs/>
      <w:i/>
      <w:iCs/>
      <w:szCs w:val="16"/>
    </w:rPr>
  </w:style>
  <w:style w:type="paragraph" w:styleId="5">
    <w:name w:val="heading 5"/>
    <w:basedOn w:val="a"/>
    <w:next w:val="a"/>
    <w:qFormat/>
    <w:pPr>
      <w:keepNext/>
      <w:ind w:firstLine="283"/>
      <w:jc w:val="center"/>
      <w:outlineLvl w:val="4"/>
    </w:pPr>
    <w:rPr>
      <w:b/>
      <w:bCs/>
      <w:i/>
      <w:iCs/>
    </w:rPr>
  </w:style>
  <w:style w:type="paragraph" w:styleId="6">
    <w:name w:val="heading 6"/>
    <w:basedOn w:val="a"/>
    <w:next w:val="a"/>
    <w:qFormat/>
    <w:pPr>
      <w:keepNext/>
      <w:jc w:val="center"/>
      <w:outlineLvl w:val="5"/>
    </w:pPr>
    <w:rPr>
      <w:b/>
      <w:bCs/>
      <w:sz w:val="20"/>
      <w:szCs w:val="14"/>
    </w:rPr>
  </w:style>
  <w:style w:type="paragraph" w:styleId="7">
    <w:name w:val="heading 7"/>
    <w:basedOn w:val="a"/>
    <w:next w:val="a"/>
    <w:qFormat/>
    <w:pPr>
      <w:keepNext/>
      <w:spacing w:before="120" w:after="120"/>
      <w:ind w:firstLine="284"/>
      <w:jc w:val="both"/>
      <w:outlineLvl w:val="6"/>
    </w:pPr>
    <w:rPr>
      <w:b/>
      <w:bCs/>
    </w:rPr>
  </w:style>
  <w:style w:type="paragraph" w:styleId="8">
    <w:name w:val="heading 8"/>
    <w:basedOn w:val="a"/>
    <w:next w:val="a"/>
    <w:qFormat/>
    <w:pPr>
      <w:keepNext/>
      <w:ind w:firstLine="283"/>
      <w:jc w:val="center"/>
      <w:outlineLvl w:val="7"/>
    </w:pPr>
    <w:rPr>
      <w:b/>
      <w:bCs/>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style>
  <w:style w:type="paragraph" w:styleId="20">
    <w:name w:val="toc 2"/>
    <w:basedOn w:val="a"/>
    <w:next w:val="a"/>
    <w:autoRedefine/>
    <w:pPr>
      <w:ind w:left="240"/>
    </w:pPr>
  </w:style>
  <w:style w:type="paragraph" w:styleId="30">
    <w:name w:val="toc 3"/>
    <w:basedOn w:val="a"/>
    <w:next w:val="a"/>
    <w:autoRedefine/>
    <w:pPr>
      <w:tabs>
        <w:tab w:val="left" w:leader="dot" w:pos="9060"/>
      </w:tabs>
      <w:ind w:right="454"/>
    </w:pPr>
  </w:style>
  <w:style w:type="paragraph" w:styleId="a5">
    <w:name w:val="caption"/>
    <w:basedOn w:val="a"/>
    <w:next w:val="a"/>
    <w:qFormat/>
    <w:pPr>
      <w:spacing w:before="120" w:after="120"/>
      <w:ind w:firstLine="284"/>
      <w:jc w:val="both"/>
    </w:pPr>
    <w:rPr>
      <w:b/>
      <w:bCs/>
    </w:rPr>
  </w:style>
  <w:style w:type="paragraph" w:styleId="a6">
    <w:name w:val="Body Text"/>
    <w:basedOn w:val="a"/>
    <w:pPr>
      <w:jc w:val="center"/>
    </w:pPr>
    <w:rPr>
      <w:b/>
      <w:bCs/>
      <w:szCs w:val="16"/>
    </w:rPr>
  </w:style>
  <w:style w:type="paragraph" w:styleId="a7">
    <w:name w:val="Body Text Indent"/>
    <w:basedOn w:val="a"/>
    <w:pPr>
      <w:spacing w:before="120" w:after="120"/>
      <w:ind w:left="397"/>
    </w:pPr>
    <w:rPr>
      <w:szCs w:val="18"/>
    </w:rPr>
  </w:style>
  <w:style w:type="paragraph" w:styleId="21">
    <w:name w:val="Body Text Indent 2"/>
    <w:basedOn w:val="a"/>
    <w:pPr>
      <w:spacing w:before="120" w:after="120"/>
      <w:ind w:firstLine="284"/>
      <w:jc w:val="center"/>
    </w:pPr>
    <w:rPr>
      <w:szCs w:val="18"/>
    </w:rPr>
  </w:style>
  <w:style w:type="paragraph" w:styleId="31">
    <w:name w:val="Body Text Indent 3"/>
    <w:basedOn w:val="a"/>
    <w:pPr>
      <w:ind w:firstLine="283"/>
      <w:jc w:val="both"/>
    </w:pPr>
  </w:style>
  <w:style w:type="paragraph" w:styleId="a8">
    <w:name w:val="Document Map"/>
    <w:basedOn w:val="a"/>
    <w:pPr>
      <w:shd w:val="clear" w:color="auto" w:fill="000080"/>
    </w:pPr>
    <w:rPr>
      <w:rFonts w:ascii="Tahoma" w:hAnsi="Tahoma" w:cs="Tahoma"/>
    </w:rPr>
  </w:style>
  <w:style w:type="paragraph" w:customStyle="1" w:styleId="FR1">
    <w:name w:val="FR1"/>
    <w:pPr>
      <w:widowControl w:val="0"/>
      <w:autoSpaceDE w:val="0"/>
      <w:autoSpaceDN w:val="0"/>
      <w:adjustRightInd w:val="0"/>
    </w:pPr>
    <w:rPr>
      <w:rFonts w:ascii="Arial Narrow" w:hAnsi="Arial Narrow"/>
      <w:sz w:val="48"/>
      <w:szCs w:val="48"/>
    </w:rPr>
  </w:style>
  <w:style w:type="paragraph" w:customStyle="1" w:styleId="FR2">
    <w:name w:val="FR2"/>
    <w:pPr>
      <w:widowControl w:val="0"/>
      <w:autoSpaceDE w:val="0"/>
      <w:autoSpaceDN w:val="0"/>
      <w:adjustRightInd w:val="0"/>
    </w:pPr>
    <w:rPr>
      <w:rFonts w:ascii="Arial" w:hAnsi="Arial" w:cs="Arial"/>
      <w:b/>
      <w:bCs/>
    </w:rPr>
  </w:style>
  <w:style w:type="paragraph" w:customStyle="1" w:styleId="FR3">
    <w:name w:val="FR3"/>
    <w:pPr>
      <w:widowControl w:val="0"/>
      <w:autoSpaceDE w:val="0"/>
      <w:autoSpaceDN w:val="0"/>
      <w:adjustRightInd w:val="0"/>
    </w:pPr>
    <w:rPr>
      <w:rFonts w:ascii="Arial"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120" w:after="120"/>
      <w:jc w:val="center"/>
      <w:outlineLvl w:val="0"/>
    </w:pPr>
    <w:rPr>
      <w:b/>
      <w:bCs/>
      <w:kern w:val="32"/>
      <w:szCs w:val="32"/>
    </w:rPr>
  </w:style>
  <w:style w:type="paragraph" w:styleId="2">
    <w:name w:val="heading 2"/>
    <w:basedOn w:val="a"/>
    <w:next w:val="a"/>
    <w:qFormat/>
    <w:pPr>
      <w:keepNext/>
      <w:spacing w:before="120" w:after="120"/>
      <w:jc w:val="center"/>
      <w:outlineLvl w:val="1"/>
    </w:pPr>
    <w:rPr>
      <w:b/>
      <w:bCs/>
      <w:szCs w:val="22"/>
    </w:rPr>
  </w:style>
  <w:style w:type="paragraph" w:styleId="3">
    <w:name w:val="heading 3"/>
    <w:basedOn w:val="a"/>
    <w:next w:val="a"/>
    <w:qFormat/>
    <w:pPr>
      <w:keepNext/>
      <w:spacing w:before="120" w:after="120"/>
      <w:ind w:firstLine="284"/>
      <w:jc w:val="right"/>
      <w:outlineLvl w:val="2"/>
    </w:pPr>
    <w:rPr>
      <w:b/>
      <w:bCs/>
      <w:spacing w:val="20"/>
      <w:szCs w:val="18"/>
    </w:rPr>
  </w:style>
  <w:style w:type="paragraph" w:styleId="4">
    <w:name w:val="heading 4"/>
    <w:basedOn w:val="a"/>
    <w:next w:val="a"/>
    <w:qFormat/>
    <w:pPr>
      <w:keepNext/>
      <w:spacing w:before="120" w:after="120"/>
      <w:ind w:firstLine="284"/>
      <w:jc w:val="center"/>
      <w:outlineLvl w:val="3"/>
    </w:pPr>
    <w:rPr>
      <w:b/>
      <w:bCs/>
      <w:i/>
      <w:iCs/>
      <w:szCs w:val="16"/>
    </w:rPr>
  </w:style>
  <w:style w:type="paragraph" w:styleId="5">
    <w:name w:val="heading 5"/>
    <w:basedOn w:val="a"/>
    <w:next w:val="a"/>
    <w:qFormat/>
    <w:pPr>
      <w:keepNext/>
      <w:ind w:firstLine="283"/>
      <w:jc w:val="center"/>
      <w:outlineLvl w:val="4"/>
    </w:pPr>
    <w:rPr>
      <w:b/>
      <w:bCs/>
      <w:i/>
      <w:iCs/>
    </w:rPr>
  </w:style>
  <w:style w:type="paragraph" w:styleId="6">
    <w:name w:val="heading 6"/>
    <w:basedOn w:val="a"/>
    <w:next w:val="a"/>
    <w:qFormat/>
    <w:pPr>
      <w:keepNext/>
      <w:jc w:val="center"/>
      <w:outlineLvl w:val="5"/>
    </w:pPr>
    <w:rPr>
      <w:b/>
      <w:bCs/>
      <w:sz w:val="20"/>
      <w:szCs w:val="14"/>
    </w:rPr>
  </w:style>
  <w:style w:type="paragraph" w:styleId="7">
    <w:name w:val="heading 7"/>
    <w:basedOn w:val="a"/>
    <w:next w:val="a"/>
    <w:qFormat/>
    <w:pPr>
      <w:keepNext/>
      <w:spacing w:before="120" w:after="120"/>
      <w:ind w:firstLine="284"/>
      <w:jc w:val="both"/>
      <w:outlineLvl w:val="6"/>
    </w:pPr>
    <w:rPr>
      <w:b/>
      <w:bCs/>
    </w:rPr>
  </w:style>
  <w:style w:type="paragraph" w:styleId="8">
    <w:name w:val="heading 8"/>
    <w:basedOn w:val="a"/>
    <w:next w:val="a"/>
    <w:qFormat/>
    <w:pPr>
      <w:keepNext/>
      <w:ind w:firstLine="283"/>
      <w:jc w:val="center"/>
      <w:outlineLvl w:val="7"/>
    </w:pPr>
    <w:rPr>
      <w:b/>
      <w:bCs/>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style>
  <w:style w:type="paragraph" w:styleId="20">
    <w:name w:val="toc 2"/>
    <w:basedOn w:val="a"/>
    <w:next w:val="a"/>
    <w:autoRedefine/>
    <w:pPr>
      <w:ind w:left="240"/>
    </w:pPr>
  </w:style>
  <w:style w:type="paragraph" w:styleId="30">
    <w:name w:val="toc 3"/>
    <w:basedOn w:val="a"/>
    <w:next w:val="a"/>
    <w:autoRedefine/>
    <w:pPr>
      <w:tabs>
        <w:tab w:val="left" w:leader="dot" w:pos="9060"/>
      </w:tabs>
      <w:ind w:right="454"/>
    </w:pPr>
  </w:style>
  <w:style w:type="paragraph" w:styleId="a5">
    <w:name w:val="caption"/>
    <w:basedOn w:val="a"/>
    <w:next w:val="a"/>
    <w:qFormat/>
    <w:pPr>
      <w:spacing w:before="120" w:after="120"/>
      <w:ind w:firstLine="284"/>
      <w:jc w:val="both"/>
    </w:pPr>
    <w:rPr>
      <w:b/>
      <w:bCs/>
    </w:rPr>
  </w:style>
  <w:style w:type="paragraph" w:styleId="a6">
    <w:name w:val="Body Text"/>
    <w:basedOn w:val="a"/>
    <w:pPr>
      <w:jc w:val="center"/>
    </w:pPr>
    <w:rPr>
      <w:b/>
      <w:bCs/>
      <w:szCs w:val="16"/>
    </w:rPr>
  </w:style>
  <w:style w:type="paragraph" w:styleId="a7">
    <w:name w:val="Body Text Indent"/>
    <w:basedOn w:val="a"/>
    <w:pPr>
      <w:spacing w:before="120" w:after="120"/>
      <w:ind w:left="397"/>
    </w:pPr>
    <w:rPr>
      <w:szCs w:val="18"/>
    </w:rPr>
  </w:style>
  <w:style w:type="paragraph" w:styleId="21">
    <w:name w:val="Body Text Indent 2"/>
    <w:basedOn w:val="a"/>
    <w:pPr>
      <w:spacing w:before="120" w:after="120"/>
      <w:ind w:firstLine="284"/>
      <w:jc w:val="center"/>
    </w:pPr>
    <w:rPr>
      <w:szCs w:val="18"/>
    </w:rPr>
  </w:style>
  <w:style w:type="paragraph" w:styleId="31">
    <w:name w:val="Body Text Indent 3"/>
    <w:basedOn w:val="a"/>
    <w:pPr>
      <w:ind w:firstLine="283"/>
      <w:jc w:val="both"/>
    </w:pPr>
  </w:style>
  <w:style w:type="paragraph" w:styleId="a8">
    <w:name w:val="Document Map"/>
    <w:basedOn w:val="a"/>
    <w:pPr>
      <w:shd w:val="clear" w:color="auto" w:fill="000080"/>
    </w:pPr>
    <w:rPr>
      <w:rFonts w:ascii="Tahoma" w:hAnsi="Tahoma" w:cs="Tahoma"/>
    </w:rPr>
  </w:style>
  <w:style w:type="paragraph" w:customStyle="1" w:styleId="FR1">
    <w:name w:val="FR1"/>
    <w:pPr>
      <w:widowControl w:val="0"/>
      <w:autoSpaceDE w:val="0"/>
      <w:autoSpaceDN w:val="0"/>
      <w:adjustRightInd w:val="0"/>
    </w:pPr>
    <w:rPr>
      <w:rFonts w:ascii="Arial Narrow" w:hAnsi="Arial Narrow"/>
      <w:sz w:val="48"/>
      <w:szCs w:val="48"/>
    </w:rPr>
  </w:style>
  <w:style w:type="paragraph" w:customStyle="1" w:styleId="FR2">
    <w:name w:val="FR2"/>
    <w:pPr>
      <w:widowControl w:val="0"/>
      <w:autoSpaceDE w:val="0"/>
      <w:autoSpaceDN w:val="0"/>
      <w:adjustRightInd w:val="0"/>
    </w:pPr>
    <w:rPr>
      <w:rFonts w:ascii="Arial" w:hAnsi="Arial" w:cs="Arial"/>
      <w:b/>
      <w:bCs/>
    </w:rPr>
  </w:style>
  <w:style w:type="paragraph" w:customStyle="1" w:styleId="FR3">
    <w:name w:val="FR3"/>
    <w:pPr>
      <w:widowControl w:val="0"/>
      <w:autoSpaceDE w:val="0"/>
      <w:autoSpaceDN w:val="0"/>
      <w:adjustRightInd w:val="0"/>
    </w:pPr>
    <w:rPr>
      <w:rFonts w:ascii="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Program%20Files\StroyConsultant\Temp\7151.htm" TargetMode="External"/><Relationship Id="rId13" Type="http://schemas.openxmlformats.org/officeDocument/2006/relationships/hyperlink" Target="file:///C:\Users\Program%20Files\StroyConsultant\Temp\3552.htm" TargetMode="External"/><Relationship Id="rId18" Type="http://schemas.openxmlformats.org/officeDocument/2006/relationships/hyperlink" Target="file:///C:\Users\Program%20Files\StroyConsultant\Temp\5874.htm" TargetMode="External"/><Relationship Id="rId26" Type="http://schemas.openxmlformats.org/officeDocument/2006/relationships/hyperlink" Target="file:///C:\Users\Program%20Files\StroyConsultant\Temp\3549.htm" TargetMode="External"/><Relationship Id="rId39" Type="http://schemas.openxmlformats.org/officeDocument/2006/relationships/hyperlink" Target="file:///C:\Users\Program%20Files\StroyConsultant\Temp\5219.htm" TargetMode="External"/><Relationship Id="rId3" Type="http://schemas.openxmlformats.org/officeDocument/2006/relationships/settings" Target="settings.xml"/><Relationship Id="rId21" Type="http://schemas.openxmlformats.org/officeDocument/2006/relationships/hyperlink" Target="file:///C:\Users\Program%20Files\StroyConsultant\Temp\6472.htm" TargetMode="External"/><Relationship Id="rId34" Type="http://schemas.openxmlformats.org/officeDocument/2006/relationships/image" Target="media/image2.png"/><Relationship Id="rId42" Type="http://schemas.openxmlformats.org/officeDocument/2006/relationships/hyperlink" Target="file:///C:\Users\Program%20Files\StroyConsultant\Temp\3537.htm" TargetMode="External"/><Relationship Id="rId7" Type="http://schemas.openxmlformats.org/officeDocument/2006/relationships/hyperlink" Target="file:///C:\Users\Program%20Files\StroyConsultant\Temp\684.htm" TargetMode="External"/><Relationship Id="rId12" Type="http://schemas.openxmlformats.org/officeDocument/2006/relationships/hyperlink" Target="file:///C:\Users\Program%20Files\StroyConsultant\Temp\4900.htm" TargetMode="External"/><Relationship Id="rId17" Type="http://schemas.openxmlformats.org/officeDocument/2006/relationships/hyperlink" Target="file:///C:\Users\Program%20Files\StroyConsultant\Temp\5218.htm" TargetMode="External"/><Relationship Id="rId25" Type="http://schemas.openxmlformats.org/officeDocument/2006/relationships/hyperlink" Target="file:///C:\Users\Program%20Files\StroyConsultant\Temp\3544.htm" TargetMode="External"/><Relationship Id="rId33" Type="http://schemas.openxmlformats.org/officeDocument/2006/relationships/image" Target="media/image1.png"/><Relationship Id="rId38"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file:///C:\Users\Program%20Files\StroyConsultant\Temp\3532.htm" TargetMode="External"/><Relationship Id="rId20" Type="http://schemas.openxmlformats.org/officeDocument/2006/relationships/hyperlink" Target="file:///C:\Users\Program%20Files\StroyConsultant\Temp\3635.htm" TargetMode="External"/><Relationship Id="rId29" Type="http://schemas.openxmlformats.org/officeDocument/2006/relationships/hyperlink" Target="file:///C:\Users\Program%20Files\StroyConsultant\Temp\5219.htm" TargetMode="External"/><Relationship Id="rId41" Type="http://schemas.openxmlformats.org/officeDocument/2006/relationships/hyperlink" Target="file:///C:\Users\Program%20Files\StroyConsultant\Temp\3537.htm" TargetMode="External"/><Relationship Id="rId1" Type="http://schemas.openxmlformats.org/officeDocument/2006/relationships/styles" Target="styles.xml"/><Relationship Id="rId6" Type="http://schemas.openxmlformats.org/officeDocument/2006/relationships/hyperlink" Target="file:///C:\Users\Program%20Files\StroyConsultant\Temp\2018.htm" TargetMode="External"/><Relationship Id="rId11" Type="http://schemas.openxmlformats.org/officeDocument/2006/relationships/hyperlink" Target="file:///C:\Users\Program%20Files\StroyConsultant\Temp\4900.htm" TargetMode="External"/><Relationship Id="rId24" Type="http://schemas.openxmlformats.org/officeDocument/2006/relationships/hyperlink" Target="file:///C:\Users\Program%20Files\StroyConsultant\Temp\3534.htm" TargetMode="External"/><Relationship Id="rId32" Type="http://schemas.openxmlformats.org/officeDocument/2006/relationships/hyperlink" Target="file:///C:\Users\Program%20Files\StroyConsultant\Temp\684.htm" TargetMode="External"/><Relationship Id="rId37" Type="http://schemas.openxmlformats.org/officeDocument/2006/relationships/image" Target="media/image5.png"/><Relationship Id="rId40" Type="http://schemas.openxmlformats.org/officeDocument/2006/relationships/hyperlink" Target="file:///C:\Users\Program%20Files\StroyConsultant\Temp\3537.htm" TargetMode="External"/><Relationship Id="rId45" Type="http://schemas.openxmlformats.org/officeDocument/2006/relationships/theme" Target="theme/theme1.xml"/><Relationship Id="rId5" Type="http://schemas.openxmlformats.org/officeDocument/2006/relationships/hyperlink" Target="file:///C:\Users\Program%20Files\StroyConsultant\Temp\4900.htm" TargetMode="External"/><Relationship Id="rId15" Type="http://schemas.openxmlformats.org/officeDocument/2006/relationships/hyperlink" Target="file:///C:\Users\Program%20Files\StroyConsultant\Temp\7093.htm" TargetMode="External"/><Relationship Id="rId23" Type="http://schemas.openxmlformats.org/officeDocument/2006/relationships/hyperlink" Target="file:///C:\Users\Program%20Files\StroyConsultant\Temp\5816.htm" TargetMode="External"/><Relationship Id="rId28" Type="http://schemas.openxmlformats.org/officeDocument/2006/relationships/hyperlink" Target="file:///C:\Users\Program%20Files\StroyConsultant\Temp\3582.htm" TargetMode="External"/><Relationship Id="rId36" Type="http://schemas.openxmlformats.org/officeDocument/2006/relationships/image" Target="media/image4.png"/><Relationship Id="rId10" Type="http://schemas.openxmlformats.org/officeDocument/2006/relationships/hyperlink" Target="file:///C:\Users\Program%20Files\StroyConsultant\Temp\5219.htm" TargetMode="External"/><Relationship Id="rId19" Type="http://schemas.openxmlformats.org/officeDocument/2006/relationships/hyperlink" Target="file:///C:\Users\Program%20Files\StroyConsultant\Temp\3655.htm" TargetMode="External"/><Relationship Id="rId31" Type="http://schemas.openxmlformats.org/officeDocument/2006/relationships/hyperlink" Target="file:///C:\Users\Program%20Files\StroyConsultant\Temp\4900.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Program%20Files\StroyConsultant\Temp\3582.htm" TargetMode="External"/><Relationship Id="rId14" Type="http://schemas.openxmlformats.org/officeDocument/2006/relationships/hyperlink" Target="file:///C:\Users\Program%20Files\StroyConsultant\Temp\1667.htm" TargetMode="External"/><Relationship Id="rId22" Type="http://schemas.openxmlformats.org/officeDocument/2006/relationships/hyperlink" Target="file:///C:\Users\Program%20Files\StroyConsultant\Temp\2012.htm" TargetMode="External"/><Relationship Id="rId27" Type="http://schemas.openxmlformats.org/officeDocument/2006/relationships/hyperlink" Target="file:///C:\Users\Program%20Files\StroyConsultant\Temp\3552.htm" TargetMode="External"/><Relationship Id="rId30" Type="http://schemas.openxmlformats.org/officeDocument/2006/relationships/hyperlink" Target="file:///C:\Users\Program%20Files\StroyConsultant\Temp\5738.htm" TargetMode="External"/><Relationship Id="rId35" Type="http://schemas.openxmlformats.org/officeDocument/2006/relationships/image" Target="media/image3.png"/><Relationship Id="rId43" Type="http://schemas.openxmlformats.org/officeDocument/2006/relationships/hyperlink" Target="file:///C:\Users\Program%20Files\StroyConsultant\Temp\353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48503</Words>
  <Characters>276470</Characters>
  <Application>Microsoft Office Word</Application>
  <DocSecurity>0</DocSecurity>
  <Lines>2303</Lines>
  <Paragraphs>648</Paragraphs>
  <ScaleCrop>false</ScaleCrop>
  <HeadingPairs>
    <vt:vector size="2" baseType="variant">
      <vt:variant>
        <vt:lpstr>Название</vt:lpstr>
      </vt:variant>
      <vt:variant>
        <vt:i4>1</vt:i4>
      </vt:variant>
    </vt:vector>
  </HeadingPairs>
  <TitlesOfParts>
    <vt:vector size="1" baseType="lpstr">
      <vt:lpstr>ПОТ Р М 016-2001</vt:lpstr>
    </vt:vector>
  </TitlesOfParts>
  <Company>СтройКонсультант</Company>
  <LinksUpToDate>false</LinksUpToDate>
  <CharactersWithSpaces>324325</CharactersWithSpaces>
  <SharedDoc>false</SharedDoc>
  <HLinks>
    <vt:vector size="1518" baseType="variant">
      <vt:variant>
        <vt:i4>1900599</vt:i4>
      </vt:variant>
      <vt:variant>
        <vt:i4>995</vt:i4>
      </vt:variant>
      <vt:variant>
        <vt:i4>0</vt:i4>
      </vt:variant>
      <vt:variant>
        <vt:i4>5</vt:i4>
      </vt:variant>
      <vt:variant>
        <vt:lpwstr/>
      </vt:variant>
      <vt:variant>
        <vt:lpwstr>_Toc520309224</vt:lpwstr>
      </vt:variant>
      <vt:variant>
        <vt:i4>1900599</vt:i4>
      </vt:variant>
      <vt:variant>
        <vt:i4>989</vt:i4>
      </vt:variant>
      <vt:variant>
        <vt:i4>0</vt:i4>
      </vt:variant>
      <vt:variant>
        <vt:i4>5</vt:i4>
      </vt:variant>
      <vt:variant>
        <vt:lpwstr/>
      </vt:variant>
      <vt:variant>
        <vt:lpwstr>_Toc520309223</vt:lpwstr>
      </vt:variant>
      <vt:variant>
        <vt:i4>1900599</vt:i4>
      </vt:variant>
      <vt:variant>
        <vt:i4>983</vt:i4>
      </vt:variant>
      <vt:variant>
        <vt:i4>0</vt:i4>
      </vt:variant>
      <vt:variant>
        <vt:i4>5</vt:i4>
      </vt:variant>
      <vt:variant>
        <vt:lpwstr/>
      </vt:variant>
      <vt:variant>
        <vt:lpwstr>_Toc520309221</vt:lpwstr>
      </vt:variant>
      <vt:variant>
        <vt:i4>1966135</vt:i4>
      </vt:variant>
      <vt:variant>
        <vt:i4>977</vt:i4>
      </vt:variant>
      <vt:variant>
        <vt:i4>0</vt:i4>
      </vt:variant>
      <vt:variant>
        <vt:i4>5</vt:i4>
      </vt:variant>
      <vt:variant>
        <vt:lpwstr/>
      </vt:variant>
      <vt:variant>
        <vt:lpwstr>_Toc520309219</vt:lpwstr>
      </vt:variant>
      <vt:variant>
        <vt:i4>1966135</vt:i4>
      </vt:variant>
      <vt:variant>
        <vt:i4>971</vt:i4>
      </vt:variant>
      <vt:variant>
        <vt:i4>0</vt:i4>
      </vt:variant>
      <vt:variant>
        <vt:i4>5</vt:i4>
      </vt:variant>
      <vt:variant>
        <vt:lpwstr/>
      </vt:variant>
      <vt:variant>
        <vt:lpwstr>_Toc520309217</vt:lpwstr>
      </vt:variant>
      <vt:variant>
        <vt:i4>1966135</vt:i4>
      </vt:variant>
      <vt:variant>
        <vt:i4>965</vt:i4>
      </vt:variant>
      <vt:variant>
        <vt:i4>0</vt:i4>
      </vt:variant>
      <vt:variant>
        <vt:i4>5</vt:i4>
      </vt:variant>
      <vt:variant>
        <vt:lpwstr/>
      </vt:variant>
      <vt:variant>
        <vt:lpwstr>_Toc520309215</vt:lpwstr>
      </vt:variant>
      <vt:variant>
        <vt:i4>1966135</vt:i4>
      </vt:variant>
      <vt:variant>
        <vt:i4>959</vt:i4>
      </vt:variant>
      <vt:variant>
        <vt:i4>0</vt:i4>
      </vt:variant>
      <vt:variant>
        <vt:i4>5</vt:i4>
      </vt:variant>
      <vt:variant>
        <vt:lpwstr/>
      </vt:variant>
      <vt:variant>
        <vt:lpwstr>_Toc520309213</vt:lpwstr>
      </vt:variant>
      <vt:variant>
        <vt:i4>1966135</vt:i4>
      </vt:variant>
      <vt:variant>
        <vt:i4>953</vt:i4>
      </vt:variant>
      <vt:variant>
        <vt:i4>0</vt:i4>
      </vt:variant>
      <vt:variant>
        <vt:i4>5</vt:i4>
      </vt:variant>
      <vt:variant>
        <vt:lpwstr/>
      </vt:variant>
      <vt:variant>
        <vt:lpwstr>_Toc520309211</vt:lpwstr>
      </vt:variant>
      <vt:variant>
        <vt:i4>2031671</vt:i4>
      </vt:variant>
      <vt:variant>
        <vt:i4>947</vt:i4>
      </vt:variant>
      <vt:variant>
        <vt:i4>0</vt:i4>
      </vt:variant>
      <vt:variant>
        <vt:i4>5</vt:i4>
      </vt:variant>
      <vt:variant>
        <vt:lpwstr/>
      </vt:variant>
      <vt:variant>
        <vt:lpwstr>_Toc520309209</vt:lpwstr>
      </vt:variant>
      <vt:variant>
        <vt:i4>2031671</vt:i4>
      </vt:variant>
      <vt:variant>
        <vt:i4>941</vt:i4>
      </vt:variant>
      <vt:variant>
        <vt:i4>0</vt:i4>
      </vt:variant>
      <vt:variant>
        <vt:i4>5</vt:i4>
      </vt:variant>
      <vt:variant>
        <vt:lpwstr/>
      </vt:variant>
      <vt:variant>
        <vt:lpwstr>_Toc520309207</vt:lpwstr>
      </vt:variant>
      <vt:variant>
        <vt:i4>2031671</vt:i4>
      </vt:variant>
      <vt:variant>
        <vt:i4>935</vt:i4>
      </vt:variant>
      <vt:variant>
        <vt:i4>0</vt:i4>
      </vt:variant>
      <vt:variant>
        <vt:i4>5</vt:i4>
      </vt:variant>
      <vt:variant>
        <vt:lpwstr/>
      </vt:variant>
      <vt:variant>
        <vt:lpwstr>_Toc520309205</vt:lpwstr>
      </vt:variant>
      <vt:variant>
        <vt:i4>2031671</vt:i4>
      </vt:variant>
      <vt:variant>
        <vt:i4>929</vt:i4>
      </vt:variant>
      <vt:variant>
        <vt:i4>0</vt:i4>
      </vt:variant>
      <vt:variant>
        <vt:i4>5</vt:i4>
      </vt:variant>
      <vt:variant>
        <vt:lpwstr/>
      </vt:variant>
      <vt:variant>
        <vt:lpwstr>_Toc520309203</vt:lpwstr>
      </vt:variant>
      <vt:variant>
        <vt:i4>2031671</vt:i4>
      </vt:variant>
      <vt:variant>
        <vt:i4>923</vt:i4>
      </vt:variant>
      <vt:variant>
        <vt:i4>0</vt:i4>
      </vt:variant>
      <vt:variant>
        <vt:i4>5</vt:i4>
      </vt:variant>
      <vt:variant>
        <vt:lpwstr/>
      </vt:variant>
      <vt:variant>
        <vt:lpwstr>_Toc520309202</vt:lpwstr>
      </vt:variant>
      <vt:variant>
        <vt:i4>2031671</vt:i4>
      </vt:variant>
      <vt:variant>
        <vt:i4>917</vt:i4>
      </vt:variant>
      <vt:variant>
        <vt:i4>0</vt:i4>
      </vt:variant>
      <vt:variant>
        <vt:i4>5</vt:i4>
      </vt:variant>
      <vt:variant>
        <vt:lpwstr/>
      </vt:variant>
      <vt:variant>
        <vt:lpwstr>_Toc520309201</vt:lpwstr>
      </vt:variant>
      <vt:variant>
        <vt:i4>2031671</vt:i4>
      </vt:variant>
      <vt:variant>
        <vt:i4>911</vt:i4>
      </vt:variant>
      <vt:variant>
        <vt:i4>0</vt:i4>
      </vt:variant>
      <vt:variant>
        <vt:i4>5</vt:i4>
      </vt:variant>
      <vt:variant>
        <vt:lpwstr/>
      </vt:variant>
      <vt:variant>
        <vt:lpwstr>_Toc520309200</vt:lpwstr>
      </vt:variant>
      <vt:variant>
        <vt:i4>1441844</vt:i4>
      </vt:variant>
      <vt:variant>
        <vt:i4>905</vt:i4>
      </vt:variant>
      <vt:variant>
        <vt:i4>0</vt:i4>
      </vt:variant>
      <vt:variant>
        <vt:i4>5</vt:i4>
      </vt:variant>
      <vt:variant>
        <vt:lpwstr/>
      </vt:variant>
      <vt:variant>
        <vt:lpwstr>_Toc520309199</vt:lpwstr>
      </vt:variant>
      <vt:variant>
        <vt:i4>1441844</vt:i4>
      </vt:variant>
      <vt:variant>
        <vt:i4>899</vt:i4>
      </vt:variant>
      <vt:variant>
        <vt:i4>0</vt:i4>
      </vt:variant>
      <vt:variant>
        <vt:i4>5</vt:i4>
      </vt:variant>
      <vt:variant>
        <vt:lpwstr/>
      </vt:variant>
      <vt:variant>
        <vt:lpwstr>_Toc520309198</vt:lpwstr>
      </vt:variant>
      <vt:variant>
        <vt:i4>1441844</vt:i4>
      </vt:variant>
      <vt:variant>
        <vt:i4>893</vt:i4>
      </vt:variant>
      <vt:variant>
        <vt:i4>0</vt:i4>
      </vt:variant>
      <vt:variant>
        <vt:i4>5</vt:i4>
      </vt:variant>
      <vt:variant>
        <vt:lpwstr/>
      </vt:variant>
      <vt:variant>
        <vt:lpwstr>_Toc520309197</vt:lpwstr>
      </vt:variant>
      <vt:variant>
        <vt:i4>1441844</vt:i4>
      </vt:variant>
      <vt:variant>
        <vt:i4>887</vt:i4>
      </vt:variant>
      <vt:variant>
        <vt:i4>0</vt:i4>
      </vt:variant>
      <vt:variant>
        <vt:i4>5</vt:i4>
      </vt:variant>
      <vt:variant>
        <vt:lpwstr/>
      </vt:variant>
      <vt:variant>
        <vt:lpwstr>_Toc520309196</vt:lpwstr>
      </vt:variant>
      <vt:variant>
        <vt:i4>1441844</vt:i4>
      </vt:variant>
      <vt:variant>
        <vt:i4>881</vt:i4>
      </vt:variant>
      <vt:variant>
        <vt:i4>0</vt:i4>
      </vt:variant>
      <vt:variant>
        <vt:i4>5</vt:i4>
      </vt:variant>
      <vt:variant>
        <vt:lpwstr/>
      </vt:variant>
      <vt:variant>
        <vt:lpwstr>_Toc520309195</vt:lpwstr>
      </vt:variant>
      <vt:variant>
        <vt:i4>1441844</vt:i4>
      </vt:variant>
      <vt:variant>
        <vt:i4>875</vt:i4>
      </vt:variant>
      <vt:variant>
        <vt:i4>0</vt:i4>
      </vt:variant>
      <vt:variant>
        <vt:i4>5</vt:i4>
      </vt:variant>
      <vt:variant>
        <vt:lpwstr/>
      </vt:variant>
      <vt:variant>
        <vt:lpwstr>_Toc520309194</vt:lpwstr>
      </vt:variant>
      <vt:variant>
        <vt:i4>1441844</vt:i4>
      </vt:variant>
      <vt:variant>
        <vt:i4>869</vt:i4>
      </vt:variant>
      <vt:variant>
        <vt:i4>0</vt:i4>
      </vt:variant>
      <vt:variant>
        <vt:i4>5</vt:i4>
      </vt:variant>
      <vt:variant>
        <vt:lpwstr/>
      </vt:variant>
      <vt:variant>
        <vt:lpwstr>_Toc520309193</vt:lpwstr>
      </vt:variant>
      <vt:variant>
        <vt:i4>1441844</vt:i4>
      </vt:variant>
      <vt:variant>
        <vt:i4>863</vt:i4>
      </vt:variant>
      <vt:variant>
        <vt:i4>0</vt:i4>
      </vt:variant>
      <vt:variant>
        <vt:i4>5</vt:i4>
      </vt:variant>
      <vt:variant>
        <vt:lpwstr/>
      </vt:variant>
      <vt:variant>
        <vt:lpwstr>_Toc520309192</vt:lpwstr>
      </vt:variant>
      <vt:variant>
        <vt:i4>1441844</vt:i4>
      </vt:variant>
      <vt:variant>
        <vt:i4>857</vt:i4>
      </vt:variant>
      <vt:variant>
        <vt:i4>0</vt:i4>
      </vt:variant>
      <vt:variant>
        <vt:i4>5</vt:i4>
      </vt:variant>
      <vt:variant>
        <vt:lpwstr/>
      </vt:variant>
      <vt:variant>
        <vt:lpwstr>_Toc520309191</vt:lpwstr>
      </vt:variant>
      <vt:variant>
        <vt:i4>1441844</vt:i4>
      </vt:variant>
      <vt:variant>
        <vt:i4>851</vt:i4>
      </vt:variant>
      <vt:variant>
        <vt:i4>0</vt:i4>
      </vt:variant>
      <vt:variant>
        <vt:i4>5</vt:i4>
      </vt:variant>
      <vt:variant>
        <vt:lpwstr/>
      </vt:variant>
      <vt:variant>
        <vt:lpwstr>_Toc520309190</vt:lpwstr>
      </vt:variant>
      <vt:variant>
        <vt:i4>1507380</vt:i4>
      </vt:variant>
      <vt:variant>
        <vt:i4>845</vt:i4>
      </vt:variant>
      <vt:variant>
        <vt:i4>0</vt:i4>
      </vt:variant>
      <vt:variant>
        <vt:i4>5</vt:i4>
      </vt:variant>
      <vt:variant>
        <vt:lpwstr/>
      </vt:variant>
      <vt:variant>
        <vt:lpwstr>_Toc520309189</vt:lpwstr>
      </vt:variant>
      <vt:variant>
        <vt:i4>1507380</vt:i4>
      </vt:variant>
      <vt:variant>
        <vt:i4>839</vt:i4>
      </vt:variant>
      <vt:variant>
        <vt:i4>0</vt:i4>
      </vt:variant>
      <vt:variant>
        <vt:i4>5</vt:i4>
      </vt:variant>
      <vt:variant>
        <vt:lpwstr/>
      </vt:variant>
      <vt:variant>
        <vt:lpwstr>_Toc520309188</vt:lpwstr>
      </vt:variant>
      <vt:variant>
        <vt:i4>1507380</vt:i4>
      </vt:variant>
      <vt:variant>
        <vt:i4>833</vt:i4>
      </vt:variant>
      <vt:variant>
        <vt:i4>0</vt:i4>
      </vt:variant>
      <vt:variant>
        <vt:i4>5</vt:i4>
      </vt:variant>
      <vt:variant>
        <vt:lpwstr/>
      </vt:variant>
      <vt:variant>
        <vt:lpwstr>_Toc520309187</vt:lpwstr>
      </vt:variant>
      <vt:variant>
        <vt:i4>1507380</vt:i4>
      </vt:variant>
      <vt:variant>
        <vt:i4>827</vt:i4>
      </vt:variant>
      <vt:variant>
        <vt:i4>0</vt:i4>
      </vt:variant>
      <vt:variant>
        <vt:i4>5</vt:i4>
      </vt:variant>
      <vt:variant>
        <vt:lpwstr/>
      </vt:variant>
      <vt:variant>
        <vt:lpwstr>_Toc520309186</vt:lpwstr>
      </vt:variant>
      <vt:variant>
        <vt:i4>1507380</vt:i4>
      </vt:variant>
      <vt:variant>
        <vt:i4>821</vt:i4>
      </vt:variant>
      <vt:variant>
        <vt:i4>0</vt:i4>
      </vt:variant>
      <vt:variant>
        <vt:i4>5</vt:i4>
      </vt:variant>
      <vt:variant>
        <vt:lpwstr/>
      </vt:variant>
      <vt:variant>
        <vt:lpwstr>_Toc520309185</vt:lpwstr>
      </vt:variant>
      <vt:variant>
        <vt:i4>1507380</vt:i4>
      </vt:variant>
      <vt:variant>
        <vt:i4>815</vt:i4>
      </vt:variant>
      <vt:variant>
        <vt:i4>0</vt:i4>
      </vt:variant>
      <vt:variant>
        <vt:i4>5</vt:i4>
      </vt:variant>
      <vt:variant>
        <vt:lpwstr/>
      </vt:variant>
      <vt:variant>
        <vt:lpwstr>_Toc520309184</vt:lpwstr>
      </vt:variant>
      <vt:variant>
        <vt:i4>1507380</vt:i4>
      </vt:variant>
      <vt:variant>
        <vt:i4>809</vt:i4>
      </vt:variant>
      <vt:variant>
        <vt:i4>0</vt:i4>
      </vt:variant>
      <vt:variant>
        <vt:i4>5</vt:i4>
      </vt:variant>
      <vt:variant>
        <vt:lpwstr/>
      </vt:variant>
      <vt:variant>
        <vt:lpwstr>_Toc520309183</vt:lpwstr>
      </vt:variant>
      <vt:variant>
        <vt:i4>1507380</vt:i4>
      </vt:variant>
      <vt:variant>
        <vt:i4>803</vt:i4>
      </vt:variant>
      <vt:variant>
        <vt:i4>0</vt:i4>
      </vt:variant>
      <vt:variant>
        <vt:i4>5</vt:i4>
      </vt:variant>
      <vt:variant>
        <vt:lpwstr/>
      </vt:variant>
      <vt:variant>
        <vt:lpwstr>_Toc520309182</vt:lpwstr>
      </vt:variant>
      <vt:variant>
        <vt:i4>1507380</vt:i4>
      </vt:variant>
      <vt:variant>
        <vt:i4>797</vt:i4>
      </vt:variant>
      <vt:variant>
        <vt:i4>0</vt:i4>
      </vt:variant>
      <vt:variant>
        <vt:i4>5</vt:i4>
      </vt:variant>
      <vt:variant>
        <vt:lpwstr/>
      </vt:variant>
      <vt:variant>
        <vt:lpwstr>_Toc520309181</vt:lpwstr>
      </vt:variant>
      <vt:variant>
        <vt:i4>1507380</vt:i4>
      </vt:variant>
      <vt:variant>
        <vt:i4>791</vt:i4>
      </vt:variant>
      <vt:variant>
        <vt:i4>0</vt:i4>
      </vt:variant>
      <vt:variant>
        <vt:i4>5</vt:i4>
      </vt:variant>
      <vt:variant>
        <vt:lpwstr/>
      </vt:variant>
      <vt:variant>
        <vt:lpwstr>_Toc520309180</vt:lpwstr>
      </vt:variant>
      <vt:variant>
        <vt:i4>1572916</vt:i4>
      </vt:variant>
      <vt:variant>
        <vt:i4>785</vt:i4>
      </vt:variant>
      <vt:variant>
        <vt:i4>0</vt:i4>
      </vt:variant>
      <vt:variant>
        <vt:i4>5</vt:i4>
      </vt:variant>
      <vt:variant>
        <vt:lpwstr/>
      </vt:variant>
      <vt:variant>
        <vt:lpwstr>_Toc520309179</vt:lpwstr>
      </vt:variant>
      <vt:variant>
        <vt:i4>1572916</vt:i4>
      </vt:variant>
      <vt:variant>
        <vt:i4>779</vt:i4>
      </vt:variant>
      <vt:variant>
        <vt:i4>0</vt:i4>
      </vt:variant>
      <vt:variant>
        <vt:i4>5</vt:i4>
      </vt:variant>
      <vt:variant>
        <vt:lpwstr/>
      </vt:variant>
      <vt:variant>
        <vt:lpwstr>_Toc520309178</vt:lpwstr>
      </vt:variant>
      <vt:variant>
        <vt:i4>1572916</vt:i4>
      </vt:variant>
      <vt:variant>
        <vt:i4>773</vt:i4>
      </vt:variant>
      <vt:variant>
        <vt:i4>0</vt:i4>
      </vt:variant>
      <vt:variant>
        <vt:i4>5</vt:i4>
      </vt:variant>
      <vt:variant>
        <vt:lpwstr/>
      </vt:variant>
      <vt:variant>
        <vt:lpwstr>_Toc520309177</vt:lpwstr>
      </vt:variant>
      <vt:variant>
        <vt:i4>1572916</vt:i4>
      </vt:variant>
      <vt:variant>
        <vt:i4>767</vt:i4>
      </vt:variant>
      <vt:variant>
        <vt:i4>0</vt:i4>
      </vt:variant>
      <vt:variant>
        <vt:i4>5</vt:i4>
      </vt:variant>
      <vt:variant>
        <vt:lpwstr/>
      </vt:variant>
      <vt:variant>
        <vt:lpwstr>_Toc520309176</vt:lpwstr>
      </vt:variant>
      <vt:variant>
        <vt:i4>1572916</vt:i4>
      </vt:variant>
      <vt:variant>
        <vt:i4>761</vt:i4>
      </vt:variant>
      <vt:variant>
        <vt:i4>0</vt:i4>
      </vt:variant>
      <vt:variant>
        <vt:i4>5</vt:i4>
      </vt:variant>
      <vt:variant>
        <vt:lpwstr/>
      </vt:variant>
      <vt:variant>
        <vt:lpwstr>_Toc520309175</vt:lpwstr>
      </vt:variant>
      <vt:variant>
        <vt:i4>1572916</vt:i4>
      </vt:variant>
      <vt:variant>
        <vt:i4>755</vt:i4>
      </vt:variant>
      <vt:variant>
        <vt:i4>0</vt:i4>
      </vt:variant>
      <vt:variant>
        <vt:i4>5</vt:i4>
      </vt:variant>
      <vt:variant>
        <vt:lpwstr/>
      </vt:variant>
      <vt:variant>
        <vt:lpwstr>_Toc520309174</vt:lpwstr>
      </vt:variant>
      <vt:variant>
        <vt:i4>1572916</vt:i4>
      </vt:variant>
      <vt:variant>
        <vt:i4>749</vt:i4>
      </vt:variant>
      <vt:variant>
        <vt:i4>0</vt:i4>
      </vt:variant>
      <vt:variant>
        <vt:i4>5</vt:i4>
      </vt:variant>
      <vt:variant>
        <vt:lpwstr/>
      </vt:variant>
      <vt:variant>
        <vt:lpwstr>_Toc520309173</vt:lpwstr>
      </vt:variant>
      <vt:variant>
        <vt:i4>1572916</vt:i4>
      </vt:variant>
      <vt:variant>
        <vt:i4>743</vt:i4>
      </vt:variant>
      <vt:variant>
        <vt:i4>0</vt:i4>
      </vt:variant>
      <vt:variant>
        <vt:i4>5</vt:i4>
      </vt:variant>
      <vt:variant>
        <vt:lpwstr/>
      </vt:variant>
      <vt:variant>
        <vt:lpwstr>_Toc520309172</vt:lpwstr>
      </vt:variant>
      <vt:variant>
        <vt:i4>1572916</vt:i4>
      </vt:variant>
      <vt:variant>
        <vt:i4>737</vt:i4>
      </vt:variant>
      <vt:variant>
        <vt:i4>0</vt:i4>
      </vt:variant>
      <vt:variant>
        <vt:i4>5</vt:i4>
      </vt:variant>
      <vt:variant>
        <vt:lpwstr/>
      </vt:variant>
      <vt:variant>
        <vt:lpwstr>_Toc520309171</vt:lpwstr>
      </vt:variant>
      <vt:variant>
        <vt:i4>1572916</vt:i4>
      </vt:variant>
      <vt:variant>
        <vt:i4>731</vt:i4>
      </vt:variant>
      <vt:variant>
        <vt:i4>0</vt:i4>
      </vt:variant>
      <vt:variant>
        <vt:i4>5</vt:i4>
      </vt:variant>
      <vt:variant>
        <vt:lpwstr/>
      </vt:variant>
      <vt:variant>
        <vt:lpwstr>_Toc520309170</vt:lpwstr>
      </vt:variant>
      <vt:variant>
        <vt:i4>1638452</vt:i4>
      </vt:variant>
      <vt:variant>
        <vt:i4>725</vt:i4>
      </vt:variant>
      <vt:variant>
        <vt:i4>0</vt:i4>
      </vt:variant>
      <vt:variant>
        <vt:i4>5</vt:i4>
      </vt:variant>
      <vt:variant>
        <vt:lpwstr/>
      </vt:variant>
      <vt:variant>
        <vt:lpwstr>_Toc520309169</vt:lpwstr>
      </vt:variant>
      <vt:variant>
        <vt:i4>1638452</vt:i4>
      </vt:variant>
      <vt:variant>
        <vt:i4>719</vt:i4>
      </vt:variant>
      <vt:variant>
        <vt:i4>0</vt:i4>
      </vt:variant>
      <vt:variant>
        <vt:i4>5</vt:i4>
      </vt:variant>
      <vt:variant>
        <vt:lpwstr/>
      </vt:variant>
      <vt:variant>
        <vt:lpwstr>_Toc520309168</vt:lpwstr>
      </vt:variant>
      <vt:variant>
        <vt:i4>1638452</vt:i4>
      </vt:variant>
      <vt:variant>
        <vt:i4>713</vt:i4>
      </vt:variant>
      <vt:variant>
        <vt:i4>0</vt:i4>
      </vt:variant>
      <vt:variant>
        <vt:i4>5</vt:i4>
      </vt:variant>
      <vt:variant>
        <vt:lpwstr/>
      </vt:variant>
      <vt:variant>
        <vt:lpwstr>_Toc520309167</vt:lpwstr>
      </vt:variant>
      <vt:variant>
        <vt:i4>1638452</vt:i4>
      </vt:variant>
      <vt:variant>
        <vt:i4>707</vt:i4>
      </vt:variant>
      <vt:variant>
        <vt:i4>0</vt:i4>
      </vt:variant>
      <vt:variant>
        <vt:i4>5</vt:i4>
      </vt:variant>
      <vt:variant>
        <vt:lpwstr/>
      </vt:variant>
      <vt:variant>
        <vt:lpwstr>_Toc520309166</vt:lpwstr>
      </vt:variant>
      <vt:variant>
        <vt:i4>1638452</vt:i4>
      </vt:variant>
      <vt:variant>
        <vt:i4>701</vt:i4>
      </vt:variant>
      <vt:variant>
        <vt:i4>0</vt:i4>
      </vt:variant>
      <vt:variant>
        <vt:i4>5</vt:i4>
      </vt:variant>
      <vt:variant>
        <vt:lpwstr/>
      </vt:variant>
      <vt:variant>
        <vt:lpwstr>_Toc520309165</vt:lpwstr>
      </vt:variant>
      <vt:variant>
        <vt:i4>1638452</vt:i4>
      </vt:variant>
      <vt:variant>
        <vt:i4>695</vt:i4>
      </vt:variant>
      <vt:variant>
        <vt:i4>0</vt:i4>
      </vt:variant>
      <vt:variant>
        <vt:i4>5</vt:i4>
      </vt:variant>
      <vt:variant>
        <vt:lpwstr/>
      </vt:variant>
      <vt:variant>
        <vt:lpwstr>_Toc520309164</vt:lpwstr>
      </vt:variant>
      <vt:variant>
        <vt:i4>1638452</vt:i4>
      </vt:variant>
      <vt:variant>
        <vt:i4>689</vt:i4>
      </vt:variant>
      <vt:variant>
        <vt:i4>0</vt:i4>
      </vt:variant>
      <vt:variant>
        <vt:i4>5</vt:i4>
      </vt:variant>
      <vt:variant>
        <vt:lpwstr/>
      </vt:variant>
      <vt:variant>
        <vt:lpwstr>_Toc520309163</vt:lpwstr>
      </vt:variant>
      <vt:variant>
        <vt:i4>1638452</vt:i4>
      </vt:variant>
      <vt:variant>
        <vt:i4>683</vt:i4>
      </vt:variant>
      <vt:variant>
        <vt:i4>0</vt:i4>
      </vt:variant>
      <vt:variant>
        <vt:i4>5</vt:i4>
      </vt:variant>
      <vt:variant>
        <vt:lpwstr/>
      </vt:variant>
      <vt:variant>
        <vt:lpwstr>_Toc520309162</vt:lpwstr>
      </vt:variant>
      <vt:variant>
        <vt:i4>1638452</vt:i4>
      </vt:variant>
      <vt:variant>
        <vt:i4>677</vt:i4>
      </vt:variant>
      <vt:variant>
        <vt:i4>0</vt:i4>
      </vt:variant>
      <vt:variant>
        <vt:i4>5</vt:i4>
      </vt:variant>
      <vt:variant>
        <vt:lpwstr/>
      </vt:variant>
      <vt:variant>
        <vt:lpwstr>_Toc520309161</vt:lpwstr>
      </vt:variant>
      <vt:variant>
        <vt:i4>1638452</vt:i4>
      </vt:variant>
      <vt:variant>
        <vt:i4>671</vt:i4>
      </vt:variant>
      <vt:variant>
        <vt:i4>0</vt:i4>
      </vt:variant>
      <vt:variant>
        <vt:i4>5</vt:i4>
      </vt:variant>
      <vt:variant>
        <vt:lpwstr/>
      </vt:variant>
      <vt:variant>
        <vt:lpwstr>_Toc520309160</vt:lpwstr>
      </vt:variant>
      <vt:variant>
        <vt:i4>1703988</vt:i4>
      </vt:variant>
      <vt:variant>
        <vt:i4>665</vt:i4>
      </vt:variant>
      <vt:variant>
        <vt:i4>0</vt:i4>
      </vt:variant>
      <vt:variant>
        <vt:i4>5</vt:i4>
      </vt:variant>
      <vt:variant>
        <vt:lpwstr/>
      </vt:variant>
      <vt:variant>
        <vt:lpwstr>_Toc520309159</vt:lpwstr>
      </vt:variant>
      <vt:variant>
        <vt:i4>1703988</vt:i4>
      </vt:variant>
      <vt:variant>
        <vt:i4>659</vt:i4>
      </vt:variant>
      <vt:variant>
        <vt:i4>0</vt:i4>
      </vt:variant>
      <vt:variant>
        <vt:i4>5</vt:i4>
      </vt:variant>
      <vt:variant>
        <vt:lpwstr/>
      </vt:variant>
      <vt:variant>
        <vt:lpwstr>_Toc520309158</vt:lpwstr>
      </vt:variant>
      <vt:variant>
        <vt:i4>1703988</vt:i4>
      </vt:variant>
      <vt:variant>
        <vt:i4>653</vt:i4>
      </vt:variant>
      <vt:variant>
        <vt:i4>0</vt:i4>
      </vt:variant>
      <vt:variant>
        <vt:i4>5</vt:i4>
      </vt:variant>
      <vt:variant>
        <vt:lpwstr/>
      </vt:variant>
      <vt:variant>
        <vt:lpwstr>_Toc520309157</vt:lpwstr>
      </vt:variant>
      <vt:variant>
        <vt:i4>1703988</vt:i4>
      </vt:variant>
      <vt:variant>
        <vt:i4>647</vt:i4>
      </vt:variant>
      <vt:variant>
        <vt:i4>0</vt:i4>
      </vt:variant>
      <vt:variant>
        <vt:i4>5</vt:i4>
      </vt:variant>
      <vt:variant>
        <vt:lpwstr/>
      </vt:variant>
      <vt:variant>
        <vt:lpwstr>_Toc520309156</vt:lpwstr>
      </vt:variant>
      <vt:variant>
        <vt:i4>1703988</vt:i4>
      </vt:variant>
      <vt:variant>
        <vt:i4>641</vt:i4>
      </vt:variant>
      <vt:variant>
        <vt:i4>0</vt:i4>
      </vt:variant>
      <vt:variant>
        <vt:i4>5</vt:i4>
      </vt:variant>
      <vt:variant>
        <vt:lpwstr/>
      </vt:variant>
      <vt:variant>
        <vt:lpwstr>_Toc520309155</vt:lpwstr>
      </vt:variant>
      <vt:variant>
        <vt:i4>1703988</vt:i4>
      </vt:variant>
      <vt:variant>
        <vt:i4>635</vt:i4>
      </vt:variant>
      <vt:variant>
        <vt:i4>0</vt:i4>
      </vt:variant>
      <vt:variant>
        <vt:i4>5</vt:i4>
      </vt:variant>
      <vt:variant>
        <vt:lpwstr/>
      </vt:variant>
      <vt:variant>
        <vt:lpwstr>_Toc520309154</vt:lpwstr>
      </vt:variant>
      <vt:variant>
        <vt:i4>1703988</vt:i4>
      </vt:variant>
      <vt:variant>
        <vt:i4>629</vt:i4>
      </vt:variant>
      <vt:variant>
        <vt:i4>0</vt:i4>
      </vt:variant>
      <vt:variant>
        <vt:i4>5</vt:i4>
      </vt:variant>
      <vt:variant>
        <vt:lpwstr/>
      </vt:variant>
      <vt:variant>
        <vt:lpwstr>_Toc520309153</vt:lpwstr>
      </vt:variant>
      <vt:variant>
        <vt:i4>1703988</vt:i4>
      </vt:variant>
      <vt:variant>
        <vt:i4>623</vt:i4>
      </vt:variant>
      <vt:variant>
        <vt:i4>0</vt:i4>
      </vt:variant>
      <vt:variant>
        <vt:i4>5</vt:i4>
      </vt:variant>
      <vt:variant>
        <vt:lpwstr/>
      </vt:variant>
      <vt:variant>
        <vt:lpwstr>_Toc520309152</vt:lpwstr>
      </vt:variant>
      <vt:variant>
        <vt:i4>1703988</vt:i4>
      </vt:variant>
      <vt:variant>
        <vt:i4>617</vt:i4>
      </vt:variant>
      <vt:variant>
        <vt:i4>0</vt:i4>
      </vt:variant>
      <vt:variant>
        <vt:i4>5</vt:i4>
      </vt:variant>
      <vt:variant>
        <vt:lpwstr/>
      </vt:variant>
      <vt:variant>
        <vt:lpwstr>_Toc520309151</vt:lpwstr>
      </vt:variant>
      <vt:variant>
        <vt:i4>1703988</vt:i4>
      </vt:variant>
      <vt:variant>
        <vt:i4>611</vt:i4>
      </vt:variant>
      <vt:variant>
        <vt:i4>0</vt:i4>
      </vt:variant>
      <vt:variant>
        <vt:i4>5</vt:i4>
      </vt:variant>
      <vt:variant>
        <vt:lpwstr/>
      </vt:variant>
      <vt:variant>
        <vt:lpwstr>_Toc520309150</vt:lpwstr>
      </vt:variant>
      <vt:variant>
        <vt:i4>1769524</vt:i4>
      </vt:variant>
      <vt:variant>
        <vt:i4>605</vt:i4>
      </vt:variant>
      <vt:variant>
        <vt:i4>0</vt:i4>
      </vt:variant>
      <vt:variant>
        <vt:i4>5</vt:i4>
      </vt:variant>
      <vt:variant>
        <vt:lpwstr/>
      </vt:variant>
      <vt:variant>
        <vt:lpwstr>_Toc520309149</vt:lpwstr>
      </vt:variant>
      <vt:variant>
        <vt:i4>1769524</vt:i4>
      </vt:variant>
      <vt:variant>
        <vt:i4>599</vt:i4>
      </vt:variant>
      <vt:variant>
        <vt:i4>0</vt:i4>
      </vt:variant>
      <vt:variant>
        <vt:i4>5</vt:i4>
      </vt:variant>
      <vt:variant>
        <vt:lpwstr/>
      </vt:variant>
      <vt:variant>
        <vt:lpwstr>_Toc520309148</vt:lpwstr>
      </vt:variant>
      <vt:variant>
        <vt:i4>1769524</vt:i4>
      </vt:variant>
      <vt:variant>
        <vt:i4>593</vt:i4>
      </vt:variant>
      <vt:variant>
        <vt:i4>0</vt:i4>
      </vt:variant>
      <vt:variant>
        <vt:i4>5</vt:i4>
      </vt:variant>
      <vt:variant>
        <vt:lpwstr/>
      </vt:variant>
      <vt:variant>
        <vt:lpwstr>_Toc520309147</vt:lpwstr>
      </vt:variant>
      <vt:variant>
        <vt:i4>1769524</vt:i4>
      </vt:variant>
      <vt:variant>
        <vt:i4>587</vt:i4>
      </vt:variant>
      <vt:variant>
        <vt:i4>0</vt:i4>
      </vt:variant>
      <vt:variant>
        <vt:i4>5</vt:i4>
      </vt:variant>
      <vt:variant>
        <vt:lpwstr/>
      </vt:variant>
      <vt:variant>
        <vt:lpwstr>_Toc520309146</vt:lpwstr>
      </vt:variant>
      <vt:variant>
        <vt:i4>1769524</vt:i4>
      </vt:variant>
      <vt:variant>
        <vt:i4>581</vt:i4>
      </vt:variant>
      <vt:variant>
        <vt:i4>0</vt:i4>
      </vt:variant>
      <vt:variant>
        <vt:i4>5</vt:i4>
      </vt:variant>
      <vt:variant>
        <vt:lpwstr/>
      </vt:variant>
      <vt:variant>
        <vt:lpwstr>_Toc520309145</vt:lpwstr>
      </vt:variant>
      <vt:variant>
        <vt:i4>1769524</vt:i4>
      </vt:variant>
      <vt:variant>
        <vt:i4>575</vt:i4>
      </vt:variant>
      <vt:variant>
        <vt:i4>0</vt:i4>
      </vt:variant>
      <vt:variant>
        <vt:i4>5</vt:i4>
      </vt:variant>
      <vt:variant>
        <vt:lpwstr/>
      </vt:variant>
      <vt:variant>
        <vt:lpwstr>_Toc520309144</vt:lpwstr>
      </vt:variant>
      <vt:variant>
        <vt:i4>1769524</vt:i4>
      </vt:variant>
      <vt:variant>
        <vt:i4>569</vt:i4>
      </vt:variant>
      <vt:variant>
        <vt:i4>0</vt:i4>
      </vt:variant>
      <vt:variant>
        <vt:i4>5</vt:i4>
      </vt:variant>
      <vt:variant>
        <vt:lpwstr/>
      </vt:variant>
      <vt:variant>
        <vt:lpwstr>_Toc520309143</vt:lpwstr>
      </vt:variant>
      <vt:variant>
        <vt:i4>1769524</vt:i4>
      </vt:variant>
      <vt:variant>
        <vt:i4>563</vt:i4>
      </vt:variant>
      <vt:variant>
        <vt:i4>0</vt:i4>
      </vt:variant>
      <vt:variant>
        <vt:i4>5</vt:i4>
      </vt:variant>
      <vt:variant>
        <vt:lpwstr/>
      </vt:variant>
      <vt:variant>
        <vt:lpwstr>_Toc520309142</vt:lpwstr>
      </vt:variant>
      <vt:variant>
        <vt:i4>1769524</vt:i4>
      </vt:variant>
      <vt:variant>
        <vt:i4>557</vt:i4>
      </vt:variant>
      <vt:variant>
        <vt:i4>0</vt:i4>
      </vt:variant>
      <vt:variant>
        <vt:i4>5</vt:i4>
      </vt:variant>
      <vt:variant>
        <vt:lpwstr/>
      </vt:variant>
      <vt:variant>
        <vt:lpwstr>_Toc520309141</vt:lpwstr>
      </vt:variant>
      <vt:variant>
        <vt:i4>1769524</vt:i4>
      </vt:variant>
      <vt:variant>
        <vt:i4>551</vt:i4>
      </vt:variant>
      <vt:variant>
        <vt:i4>0</vt:i4>
      </vt:variant>
      <vt:variant>
        <vt:i4>5</vt:i4>
      </vt:variant>
      <vt:variant>
        <vt:lpwstr/>
      </vt:variant>
      <vt:variant>
        <vt:lpwstr>_Toc520309140</vt:lpwstr>
      </vt:variant>
      <vt:variant>
        <vt:i4>1835060</vt:i4>
      </vt:variant>
      <vt:variant>
        <vt:i4>545</vt:i4>
      </vt:variant>
      <vt:variant>
        <vt:i4>0</vt:i4>
      </vt:variant>
      <vt:variant>
        <vt:i4>5</vt:i4>
      </vt:variant>
      <vt:variant>
        <vt:lpwstr/>
      </vt:variant>
      <vt:variant>
        <vt:lpwstr>_Toc520309139</vt:lpwstr>
      </vt:variant>
      <vt:variant>
        <vt:i4>1835060</vt:i4>
      </vt:variant>
      <vt:variant>
        <vt:i4>539</vt:i4>
      </vt:variant>
      <vt:variant>
        <vt:i4>0</vt:i4>
      </vt:variant>
      <vt:variant>
        <vt:i4>5</vt:i4>
      </vt:variant>
      <vt:variant>
        <vt:lpwstr/>
      </vt:variant>
      <vt:variant>
        <vt:lpwstr>_Toc520309138</vt:lpwstr>
      </vt:variant>
      <vt:variant>
        <vt:i4>1835060</vt:i4>
      </vt:variant>
      <vt:variant>
        <vt:i4>533</vt:i4>
      </vt:variant>
      <vt:variant>
        <vt:i4>0</vt:i4>
      </vt:variant>
      <vt:variant>
        <vt:i4>5</vt:i4>
      </vt:variant>
      <vt:variant>
        <vt:lpwstr/>
      </vt:variant>
      <vt:variant>
        <vt:lpwstr>_Toc520309137</vt:lpwstr>
      </vt:variant>
      <vt:variant>
        <vt:i4>1835060</vt:i4>
      </vt:variant>
      <vt:variant>
        <vt:i4>527</vt:i4>
      </vt:variant>
      <vt:variant>
        <vt:i4>0</vt:i4>
      </vt:variant>
      <vt:variant>
        <vt:i4>5</vt:i4>
      </vt:variant>
      <vt:variant>
        <vt:lpwstr/>
      </vt:variant>
      <vt:variant>
        <vt:lpwstr>_Toc520309136</vt:lpwstr>
      </vt:variant>
      <vt:variant>
        <vt:i4>1835060</vt:i4>
      </vt:variant>
      <vt:variant>
        <vt:i4>521</vt:i4>
      </vt:variant>
      <vt:variant>
        <vt:i4>0</vt:i4>
      </vt:variant>
      <vt:variant>
        <vt:i4>5</vt:i4>
      </vt:variant>
      <vt:variant>
        <vt:lpwstr/>
      </vt:variant>
      <vt:variant>
        <vt:lpwstr>_Toc520309135</vt:lpwstr>
      </vt:variant>
      <vt:variant>
        <vt:i4>71304255</vt:i4>
      </vt:variant>
      <vt:variant>
        <vt:i4>516</vt:i4>
      </vt:variant>
      <vt:variant>
        <vt:i4>0</vt:i4>
      </vt:variant>
      <vt:variant>
        <vt:i4>5</vt:i4>
      </vt:variant>
      <vt:variant>
        <vt:lpwstr/>
      </vt:variant>
      <vt:variant>
        <vt:lpwstr>пр2</vt:lpwstr>
      </vt:variant>
      <vt:variant>
        <vt:i4>71304255</vt:i4>
      </vt:variant>
      <vt:variant>
        <vt:i4>513</vt:i4>
      </vt:variant>
      <vt:variant>
        <vt:i4>0</vt:i4>
      </vt:variant>
      <vt:variant>
        <vt:i4>5</vt:i4>
      </vt:variant>
      <vt:variant>
        <vt:lpwstr/>
      </vt:variant>
      <vt:variant>
        <vt:lpwstr>пр1</vt:lpwstr>
      </vt:variant>
      <vt:variant>
        <vt:i4>7209016</vt:i4>
      </vt:variant>
      <vt:variant>
        <vt:i4>510</vt:i4>
      </vt:variant>
      <vt:variant>
        <vt:i4>0</vt:i4>
      </vt:variant>
      <vt:variant>
        <vt:i4>5</vt:i4>
      </vt:variant>
      <vt:variant>
        <vt:lpwstr>../../../../Program Files/StroyConsultant/Temp/3537.htm</vt:lpwstr>
      </vt:variant>
      <vt:variant>
        <vt:lpwstr/>
      </vt:variant>
      <vt:variant>
        <vt:i4>7209016</vt:i4>
      </vt:variant>
      <vt:variant>
        <vt:i4>507</vt:i4>
      </vt:variant>
      <vt:variant>
        <vt:i4>0</vt:i4>
      </vt:variant>
      <vt:variant>
        <vt:i4>5</vt:i4>
      </vt:variant>
      <vt:variant>
        <vt:lpwstr>../../../../Program Files/StroyConsultant/Temp/3537.htm</vt:lpwstr>
      </vt:variant>
      <vt:variant>
        <vt:lpwstr/>
      </vt:variant>
      <vt:variant>
        <vt:i4>7209016</vt:i4>
      </vt:variant>
      <vt:variant>
        <vt:i4>504</vt:i4>
      </vt:variant>
      <vt:variant>
        <vt:i4>0</vt:i4>
      </vt:variant>
      <vt:variant>
        <vt:i4>5</vt:i4>
      </vt:variant>
      <vt:variant>
        <vt:lpwstr>../../../../Program Files/StroyConsultant/Temp/3537.htm</vt:lpwstr>
      </vt:variant>
      <vt:variant>
        <vt:lpwstr/>
      </vt:variant>
      <vt:variant>
        <vt:i4>7209016</vt:i4>
      </vt:variant>
      <vt:variant>
        <vt:i4>501</vt:i4>
      </vt:variant>
      <vt:variant>
        <vt:i4>0</vt:i4>
      </vt:variant>
      <vt:variant>
        <vt:i4>5</vt:i4>
      </vt:variant>
      <vt:variant>
        <vt:lpwstr>../../../../Program Files/StroyConsultant/Temp/3537.htm</vt:lpwstr>
      </vt:variant>
      <vt:variant>
        <vt:lpwstr/>
      </vt:variant>
      <vt:variant>
        <vt:i4>6946865</vt:i4>
      </vt:variant>
      <vt:variant>
        <vt:i4>498</vt:i4>
      </vt:variant>
      <vt:variant>
        <vt:i4>0</vt:i4>
      </vt:variant>
      <vt:variant>
        <vt:i4>5</vt:i4>
      </vt:variant>
      <vt:variant>
        <vt:lpwstr>../../../../Program Files/StroyConsultant/Temp/5219.htm</vt:lpwstr>
      </vt:variant>
      <vt:variant>
        <vt:lpwstr/>
      </vt:variant>
      <vt:variant>
        <vt:i4>6094916</vt:i4>
      </vt:variant>
      <vt:variant>
        <vt:i4>495</vt:i4>
      </vt:variant>
      <vt:variant>
        <vt:i4>0</vt:i4>
      </vt:variant>
      <vt:variant>
        <vt:i4>5</vt:i4>
      </vt:variant>
      <vt:variant>
        <vt:lpwstr/>
      </vt:variant>
      <vt:variant>
        <vt:lpwstr>PO0000428</vt:lpwstr>
      </vt:variant>
      <vt:variant>
        <vt:i4>5701697</vt:i4>
      </vt:variant>
      <vt:variant>
        <vt:i4>492</vt:i4>
      </vt:variant>
      <vt:variant>
        <vt:i4>0</vt:i4>
      </vt:variant>
      <vt:variant>
        <vt:i4>5</vt:i4>
      </vt:variant>
      <vt:variant>
        <vt:lpwstr/>
      </vt:variant>
      <vt:variant>
        <vt:lpwstr>PO0000188</vt:lpwstr>
      </vt:variant>
      <vt:variant>
        <vt:i4>5701697</vt:i4>
      </vt:variant>
      <vt:variant>
        <vt:i4>489</vt:i4>
      </vt:variant>
      <vt:variant>
        <vt:i4>0</vt:i4>
      </vt:variant>
      <vt:variant>
        <vt:i4>5</vt:i4>
      </vt:variant>
      <vt:variant>
        <vt:lpwstr/>
      </vt:variant>
      <vt:variant>
        <vt:lpwstr>PO0000188</vt:lpwstr>
      </vt:variant>
      <vt:variant>
        <vt:i4>5701697</vt:i4>
      </vt:variant>
      <vt:variant>
        <vt:i4>486</vt:i4>
      </vt:variant>
      <vt:variant>
        <vt:i4>0</vt:i4>
      </vt:variant>
      <vt:variant>
        <vt:i4>5</vt:i4>
      </vt:variant>
      <vt:variant>
        <vt:lpwstr/>
      </vt:variant>
      <vt:variant>
        <vt:lpwstr>PO0000188</vt:lpwstr>
      </vt:variant>
      <vt:variant>
        <vt:i4>6225987</vt:i4>
      </vt:variant>
      <vt:variant>
        <vt:i4>483</vt:i4>
      </vt:variant>
      <vt:variant>
        <vt:i4>0</vt:i4>
      </vt:variant>
      <vt:variant>
        <vt:i4>5</vt:i4>
      </vt:variant>
      <vt:variant>
        <vt:lpwstr/>
      </vt:variant>
      <vt:variant>
        <vt:lpwstr>SO0000001</vt:lpwstr>
      </vt:variant>
      <vt:variant>
        <vt:i4>3342384</vt:i4>
      </vt:variant>
      <vt:variant>
        <vt:i4>480</vt:i4>
      </vt:variant>
      <vt:variant>
        <vt:i4>0</vt:i4>
      </vt:variant>
      <vt:variant>
        <vt:i4>5</vt:i4>
      </vt:variant>
      <vt:variant>
        <vt:lpwstr>../../../../Program Files/StroyConsultant/Temp/684.htm</vt:lpwstr>
      </vt:variant>
      <vt:variant>
        <vt:lpwstr/>
      </vt:variant>
      <vt:variant>
        <vt:i4>6946867</vt:i4>
      </vt:variant>
      <vt:variant>
        <vt:i4>477</vt:i4>
      </vt:variant>
      <vt:variant>
        <vt:i4>0</vt:i4>
      </vt:variant>
      <vt:variant>
        <vt:i4>5</vt:i4>
      </vt:variant>
      <vt:variant>
        <vt:lpwstr>../../../../Program Files/StroyConsultant/Temp/4900.htm</vt:lpwstr>
      </vt:variant>
      <vt:variant>
        <vt:lpwstr/>
      </vt:variant>
      <vt:variant>
        <vt:i4>6815797</vt:i4>
      </vt:variant>
      <vt:variant>
        <vt:i4>474</vt:i4>
      </vt:variant>
      <vt:variant>
        <vt:i4>0</vt:i4>
      </vt:variant>
      <vt:variant>
        <vt:i4>5</vt:i4>
      </vt:variant>
      <vt:variant>
        <vt:lpwstr>../../../../Program Files/StroyConsultant/Temp/5738.htm</vt:lpwstr>
      </vt:variant>
      <vt:variant>
        <vt:lpwstr/>
      </vt:variant>
      <vt:variant>
        <vt:i4>6946865</vt:i4>
      </vt:variant>
      <vt:variant>
        <vt:i4>471</vt:i4>
      </vt:variant>
      <vt:variant>
        <vt:i4>0</vt:i4>
      </vt:variant>
      <vt:variant>
        <vt:i4>5</vt:i4>
      </vt:variant>
      <vt:variant>
        <vt:lpwstr>../../../../Program Files/StroyConsultant/Temp/5219.htm</vt:lpwstr>
      </vt:variant>
      <vt:variant>
        <vt:lpwstr/>
      </vt:variant>
      <vt:variant>
        <vt:i4>6619197</vt:i4>
      </vt:variant>
      <vt:variant>
        <vt:i4>468</vt:i4>
      </vt:variant>
      <vt:variant>
        <vt:i4>0</vt:i4>
      </vt:variant>
      <vt:variant>
        <vt:i4>5</vt:i4>
      </vt:variant>
      <vt:variant>
        <vt:lpwstr>../../../../Program Files/StroyConsultant/Temp/3582.htm</vt:lpwstr>
      </vt:variant>
      <vt:variant>
        <vt:lpwstr/>
      </vt:variant>
      <vt:variant>
        <vt:i4>6815805</vt:i4>
      </vt:variant>
      <vt:variant>
        <vt:i4>465</vt:i4>
      </vt:variant>
      <vt:variant>
        <vt:i4>0</vt:i4>
      </vt:variant>
      <vt:variant>
        <vt:i4>5</vt:i4>
      </vt:variant>
      <vt:variant>
        <vt:lpwstr>../../../../Program Files/StroyConsultant/Temp/3552.htm</vt:lpwstr>
      </vt:variant>
      <vt:variant>
        <vt:lpwstr/>
      </vt:variant>
      <vt:variant>
        <vt:i4>6881334</vt:i4>
      </vt:variant>
      <vt:variant>
        <vt:i4>462</vt:i4>
      </vt:variant>
      <vt:variant>
        <vt:i4>0</vt:i4>
      </vt:variant>
      <vt:variant>
        <vt:i4>5</vt:i4>
      </vt:variant>
      <vt:variant>
        <vt:lpwstr>../../../../Program Files/StroyConsultant/Temp/3549.htm</vt:lpwstr>
      </vt:variant>
      <vt:variant>
        <vt:lpwstr/>
      </vt:variant>
      <vt:variant>
        <vt:i4>6881339</vt:i4>
      </vt:variant>
      <vt:variant>
        <vt:i4>459</vt:i4>
      </vt:variant>
      <vt:variant>
        <vt:i4>0</vt:i4>
      </vt:variant>
      <vt:variant>
        <vt:i4>5</vt:i4>
      </vt:variant>
      <vt:variant>
        <vt:lpwstr>../../../../Program Files/StroyConsultant/Temp/3544.htm</vt:lpwstr>
      </vt:variant>
      <vt:variant>
        <vt:lpwstr/>
      </vt:variant>
      <vt:variant>
        <vt:i4>7209019</vt:i4>
      </vt:variant>
      <vt:variant>
        <vt:i4>456</vt:i4>
      </vt:variant>
      <vt:variant>
        <vt:i4>0</vt:i4>
      </vt:variant>
      <vt:variant>
        <vt:i4>5</vt:i4>
      </vt:variant>
      <vt:variant>
        <vt:lpwstr>../../../../Program Files/StroyConsultant/Temp/3534.htm</vt:lpwstr>
      </vt:variant>
      <vt:variant>
        <vt:lpwstr/>
      </vt:variant>
      <vt:variant>
        <vt:i4>6946868</vt:i4>
      </vt:variant>
      <vt:variant>
        <vt:i4>453</vt:i4>
      </vt:variant>
      <vt:variant>
        <vt:i4>0</vt:i4>
      </vt:variant>
      <vt:variant>
        <vt:i4>5</vt:i4>
      </vt:variant>
      <vt:variant>
        <vt:lpwstr>../../../../Program Files/StroyConsultant/Temp/5816.htm</vt:lpwstr>
      </vt:variant>
      <vt:variant>
        <vt:lpwstr/>
      </vt:variant>
      <vt:variant>
        <vt:i4>7143480</vt:i4>
      </vt:variant>
      <vt:variant>
        <vt:i4>450</vt:i4>
      </vt:variant>
      <vt:variant>
        <vt:i4>0</vt:i4>
      </vt:variant>
      <vt:variant>
        <vt:i4>5</vt:i4>
      </vt:variant>
      <vt:variant>
        <vt:lpwstr>../../../../Program Files/StroyConsultant/Temp/2012.htm</vt:lpwstr>
      </vt:variant>
      <vt:variant>
        <vt:lpwstr/>
      </vt:variant>
      <vt:variant>
        <vt:i4>7274556</vt:i4>
      </vt:variant>
      <vt:variant>
        <vt:i4>447</vt:i4>
      </vt:variant>
      <vt:variant>
        <vt:i4>0</vt:i4>
      </vt:variant>
      <vt:variant>
        <vt:i4>5</vt:i4>
      </vt:variant>
      <vt:variant>
        <vt:lpwstr>../../../../Program Files/StroyConsultant/Temp/6472.htm</vt:lpwstr>
      </vt:variant>
      <vt:variant>
        <vt:lpwstr/>
      </vt:variant>
      <vt:variant>
        <vt:i4>7209017</vt:i4>
      </vt:variant>
      <vt:variant>
        <vt:i4>444</vt:i4>
      </vt:variant>
      <vt:variant>
        <vt:i4>0</vt:i4>
      </vt:variant>
      <vt:variant>
        <vt:i4>5</vt:i4>
      </vt:variant>
      <vt:variant>
        <vt:lpwstr>../../../../Program Files/StroyConsultant/Temp/3635.htm</vt:lpwstr>
      </vt:variant>
      <vt:variant>
        <vt:lpwstr/>
      </vt:variant>
      <vt:variant>
        <vt:i4>6815801</vt:i4>
      </vt:variant>
      <vt:variant>
        <vt:i4>441</vt:i4>
      </vt:variant>
      <vt:variant>
        <vt:i4>0</vt:i4>
      </vt:variant>
      <vt:variant>
        <vt:i4>5</vt:i4>
      </vt:variant>
      <vt:variant>
        <vt:lpwstr>../../../../Program Files/StroyConsultant/Temp/3655.htm</vt:lpwstr>
      </vt:variant>
      <vt:variant>
        <vt:lpwstr/>
      </vt:variant>
      <vt:variant>
        <vt:i4>7077942</vt:i4>
      </vt:variant>
      <vt:variant>
        <vt:i4>438</vt:i4>
      </vt:variant>
      <vt:variant>
        <vt:i4>0</vt:i4>
      </vt:variant>
      <vt:variant>
        <vt:i4>5</vt:i4>
      </vt:variant>
      <vt:variant>
        <vt:lpwstr>../../../../Program Files/StroyConsultant/Temp/5874.htm</vt:lpwstr>
      </vt:variant>
      <vt:variant>
        <vt:lpwstr/>
      </vt:variant>
      <vt:variant>
        <vt:i4>6946864</vt:i4>
      </vt:variant>
      <vt:variant>
        <vt:i4>435</vt:i4>
      </vt:variant>
      <vt:variant>
        <vt:i4>0</vt:i4>
      </vt:variant>
      <vt:variant>
        <vt:i4>5</vt:i4>
      </vt:variant>
      <vt:variant>
        <vt:lpwstr>../../../../Program Files/StroyConsultant/Temp/5218.htm</vt:lpwstr>
      </vt:variant>
      <vt:variant>
        <vt:lpwstr/>
      </vt:variant>
      <vt:variant>
        <vt:i4>7209021</vt:i4>
      </vt:variant>
      <vt:variant>
        <vt:i4>432</vt:i4>
      </vt:variant>
      <vt:variant>
        <vt:i4>0</vt:i4>
      </vt:variant>
      <vt:variant>
        <vt:i4>5</vt:i4>
      </vt:variant>
      <vt:variant>
        <vt:lpwstr>../../../../Program Files/StroyConsultant/Temp/3532.htm</vt:lpwstr>
      </vt:variant>
      <vt:variant>
        <vt:lpwstr/>
      </vt:variant>
      <vt:variant>
        <vt:i4>6291513</vt:i4>
      </vt:variant>
      <vt:variant>
        <vt:i4>429</vt:i4>
      </vt:variant>
      <vt:variant>
        <vt:i4>0</vt:i4>
      </vt:variant>
      <vt:variant>
        <vt:i4>5</vt:i4>
      </vt:variant>
      <vt:variant>
        <vt:lpwstr>../../../../Program Files/StroyConsultant/Temp/7093.htm</vt:lpwstr>
      </vt:variant>
      <vt:variant>
        <vt:lpwstr/>
      </vt:variant>
      <vt:variant>
        <vt:i4>6881339</vt:i4>
      </vt:variant>
      <vt:variant>
        <vt:i4>426</vt:i4>
      </vt:variant>
      <vt:variant>
        <vt:i4>0</vt:i4>
      </vt:variant>
      <vt:variant>
        <vt:i4>5</vt:i4>
      </vt:variant>
      <vt:variant>
        <vt:lpwstr>../../../../Program Files/StroyConsultant/Temp/1667.htm</vt:lpwstr>
      </vt:variant>
      <vt:variant>
        <vt:lpwstr/>
      </vt:variant>
      <vt:variant>
        <vt:i4>6094919</vt:i4>
      </vt:variant>
      <vt:variant>
        <vt:i4>423</vt:i4>
      </vt:variant>
      <vt:variant>
        <vt:i4>0</vt:i4>
      </vt:variant>
      <vt:variant>
        <vt:i4>5</vt:i4>
      </vt:variant>
      <vt:variant>
        <vt:lpwstr/>
      </vt:variant>
      <vt:variant>
        <vt:lpwstr>PO0000721</vt:lpwstr>
      </vt:variant>
      <vt:variant>
        <vt:i4>5898304</vt:i4>
      </vt:variant>
      <vt:variant>
        <vt:i4>420</vt:i4>
      </vt:variant>
      <vt:variant>
        <vt:i4>0</vt:i4>
      </vt:variant>
      <vt:variant>
        <vt:i4>5</vt:i4>
      </vt:variant>
      <vt:variant>
        <vt:lpwstr/>
      </vt:variant>
      <vt:variant>
        <vt:lpwstr>PO0000055</vt:lpwstr>
      </vt:variant>
      <vt:variant>
        <vt:i4>6225991</vt:i4>
      </vt:variant>
      <vt:variant>
        <vt:i4>417</vt:i4>
      </vt:variant>
      <vt:variant>
        <vt:i4>0</vt:i4>
      </vt:variant>
      <vt:variant>
        <vt:i4>5</vt:i4>
      </vt:variant>
      <vt:variant>
        <vt:lpwstr/>
      </vt:variant>
      <vt:variant>
        <vt:lpwstr>PO0000705</vt:lpwstr>
      </vt:variant>
      <vt:variant>
        <vt:i4>6094914</vt:i4>
      </vt:variant>
      <vt:variant>
        <vt:i4>414</vt:i4>
      </vt:variant>
      <vt:variant>
        <vt:i4>0</vt:i4>
      </vt:variant>
      <vt:variant>
        <vt:i4>5</vt:i4>
      </vt:variant>
      <vt:variant>
        <vt:lpwstr/>
      </vt:variant>
      <vt:variant>
        <vt:lpwstr>PO0000228</vt:lpwstr>
      </vt:variant>
      <vt:variant>
        <vt:i4>6094916</vt:i4>
      </vt:variant>
      <vt:variant>
        <vt:i4>411</vt:i4>
      </vt:variant>
      <vt:variant>
        <vt:i4>0</vt:i4>
      </vt:variant>
      <vt:variant>
        <vt:i4>5</vt:i4>
      </vt:variant>
      <vt:variant>
        <vt:lpwstr/>
      </vt:variant>
      <vt:variant>
        <vt:lpwstr>PO0000427</vt:lpwstr>
      </vt:variant>
      <vt:variant>
        <vt:i4>6225990</vt:i4>
      </vt:variant>
      <vt:variant>
        <vt:i4>408</vt:i4>
      </vt:variant>
      <vt:variant>
        <vt:i4>0</vt:i4>
      </vt:variant>
      <vt:variant>
        <vt:i4>5</vt:i4>
      </vt:variant>
      <vt:variant>
        <vt:lpwstr/>
      </vt:variant>
      <vt:variant>
        <vt:lpwstr>PO0000601</vt:lpwstr>
      </vt:variant>
      <vt:variant>
        <vt:i4>5701697</vt:i4>
      </vt:variant>
      <vt:variant>
        <vt:i4>405</vt:i4>
      </vt:variant>
      <vt:variant>
        <vt:i4>0</vt:i4>
      </vt:variant>
      <vt:variant>
        <vt:i4>5</vt:i4>
      </vt:variant>
      <vt:variant>
        <vt:lpwstr/>
      </vt:variant>
      <vt:variant>
        <vt:lpwstr>PO0000183</vt:lpwstr>
      </vt:variant>
      <vt:variant>
        <vt:i4>5898305</vt:i4>
      </vt:variant>
      <vt:variant>
        <vt:i4>402</vt:i4>
      </vt:variant>
      <vt:variant>
        <vt:i4>0</vt:i4>
      </vt:variant>
      <vt:variant>
        <vt:i4>5</vt:i4>
      </vt:variant>
      <vt:variant>
        <vt:lpwstr/>
      </vt:variant>
      <vt:variant>
        <vt:lpwstr>PO0000152</vt:lpwstr>
      </vt:variant>
      <vt:variant>
        <vt:i4>5963841</vt:i4>
      </vt:variant>
      <vt:variant>
        <vt:i4>399</vt:i4>
      </vt:variant>
      <vt:variant>
        <vt:i4>0</vt:i4>
      </vt:variant>
      <vt:variant>
        <vt:i4>5</vt:i4>
      </vt:variant>
      <vt:variant>
        <vt:lpwstr/>
      </vt:variant>
      <vt:variant>
        <vt:lpwstr>PO0000143</vt:lpwstr>
      </vt:variant>
      <vt:variant>
        <vt:i4>6029377</vt:i4>
      </vt:variant>
      <vt:variant>
        <vt:i4>396</vt:i4>
      </vt:variant>
      <vt:variant>
        <vt:i4>0</vt:i4>
      </vt:variant>
      <vt:variant>
        <vt:i4>5</vt:i4>
      </vt:variant>
      <vt:variant>
        <vt:lpwstr/>
      </vt:variant>
      <vt:variant>
        <vt:lpwstr>PO0000136</vt:lpwstr>
      </vt:variant>
      <vt:variant>
        <vt:i4>5898304</vt:i4>
      </vt:variant>
      <vt:variant>
        <vt:i4>393</vt:i4>
      </vt:variant>
      <vt:variant>
        <vt:i4>0</vt:i4>
      </vt:variant>
      <vt:variant>
        <vt:i4>5</vt:i4>
      </vt:variant>
      <vt:variant>
        <vt:lpwstr/>
      </vt:variant>
      <vt:variant>
        <vt:lpwstr>PO0000059</vt:lpwstr>
      </vt:variant>
      <vt:variant>
        <vt:i4>132105</vt:i4>
      </vt:variant>
      <vt:variant>
        <vt:i4>390</vt:i4>
      </vt:variant>
      <vt:variant>
        <vt:i4>0</vt:i4>
      </vt:variant>
      <vt:variant>
        <vt:i4>5</vt:i4>
      </vt:variant>
      <vt:variant>
        <vt:lpwstr/>
      </vt:variant>
      <vt:variant>
        <vt:lpwstr>п3612</vt:lpwstr>
      </vt:variant>
      <vt:variant>
        <vt:i4>132105</vt:i4>
      </vt:variant>
      <vt:variant>
        <vt:i4>387</vt:i4>
      </vt:variant>
      <vt:variant>
        <vt:i4>0</vt:i4>
      </vt:variant>
      <vt:variant>
        <vt:i4>5</vt:i4>
      </vt:variant>
      <vt:variant>
        <vt:lpwstr/>
      </vt:variant>
      <vt:variant>
        <vt:lpwstr>п3610</vt:lpwstr>
      </vt:variant>
      <vt:variant>
        <vt:i4>721929</vt:i4>
      </vt:variant>
      <vt:variant>
        <vt:i4>384</vt:i4>
      </vt:variant>
      <vt:variant>
        <vt:i4>0</vt:i4>
      </vt:variant>
      <vt:variant>
        <vt:i4>5</vt:i4>
      </vt:variant>
      <vt:variant>
        <vt:lpwstr/>
      </vt:variant>
      <vt:variant>
        <vt:lpwstr>п368</vt:lpwstr>
      </vt:variant>
      <vt:variant>
        <vt:i4>328713</vt:i4>
      </vt:variant>
      <vt:variant>
        <vt:i4>381</vt:i4>
      </vt:variant>
      <vt:variant>
        <vt:i4>0</vt:i4>
      </vt:variant>
      <vt:variant>
        <vt:i4>5</vt:i4>
      </vt:variant>
      <vt:variant>
        <vt:lpwstr/>
      </vt:variant>
      <vt:variant>
        <vt:lpwstr>п366</vt:lpwstr>
      </vt:variant>
      <vt:variant>
        <vt:i4>5701697</vt:i4>
      </vt:variant>
      <vt:variant>
        <vt:i4>378</vt:i4>
      </vt:variant>
      <vt:variant>
        <vt:i4>0</vt:i4>
      </vt:variant>
      <vt:variant>
        <vt:i4>5</vt:i4>
      </vt:variant>
      <vt:variant>
        <vt:lpwstr/>
      </vt:variant>
      <vt:variant>
        <vt:lpwstr>PO0000189</vt:lpwstr>
      </vt:variant>
      <vt:variant>
        <vt:i4>5636166</vt:i4>
      </vt:variant>
      <vt:variant>
        <vt:i4>375</vt:i4>
      </vt:variant>
      <vt:variant>
        <vt:i4>0</vt:i4>
      </vt:variant>
      <vt:variant>
        <vt:i4>5</vt:i4>
      </vt:variant>
      <vt:variant>
        <vt:lpwstr/>
      </vt:variant>
      <vt:variant>
        <vt:lpwstr>PO0000690</vt:lpwstr>
      </vt:variant>
      <vt:variant>
        <vt:i4>6160455</vt:i4>
      </vt:variant>
      <vt:variant>
        <vt:i4>372</vt:i4>
      </vt:variant>
      <vt:variant>
        <vt:i4>0</vt:i4>
      </vt:variant>
      <vt:variant>
        <vt:i4>5</vt:i4>
      </vt:variant>
      <vt:variant>
        <vt:lpwstr/>
      </vt:variant>
      <vt:variant>
        <vt:lpwstr>PO0000717</vt:lpwstr>
      </vt:variant>
      <vt:variant>
        <vt:i4>6815805</vt:i4>
      </vt:variant>
      <vt:variant>
        <vt:i4>369</vt:i4>
      </vt:variant>
      <vt:variant>
        <vt:i4>0</vt:i4>
      </vt:variant>
      <vt:variant>
        <vt:i4>5</vt:i4>
      </vt:variant>
      <vt:variant>
        <vt:lpwstr>../../../../Program Files/StroyConsultant/Temp/3552.htm</vt:lpwstr>
      </vt:variant>
      <vt:variant>
        <vt:lpwstr/>
      </vt:variant>
      <vt:variant>
        <vt:i4>6160452</vt:i4>
      </vt:variant>
      <vt:variant>
        <vt:i4>366</vt:i4>
      </vt:variant>
      <vt:variant>
        <vt:i4>0</vt:i4>
      </vt:variant>
      <vt:variant>
        <vt:i4>5</vt:i4>
      </vt:variant>
      <vt:variant>
        <vt:lpwstr/>
      </vt:variant>
      <vt:variant>
        <vt:lpwstr>TO0000011</vt:lpwstr>
      </vt:variant>
      <vt:variant>
        <vt:i4>6946867</vt:i4>
      </vt:variant>
      <vt:variant>
        <vt:i4>363</vt:i4>
      </vt:variant>
      <vt:variant>
        <vt:i4>0</vt:i4>
      </vt:variant>
      <vt:variant>
        <vt:i4>5</vt:i4>
      </vt:variant>
      <vt:variant>
        <vt:lpwstr>../../../../Program Files/StroyConsultant/Temp/4900.htm</vt:lpwstr>
      </vt:variant>
      <vt:variant>
        <vt:lpwstr/>
      </vt:variant>
      <vt:variant>
        <vt:i4>6094913</vt:i4>
      </vt:variant>
      <vt:variant>
        <vt:i4>360</vt:i4>
      </vt:variant>
      <vt:variant>
        <vt:i4>0</vt:i4>
      </vt:variant>
      <vt:variant>
        <vt:i4>5</vt:i4>
      </vt:variant>
      <vt:variant>
        <vt:lpwstr/>
      </vt:variant>
      <vt:variant>
        <vt:lpwstr>PO0000121</vt:lpwstr>
      </vt:variant>
      <vt:variant>
        <vt:i4>6946867</vt:i4>
      </vt:variant>
      <vt:variant>
        <vt:i4>357</vt:i4>
      </vt:variant>
      <vt:variant>
        <vt:i4>0</vt:i4>
      </vt:variant>
      <vt:variant>
        <vt:i4>5</vt:i4>
      </vt:variant>
      <vt:variant>
        <vt:lpwstr>../../../../Program Files/StroyConsultant/Temp/4900.htm</vt:lpwstr>
      </vt:variant>
      <vt:variant>
        <vt:lpwstr/>
      </vt:variant>
      <vt:variant>
        <vt:i4>6225985</vt:i4>
      </vt:variant>
      <vt:variant>
        <vt:i4>354</vt:i4>
      </vt:variant>
      <vt:variant>
        <vt:i4>0</vt:i4>
      </vt:variant>
      <vt:variant>
        <vt:i4>5</vt:i4>
      </vt:variant>
      <vt:variant>
        <vt:lpwstr/>
      </vt:variant>
      <vt:variant>
        <vt:lpwstr>PO0000101</vt:lpwstr>
      </vt:variant>
      <vt:variant>
        <vt:i4>5963846</vt:i4>
      </vt:variant>
      <vt:variant>
        <vt:i4>351</vt:i4>
      </vt:variant>
      <vt:variant>
        <vt:i4>0</vt:i4>
      </vt:variant>
      <vt:variant>
        <vt:i4>5</vt:i4>
      </vt:variant>
      <vt:variant>
        <vt:lpwstr/>
      </vt:variant>
      <vt:variant>
        <vt:lpwstr>PO0000648</vt:lpwstr>
      </vt:variant>
      <vt:variant>
        <vt:i4>5963846</vt:i4>
      </vt:variant>
      <vt:variant>
        <vt:i4>348</vt:i4>
      </vt:variant>
      <vt:variant>
        <vt:i4>0</vt:i4>
      </vt:variant>
      <vt:variant>
        <vt:i4>5</vt:i4>
      </vt:variant>
      <vt:variant>
        <vt:lpwstr/>
      </vt:variant>
      <vt:variant>
        <vt:lpwstr>PO0000641</vt:lpwstr>
      </vt:variant>
      <vt:variant>
        <vt:i4>5767238</vt:i4>
      </vt:variant>
      <vt:variant>
        <vt:i4>345</vt:i4>
      </vt:variant>
      <vt:variant>
        <vt:i4>0</vt:i4>
      </vt:variant>
      <vt:variant>
        <vt:i4>5</vt:i4>
      </vt:variant>
      <vt:variant>
        <vt:lpwstr/>
      </vt:variant>
      <vt:variant>
        <vt:lpwstr>PO0000679</vt:lpwstr>
      </vt:variant>
      <vt:variant>
        <vt:i4>6225988</vt:i4>
      </vt:variant>
      <vt:variant>
        <vt:i4>342</vt:i4>
      </vt:variant>
      <vt:variant>
        <vt:i4>0</vt:i4>
      </vt:variant>
      <vt:variant>
        <vt:i4>5</vt:i4>
      </vt:variant>
      <vt:variant>
        <vt:lpwstr/>
      </vt:variant>
      <vt:variant>
        <vt:lpwstr>TO0000004</vt:lpwstr>
      </vt:variant>
      <vt:variant>
        <vt:i4>6225988</vt:i4>
      </vt:variant>
      <vt:variant>
        <vt:i4>339</vt:i4>
      </vt:variant>
      <vt:variant>
        <vt:i4>0</vt:i4>
      </vt:variant>
      <vt:variant>
        <vt:i4>5</vt:i4>
      </vt:variant>
      <vt:variant>
        <vt:lpwstr/>
      </vt:variant>
      <vt:variant>
        <vt:lpwstr>TO0000004</vt:lpwstr>
      </vt:variant>
      <vt:variant>
        <vt:i4>6160452</vt:i4>
      </vt:variant>
      <vt:variant>
        <vt:i4>336</vt:i4>
      </vt:variant>
      <vt:variant>
        <vt:i4>0</vt:i4>
      </vt:variant>
      <vt:variant>
        <vt:i4>5</vt:i4>
      </vt:variant>
      <vt:variant>
        <vt:lpwstr/>
      </vt:variant>
      <vt:variant>
        <vt:lpwstr>TO0000010</vt:lpwstr>
      </vt:variant>
      <vt:variant>
        <vt:i4>5636166</vt:i4>
      </vt:variant>
      <vt:variant>
        <vt:i4>333</vt:i4>
      </vt:variant>
      <vt:variant>
        <vt:i4>0</vt:i4>
      </vt:variant>
      <vt:variant>
        <vt:i4>5</vt:i4>
      </vt:variant>
      <vt:variant>
        <vt:lpwstr/>
      </vt:variant>
      <vt:variant>
        <vt:lpwstr>PO0000691</vt:lpwstr>
      </vt:variant>
      <vt:variant>
        <vt:i4>3408959</vt:i4>
      </vt:variant>
      <vt:variant>
        <vt:i4>330</vt:i4>
      </vt:variant>
      <vt:variant>
        <vt:i4>0</vt:i4>
      </vt:variant>
      <vt:variant>
        <vt:i4>5</vt:i4>
      </vt:variant>
      <vt:variant>
        <vt:lpwstr/>
      </vt:variant>
      <vt:variant>
        <vt:lpwstr>п44</vt:lpwstr>
      </vt:variant>
      <vt:variant>
        <vt:i4>6029376</vt:i4>
      </vt:variant>
      <vt:variant>
        <vt:i4>327</vt:i4>
      </vt:variant>
      <vt:variant>
        <vt:i4>0</vt:i4>
      </vt:variant>
      <vt:variant>
        <vt:i4>5</vt:i4>
      </vt:variant>
      <vt:variant>
        <vt:lpwstr/>
      </vt:variant>
      <vt:variant>
        <vt:lpwstr>PO0000033</vt:lpwstr>
      </vt:variant>
      <vt:variant>
        <vt:i4>6160455</vt:i4>
      </vt:variant>
      <vt:variant>
        <vt:i4>324</vt:i4>
      </vt:variant>
      <vt:variant>
        <vt:i4>0</vt:i4>
      </vt:variant>
      <vt:variant>
        <vt:i4>5</vt:i4>
      </vt:variant>
      <vt:variant>
        <vt:lpwstr/>
      </vt:variant>
      <vt:variant>
        <vt:lpwstr>PO0000716</vt:lpwstr>
      </vt:variant>
      <vt:variant>
        <vt:i4>5636166</vt:i4>
      </vt:variant>
      <vt:variant>
        <vt:i4>321</vt:i4>
      </vt:variant>
      <vt:variant>
        <vt:i4>0</vt:i4>
      </vt:variant>
      <vt:variant>
        <vt:i4>5</vt:i4>
      </vt:variant>
      <vt:variant>
        <vt:lpwstr/>
      </vt:variant>
      <vt:variant>
        <vt:lpwstr>PO0000691</vt:lpwstr>
      </vt:variant>
      <vt:variant>
        <vt:i4>525326</vt:i4>
      </vt:variant>
      <vt:variant>
        <vt:i4>318</vt:i4>
      </vt:variant>
      <vt:variant>
        <vt:i4>0</vt:i4>
      </vt:variant>
      <vt:variant>
        <vt:i4>5</vt:i4>
      </vt:variant>
      <vt:variant>
        <vt:lpwstr/>
      </vt:variant>
      <vt:variant>
        <vt:lpwstr>п810</vt:lpwstr>
      </vt:variant>
      <vt:variant>
        <vt:i4>5636165</vt:i4>
      </vt:variant>
      <vt:variant>
        <vt:i4>315</vt:i4>
      </vt:variant>
      <vt:variant>
        <vt:i4>0</vt:i4>
      </vt:variant>
      <vt:variant>
        <vt:i4>5</vt:i4>
      </vt:variant>
      <vt:variant>
        <vt:lpwstr/>
      </vt:variant>
      <vt:variant>
        <vt:lpwstr>PO0000594</vt:lpwstr>
      </vt:variant>
      <vt:variant>
        <vt:i4>5767232</vt:i4>
      </vt:variant>
      <vt:variant>
        <vt:i4>312</vt:i4>
      </vt:variant>
      <vt:variant>
        <vt:i4>0</vt:i4>
      </vt:variant>
      <vt:variant>
        <vt:i4>5</vt:i4>
      </vt:variant>
      <vt:variant>
        <vt:lpwstr/>
      </vt:variant>
      <vt:variant>
        <vt:lpwstr>PO0000076</vt:lpwstr>
      </vt:variant>
      <vt:variant>
        <vt:i4>5636160</vt:i4>
      </vt:variant>
      <vt:variant>
        <vt:i4>309</vt:i4>
      </vt:variant>
      <vt:variant>
        <vt:i4>0</vt:i4>
      </vt:variant>
      <vt:variant>
        <vt:i4>5</vt:i4>
      </vt:variant>
      <vt:variant>
        <vt:lpwstr/>
      </vt:variant>
      <vt:variant>
        <vt:lpwstr>PO0000095</vt:lpwstr>
      </vt:variant>
      <vt:variant>
        <vt:i4>5767237</vt:i4>
      </vt:variant>
      <vt:variant>
        <vt:i4>306</vt:i4>
      </vt:variant>
      <vt:variant>
        <vt:i4>0</vt:i4>
      </vt:variant>
      <vt:variant>
        <vt:i4>5</vt:i4>
      </vt:variant>
      <vt:variant>
        <vt:lpwstr/>
      </vt:variant>
      <vt:variant>
        <vt:lpwstr>PO0000574</vt:lpwstr>
      </vt:variant>
      <vt:variant>
        <vt:i4>3736633</vt:i4>
      </vt:variant>
      <vt:variant>
        <vt:i4>303</vt:i4>
      </vt:variant>
      <vt:variant>
        <vt:i4>0</vt:i4>
      </vt:variant>
      <vt:variant>
        <vt:i4>5</vt:i4>
      </vt:variant>
      <vt:variant>
        <vt:lpwstr/>
      </vt:variant>
      <vt:variant>
        <vt:lpwstr>п41578</vt:lpwstr>
      </vt:variant>
      <vt:variant>
        <vt:i4>5832772</vt:i4>
      </vt:variant>
      <vt:variant>
        <vt:i4>300</vt:i4>
      </vt:variant>
      <vt:variant>
        <vt:i4>0</vt:i4>
      </vt:variant>
      <vt:variant>
        <vt:i4>5</vt:i4>
      </vt:variant>
      <vt:variant>
        <vt:lpwstr/>
      </vt:variant>
      <vt:variant>
        <vt:lpwstr>PO0000462</vt:lpwstr>
      </vt:variant>
      <vt:variant>
        <vt:i4>6946865</vt:i4>
      </vt:variant>
      <vt:variant>
        <vt:i4>297</vt:i4>
      </vt:variant>
      <vt:variant>
        <vt:i4>0</vt:i4>
      </vt:variant>
      <vt:variant>
        <vt:i4>5</vt:i4>
      </vt:variant>
      <vt:variant>
        <vt:lpwstr>../../../../Program Files/StroyConsultant/Temp/5219.htm</vt:lpwstr>
      </vt:variant>
      <vt:variant>
        <vt:lpwstr/>
      </vt:variant>
      <vt:variant>
        <vt:i4>6160452</vt:i4>
      </vt:variant>
      <vt:variant>
        <vt:i4>294</vt:i4>
      </vt:variant>
      <vt:variant>
        <vt:i4>0</vt:i4>
      </vt:variant>
      <vt:variant>
        <vt:i4>5</vt:i4>
      </vt:variant>
      <vt:variant>
        <vt:lpwstr/>
      </vt:variant>
      <vt:variant>
        <vt:lpwstr>PO0000417</vt:lpwstr>
      </vt:variant>
      <vt:variant>
        <vt:i4>5701699</vt:i4>
      </vt:variant>
      <vt:variant>
        <vt:i4>291</vt:i4>
      </vt:variant>
      <vt:variant>
        <vt:i4>0</vt:i4>
      </vt:variant>
      <vt:variant>
        <vt:i4>5</vt:i4>
      </vt:variant>
      <vt:variant>
        <vt:lpwstr/>
      </vt:variant>
      <vt:variant>
        <vt:lpwstr>PO0000382</vt:lpwstr>
      </vt:variant>
      <vt:variant>
        <vt:i4>3212346</vt:i4>
      </vt:variant>
      <vt:variant>
        <vt:i4>288</vt:i4>
      </vt:variant>
      <vt:variant>
        <vt:i4>0</vt:i4>
      </vt:variant>
      <vt:variant>
        <vt:i4>5</vt:i4>
      </vt:variant>
      <vt:variant>
        <vt:lpwstr/>
      </vt:variant>
      <vt:variant>
        <vt:lpwstr>п41540</vt:lpwstr>
      </vt:variant>
      <vt:variant>
        <vt:i4>6094912</vt:i4>
      </vt:variant>
      <vt:variant>
        <vt:i4>285</vt:i4>
      </vt:variant>
      <vt:variant>
        <vt:i4>0</vt:i4>
      </vt:variant>
      <vt:variant>
        <vt:i4>5</vt:i4>
      </vt:variant>
      <vt:variant>
        <vt:lpwstr/>
      </vt:variant>
      <vt:variant>
        <vt:lpwstr>PO0000021</vt:lpwstr>
      </vt:variant>
      <vt:variant>
        <vt:i4>6225984</vt:i4>
      </vt:variant>
      <vt:variant>
        <vt:i4>282</vt:i4>
      </vt:variant>
      <vt:variant>
        <vt:i4>0</vt:i4>
      </vt:variant>
      <vt:variant>
        <vt:i4>5</vt:i4>
      </vt:variant>
      <vt:variant>
        <vt:lpwstr/>
      </vt:variant>
      <vt:variant>
        <vt:lpwstr>PO0000006</vt:lpwstr>
      </vt:variant>
      <vt:variant>
        <vt:i4>5701696</vt:i4>
      </vt:variant>
      <vt:variant>
        <vt:i4>279</vt:i4>
      </vt:variant>
      <vt:variant>
        <vt:i4>0</vt:i4>
      </vt:variant>
      <vt:variant>
        <vt:i4>5</vt:i4>
      </vt:variant>
      <vt:variant>
        <vt:lpwstr/>
      </vt:variant>
      <vt:variant>
        <vt:lpwstr>PO0000080</vt:lpwstr>
      </vt:variant>
      <vt:variant>
        <vt:i4>5701696</vt:i4>
      </vt:variant>
      <vt:variant>
        <vt:i4>276</vt:i4>
      </vt:variant>
      <vt:variant>
        <vt:i4>0</vt:i4>
      </vt:variant>
      <vt:variant>
        <vt:i4>5</vt:i4>
      </vt:variant>
      <vt:variant>
        <vt:lpwstr/>
      </vt:variant>
      <vt:variant>
        <vt:lpwstr>PO0000085</vt:lpwstr>
      </vt:variant>
      <vt:variant>
        <vt:i4>5898304</vt:i4>
      </vt:variant>
      <vt:variant>
        <vt:i4>273</vt:i4>
      </vt:variant>
      <vt:variant>
        <vt:i4>0</vt:i4>
      </vt:variant>
      <vt:variant>
        <vt:i4>5</vt:i4>
      </vt:variant>
      <vt:variant>
        <vt:lpwstr/>
      </vt:variant>
      <vt:variant>
        <vt:lpwstr>PO0000056</vt:lpwstr>
      </vt:variant>
      <vt:variant>
        <vt:i4>5767238</vt:i4>
      </vt:variant>
      <vt:variant>
        <vt:i4>270</vt:i4>
      </vt:variant>
      <vt:variant>
        <vt:i4>0</vt:i4>
      </vt:variant>
      <vt:variant>
        <vt:i4>5</vt:i4>
      </vt:variant>
      <vt:variant>
        <vt:lpwstr/>
      </vt:variant>
      <vt:variant>
        <vt:lpwstr>PO0000679</vt:lpwstr>
      </vt:variant>
      <vt:variant>
        <vt:i4>6225988</vt:i4>
      </vt:variant>
      <vt:variant>
        <vt:i4>267</vt:i4>
      </vt:variant>
      <vt:variant>
        <vt:i4>0</vt:i4>
      </vt:variant>
      <vt:variant>
        <vt:i4>5</vt:i4>
      </vt:variant>
      <vt:variant>
        <vt:lpwstr/>
      </vt:variant>
      <vt:variant>
        <vt:lpwstr>TO0000009</vt:lpwstr>
      </vt:variant>
      <vt:variant>
        <vt:i4>6225988</vt:i4>
      </vt:variant>
      <vt:variant>
        <vt:i4>264</vt:i4>
      </vt:variant>
      <vt:variant>
        <vt:i4>0</vt:i4>
      </vt:variant>
      <vt:variant>
        <vt:i4>5</vt:i4>
      </vt:variant>
      <vt:variant>
        <vt:lpwstr/>
      </vt:variant>
      <vt:variant>
        <vt:lpwstr>TO0000004</vt:lpwstr>
      </vt:variant>
      <vt:variant>
        <vt:i4>5636166</vt:i4>
      </vt:variant>
      <vt:variant>
        <vt:i4>261</vt:i4>
      </vt:variant>
      <vt:variant>
        <vt:i4>0</vt:i4>
      </vt:variant>
      <vt:variant>
        <vt:i4>5</vt:i4>
      </vt:variant>
      <vt:variant>
        <vt:lpwstr/>
      </vt:variant>
      <vt:variant>
        <vt:lpwstr>PO0000691</vt:lpwstr>
      </vt:variant>
      <vt:variant>
        <vt:i4>5636166</vt:i4>
      </vt:variant>
      <vt:variant>
        <vt:i4>258</vt:i4>
      </vt:variant>
      <vt:variant>
        <vt:i4>0</vt:i4>
      </vt:variant>
      <vt:variant>
        <vt:i4>5</vt:i4>
      </vt:variant>
      <vt:variant>
        <vt:lpwstr/>
      </vt:variant>
      <vt:variant>
        <vt:lpwstr>PO0000691</vt:lpwstr>
      </vt:variant>
      <vt:variant>
        <vt:i4>6160449</vt:i4>
      </vt:variant>
      <vt:variant>
        <vt:i4>255</vt:i4>
      </vt:variant>
      <vt:variant>
        <vt:i4>0</vt:i4>
      </vt:variant>
      <vt:variant>
        <vt:i4>5</vt:i4>
      </vt:variant>
      <vt:variant>
        <vt:lpwstr/>
      </vt:variant>
      <vt:variant>
        <vt:lpwstr>PO0000115</vt:lpwstr>
      </vt:variant>
      <vt:variant>
        <vt:i4>5767238</vt:i4>
      </vt:variant>
      <vt:variant>
        <vt:i4>252</vt:i4>
      </vt:variant>
      <vt:variant>
        <vt:i4>0</vt:i4>
      </vt:variant>
      <vt:variant>
        <vt:i4>5</vt:i4>
      </vt:variant>
      <vt:variant>
        <vt:lpwstr/>
      </vt:variant>
      <vt:variant>
        <vt:lpwstr>PO0000679</vt:lpwstr>
      </vt:variant>
      <vt:variant>
        <vt:i4>5767238</vt:i4>
      </vt:variant>
      <vt:variant>
        <vt:i4>249</vt:i4>
      </vt:variant>
      <vt:variant>
        <vt:i4>0</vt:i4>
      </vt:variant>
      <vt:variant>
        <vt:i4>5</vt:i4>
      </vt:variant>
      <vt:variant>
        <vt:lpwstr/>
      </vt:variant>
      <vt:variant>
        <vt:lpwstr>PO0000679</vt:lpwstr>
      </vt:variant>
      <vt:variant>
        <vt:i4>6225988</vt:i4>
      </vt:variant>
      <vt:variant>
        <vt:i4>246</vt:i4>
      </vt:variant>
      <vt:variant>
        <vt:i4>0</vt:i4>
      </vt:variant>
      <vt:variant>
        <vt:i4>5</vt:i4>
      </vt:variant>
      <vt:variant>
        <vt:lpwstr/>
      </vt:variant>
      <vt:variant>
        <vt:lpwstr>TO0000004</vt:lpwstr>
      </vt:variant>
      <vt:variant>
        <vt:i4>5636166</vt:i4>
      </vt:variant>
      <vt:variant>
        <vt:i4>243</vt:i4>
      </vt:variant>
      <vt:variant>
        <vt:i4>0</vt:i4>
      </vt:variant>
      <vt:variant>
        <vt:i4>5</vt:i4>
      </vt:variant>
      <vt:variant>
        <vt:lpwstr/>
      </vt:variant>
      <vt:variant>
        <vt:lpwstr>PO0000691</vt:lpwstr>
      </vt:variant>
      <vt:variant>
        <vt:i4>6225988</vt:i4>
      </vt:variant>
      <vt:variant>
        <vt:i4>240</vt:i4>
      </vt:variant>
      <vt:variant>
        <vt:i4>0</vt:i4>
      </vt:variant>
      <vt:variant>
        <vt:i4>5</vt:i4>
      </vt:variant>
      <vt:variant>
        <vt:lpwstr/>
      </vt:variant>
      <vt:variant>
        <vt:lpwstr>TO0000004</vt:lpwstr>
      </vt:variant>
      <vt:variant>
        <vt:i4>6225988</vt:i4>
      </vt:variant>
      <vt:variant>
        <vt:i4>237</vt:i4>
      </vt:variant>
      <vt:variant>
        <vt:i4>0</vt:i4>
      </vt:variant>
      <vt:variant>
        <vt:i4>5</vt:i4>
      </vt:variant>
      <vt:variant>
        <vt:lpwstr/>
      </vt:variant>
      <vt:variant>
        <vt:lpwstr>TO0000004</vt:lpwstr>
      </vt:variant>
      <vt:variant>
        <vt:i4>5701699</vt:i4>
      </vt:variant>
      <vt:variant>
        <vt:i4>234</vt:i4>
      </vt:variant>
      <vt:variant>
        <vt:i4>0</vt:i4>
      </vt:variant>
      <vt:variant>
        <vt:i4>5</vt:i4>
      </vt:variant>
      <vt:variant>
        <vt:lpwstr/>
      </vt:variant>
      <vt:variant>
        <vt:lpwstr>PO0000388</vt:lpwstr>
      </vt:variant>
      <vt:variant>
        <vt:i4>6225988</vt:i4>
      </vt:variant>
      <vt:variant>
        <vt:i4>231</vt:i4>
      </vt:variant>
      <vt:variant>
        <vt:i4>0</vt:i4>
      </vt:variant>
      <vt:variant>
        <vt:i4>5</vt:i4>
      </vt:variant>
      <vt:variant>
        <vt:lpwstr/>
      </vt:variant>
      <vt:variant>
        <vt:lpwstr>PO0000401</vt:lpwstr>
      </vt:variant>
      <vt:variant>
        <vt:i4>6225988</vt:i4>
      </vt:variant>
      <vt:variant>
        <vt:i4>228</vt:i4>
      </vt:variant>
      <vt:variant>
        <vt:i4>0</vt:i4>
      </vt:variant>
      <vt:variant>
        <vt:i4>5</vt:i4>
      </vt:variant>
      <vt:variant>
        <vt:lpwstr/>
      </vt:variant>
      <vt:variant>
        <vt:lpwstr>TO0000008</vt:lpwstr>
      </vt:variant>
      <vt:variant>
        <vt:i4>6029379</vt:i4>
      </vt:variant>
      <vt:variant>
        <vt:i4>225</vt:i4>
      </vt:variant>
      <vt:variant>
        <vt:i4>0</vt:i4>
      </vt:variant>
      <vt:variant>
        <vt:i4>5</vt:i4>
      </vt:variant>
      <vt:variant>
        <vt:lpwstr/>
      </vt:variant>
      <vt:variant>
        <vt:lpwstr>PO0000337</vt:lpwstr>
      </vt:variant>
      <vt:variant>
        <vt:i4>6094915</vt:i4>
      </vt:variant>
      <vt:variant>
        <vt:i4>222</vt:i4>
      </vt:variant>
      <vt:variant>
        <vt:i4>0</vt:i4>
      </vt:variant>
      <vt:variant>
        <vt:i4>5</vt:i4>
      </vt:variant>
      <vt:variant>
        <vt:lpwstr/>
      </vt:variant>
      <vt:variant>
        <vt:lpwstr>PO0000323</vt:lpwstr>
      </vt:variant>
      <vt:variant>
        <vt:i4>5636166</vt:i4>
      </vt:variant>
      <vt:variant>
        <vt:i4>219</vt:i4>
      </vt:variant>
      <vt:variant>
        <vt:i4>0</vt:i4>
      </vt:variant>
      <vt:variant>
        <vt:i4>5</vt:i4>
      </vt:variant>
      <vt:variant>
        <vt:lpwstr/>
      </vt:variant>
      <vt:variant>
        <vt:lpwstr>PO0000691</vt:lpwstr>
      </vt:variant>
      <vt:variant>
        <vt:i4>6225988</vt:i4>
      </vt:variant>
      <vt:variant>
        <vt:i4>216</vt:i4>
      </vt:variant>
      <vt:variant>
        <vt:i4>0</vt:i4>
      </vt:variant>
      <vt:variant>
        <vt:i4>5</vt:i4>
      </vt:variant>
      <vt:variant>
        <vt:lpwstr/>
      </vt:variant>
      <vt:variant>
        <vt:lpwstr>TO0000004</vt:lpwstr>
      </vt:variant>
      <vt:variant>
        <vt:i4>5701697</vt:i4>
      </vt:variant>
      <vt:variant>
        <vt:i4>213</vt:i4>
      </vt:variant>
      <vt:variant>
        <vt:i4>0</vt:i4>
      </vt:variant>
      <vt:variant>
        <vt:i4>5</vt:i4>
      </vt:variant>
      <vt:variant>
        <vt:lpwstr/>
      </vt:variant>
      <vt:variant>
        <vt:lpwstr>PO0000188</vt:lpwstr>
      </vt:variant>
      <vt:variant>
        <vt:i4>5767232</vt:i4>
      </vt:variant>
      <vt:variant>
        <vt:i4>210</vt:i4>
      </vt:variant>
      <vt:variant>
        <vt:i4>0</vt:i4>
      </vt:variant>
      <vt:variant>
        <vt:i4>5</vt:i4>
      </vt:variant>
      <vt:variant>
        <vt:lpwstr/>
      </vt:variant>
      <vt:variant>
        <vt:lpwstr>PO0000072</vt:lpwstr>
      </vt:variant>
      <vt:variant>
        <vt:i4>6619197</vt:i4>
      </vt:variant>
      <vt:variant>
        <vt:i4>207</vt:i4>
      </vt:variant>
      <vt:variant>
        <vt:i4>0</vt:i4>
      </vt:variant>
      <vt:variant>
        <vt:i4>5</vt:i4>
      </vt:variant>
      <vt:variant>
        <vt:lpwstr>../../../../Program Files/StroyConsultant/Temp/3582.htm</vt:lpwstr>
      </vt:variant>
      <vt:variant>
        <vt:lpwstr/>
      </vt:variant>
      <vt:variant>
        <vt:i4>5636166</vt:i4>
      </vt:variant>
      <vt:variant>
        <vt:i4>204</vt:i4>
      </vt:variant>
      <vt:variant>
        <vt:i4>0</vt:i4>
      </vt:variant>
      <vt:variant>
        <vt:i4>5</vt:i4>
      </vt:variant>
      <vt:variant>
        <vt:lpwstr/>
      </vt:variant>
      <vt:variant>
        <vt:lpwstr>PO0000691</vt:lpwstr>
      </vt:variant>
      <vt:variant>
        <vt:i4>6225988</vt:i4>
      </vt:variant>
      <vt:variant>
        <vt:i4>201</vt:i4>
      </vt:variant>
      <vt:variant>
        <vt:i4>0</vt:i4>
      </vt:variant>
      <vt:variant>
        <vt:i4>5</vt:i4>
      </vt:variant>
      <vt:variant>
        <vt:lpwstr/>
      </vt:variant>
      <vt:variant>
        <vt:lpwstr>TO0000007</vt:lpwstr>
      </vt:variant>
      <vt:variant>
        <vt:i4>7077946</vt:i4>
      </vt:variant>
      <vt:variant>
        <vt:i4>198</vt:i4>
      </vt:variant>
      <vt:variant>
        <vt:i4>0</vt:i4>
      </vt:variant>
      <vt:variant>
        <vt:i4>5</vt:i4>
      </vt:variant>
      <vt:variant>
        <vt:lpwstr>../../../../Program Files/StroyConsultant/Temp/7151.htm</vt:lpwstr>
      </vt:variant>
      <vt:variant>
        <vt:lpwstr/>
      </vt:variant>
      <vt:variant>
        <vt:i4>5636166</vt:i4>
      </vt:variant>
      <vt:variant>
        <vt:i4>195</vt:i4>
      </vt:variant>
      <vt:variant>
        <vt:i4>0</vt:i4>
      </vt:variant>
      <vt:variant>
        <vt:i4>5</vt:i4>
      </vt:variant>
      <vt:variant>
        <vt:lpwstr/>
      </vt:variant>
      <vt:variant>
        <vt:lpwstr>PO0000691</vt:lpwstr>
      </vt:variant>
      <vt:variant>
        <vt:i4>6160450</vt:i4>
      </vt:variant>
      <vt:variant>
        <vt:i4>192</vt:i4>
      </vt:variant>
      <vt:variant>
        <vt:i4>0</vt:i4>
      </vt:variant>
      <vt:variant>
        <vt:i4>5</vt:i4>
      </vt:variant>
      <vt:variant>
        <vt:lpwstr/>
      </vt:variant>
      <vt:variant>
        <vt:lpwstr>PO0000215</vt:lpwstr>
      </vt:variant>
      <vt:variant>
        <vt:i4>6225988</vt:i4>
      </vt:variant>
      <vt:variant>
        <vt:i4>189</vt:i4>
      </vt:variant>
      <vt:variant>
        <vt:i4>0</vt:i4>
      </vt:variant>
      <vt:variant>
        <vt:i4>5</vt:i4>
      </vt:variant>
      <vt:variant>
        <vt:lpwstr/>
      </vt:variant>
      <vt:variant>
        <vt:lpwstr>TO0000006</vt:lpwstr>
      </vt:variant>
      <vt:variant>
        <vt:i4>5636166</vt:i4>
      </vt:variant>
      <vt:variant>
        <vt:i4>186</vt:i4>
      </vt:variant>
      <vt:variant>
        <vt:i4>0</vt:i4>
      </vt:variant>
      <vt:variant>
        <vt:i4>5</vt:i4>
      </vt:variant>
      <vt:variant>
        <vt:lpwstr/>
      </vt:variant>
      <vt:variant>
        <vt:lpwstr>PO0000691</vt:lpwstr>
      </vt:variant>
      <vt:variant>
        <vt:i4>6225988</vt:i4>
      </vt:variant>
      <vt:variant>
        <vt:i4>183</vt:i4>
      </vt:variant>
      <vt:variant>
        <vt:i4>0</vt:i4>
      </vt:variant>
      <vt:variant>
        <vt:i4>5</vt:i4>
      </vt:variant>
      <vt:variant>
        <vt:lpwstr/>
      </vt:variant>
      <vt:variant>
        <vt:lpwstr>TO0000004</vt:lpwstr>
      </vt:variant>
      <vt:variant>
        <vt:i4>5701699</vt:i4>
      </vt:variant>
      <vt:variant>
        <vt:i4>180</vt:i4>
      </vt:variant>
      <vt:variant>
        <vt:i4>0</vt:i4>
      </vt:variant>
      <vt:variant>
        <vt:i4>5</vt:i4>
      </vt:variant>
      <vt:variant>
        <vt:lpwstr/>
      </vt:variant>
      <vt:variant>
        <vt:lpwstr>PO0000382</vt:lpwstr>
      </vt:variant>
      <vt:variant>
        <vt:i4>5701697</vt:i4>
      </vt:variant>
      <vt:variant>
        <vt:i4>177</vt:i4>
      </vt:variant>
      <vt:variant>
        <vt:i4>0</vt:i4>
      </vt:variant>
      <vt:variant>
        <vt:i4>5</vt:i4>
      </vt:variant>
      <vt:variant>
        <vt:lpwstr/>
      </vt:variant>
      <vt:variant>
        <vt:lpwstr>PO0000188</vt:lpwstr>
      </vt:variant>
      <vt:variant>
        <vt:i4>5636166</vt:i4>
      </vt:variant>
      <vt:variant>
        <vt:i4>174</vt:i4>
      </vt:variant>
      <vt:variant>
        <vt:i4>0</vt:i4>
      </vt:variant>
      <vt:variant>
        <vt:i4>5</vt:i4>
      </vt:variant>
      <vt:variant>
        <vt:lpwstr/>
      </vt:variant>
      <vt:variant>
        <vt:lpwstr>PO0000691</vt:lpwstr>
      </vt:variant>
      <vt:variant>
        <vt:i4>5832770</vt:i4>
      </vt:variant>
      <vt:variant>
        <vt:i4>171</vt:i4>
      </vt:variant>
      <vt:variant>
        <vt:i4>0</vt:i4>
      </vt:variant>
      <vt:variant>
        <vt:i4>5</vt:i4>
      </vt:variant>
      <vt:variant>
        <vt:lpwstr/>
      </vt:variant>
      <vt:variant>
        <vt:lpwstr>PO0000260</vt:lpwstr>
      </vt:variant>
      <vt:variant>
        <vt:i4>5767234</vt:i4>
      </vt:variant>
      <vt:variant>
        <vt:i4>168</vt:i4>
      </vt:variant>
      <vt:variant>
        <vt:i4>0</vt:i4>
      </vt:variant>
      <vt:variant>
        <vt:i4>5</vt:i4>
      </vt:variant>
      <vt:variant>
        <vt:lpwstr/>
      </vt:variant>
      <vt:variant>
        <vt:lpwstr>PO0000279</vt:lpwstr>
      </vt:variant>
      <vt:variant>
        <vt:i4>394249</vt:i4>
      </vt:variant>
      <vt:variant>
        <vt:i4>165</vt:i4>
      </vt:variant>
      <vt:variant>
        <vt:i4>0</vt:i4>
      </vt:variant>
      <vt:variant>
        <vt:i4>5</vt:i4>
      </vt:variant>
      <vt:variant>
        <vt:lpwstr/>
      </vt:variant>
      <vt:variant>
        <vt:lpwstr>п462</vt:lpwstr>
      </vt:variant>
      <vt:variant>
        <vt:i4>5767234</vt:i4>
      </vt:variant>
      <vt:variant>
        <vt:i4>162</vt:i4>
      </vt:variant>
      <vt:variant>
        <vt:i4>0</vt:i4>
      </vt:variant>
      <vt:variant>
        <vt:i4>5</vt:i4>
      </vt:variant>
      <vt:variant>
        <vt:lpwstr/>
      </vt:variant>
      <vt:variant>
        <vt:lpwstr>PO0000278</vt:lpwstr>
      </vt:variant>
      <vt:variant>
        <vt:i4>6225988</vt:i4>
      </vt:variant>
      <vt:variant>
        <vt:i4>159</vt:i4>
      </vt:variant>
      <vt:variant>
        <vt:i4>0</vt:i4>
      </vt:variant>
      <vt:variant>
        <vt:i4>5</vt:i4>
      </vt:variant>
      <vt:variant>
        <vt:lpwstr/>
      </vt:variant>
      <vt:variant>
        <vt:lpwstr>TO0000004</vt:lpwstr>
      </vt:variant>
      <vt:variant>
        <vt:i4>6160455</vt:i4>
      </vt:variant>
      <vt:variant>
        <vt:i4>156</vt:i4>
      </vt:variant>
      <vt:variant>
        <vt:i4>0</vt:i4>
      </vt:variant>
      <vt:variant>
        <vt:i4>5</vt:i4>
      </vt:variant>
      <vt:variant>
        <vt:lpwstr/>
      </vt:variant>
      <vt:variant>
        <vt:lpwstr>PO0000716</vt:lpwstr>
      </vt:variant>
      <vt:variant>
        <vt:i4>5963841</vt:i4>
      </vt:variant>
      <vt:variant>
        <vt:i4>153</vt:i4>
      </vt:variant>
      <vt:variant>
        <vt:i4>0</vt:i4>
      </vt:variant>
      <vt:variant>
        <vt:i4>5</vt:i4>
      </vt:variant>
      <vt:variant>
        <vt:lpwstr/>
      </vt:variant>
      <vt:variant>
        <vt:lpwstr>PO0000145</vt:lpwstr>
      </vt:variant>
      <vt:variant>
        <vt:i4>5636166</vt:i4>
      </vt:variant>
      <vt:variant>
        <vt:i4>150</vt:i4>
      </vt:variant>
      <vt:variant>
        <vt:i4>0</vt:i4>
      </vt:variant>
      <vt:variant>
        <vt:i4>5</vt:i4>
      </vt:variant>
      <vt:variant>
        <vt:lpwstr/>
      </vt:variant>
      <vt:variant>
        <vt:lpwstr>PO0000691</vt:lpwstr>
      </vt:variant>
      <vt:variant>
        <vt:i4>5636166</vt:i4>
      </vt:variant>
      <vt:variant>
        <vt:i4>147</vt:i4>
      </vt:variant>
      <vt:variant>
        <vt:i4>0</vt:i4>
      </vt:variant>
      <vt:variant>
        <vt:i4>5</vt:i4>
      </vt:variant>
      <vt:variant>
        <vt:lpwstr/>
      </vt:variant>
      <vt:variant>
        <vt:lpwstr>PO0000691</vt:lpwstr>
      </vt:variant>
      <vt:variant>
        <vt:i4>6225985</vt:i4>
      </vt:variant>
      <vt:variant>
        <vt:i4>144</vt:i4>
      </vt:variant>
      <vt:variant>
        <vt:i4>0</vt:i4>
      </vt:variant>
      <vt:variant>
        <vt:i4>5</vt:i4>
      </vt:variant>
      <vt:variant>
        <vt:lpwstr/>
      </vt:variant>
      <vt:variant>
        <vt:lpwstr>PO0000109</vt:lpwstr>
      </vt:variant>
      <vt:variant>
        <vt:i4>197645</vt:i4>
      </vt:variant>
      <vt:variant>
        <vt:i4>141</vt:i4>
      </vt:variant>
      <vt:variant>
        <vt:i4>0</vt:i4>
      </vt:variant>
      <vt:variant>
        <vt:i4>5</vt:i4>
      </vt:variant>
      <vt:variant>
        <vt:lpwstr/>
      </vt:variant>
      <vt:variant>
        <vt:lpwstr>п2213</vt:lpwstr>
      </vt:variant>
      <vt:variant>
        <vt:i4>5767232</vt:i4>
      </vt:variant>
      <vt:variant>
        <vt:i4>138</vt:i4>
      </vt:variant>
      <vt:variant>
        <vt:i4>0</vt:i4>
      </vt:variant>
      <vt:variant>
        <vt:i4>5</vt:i4>
      </vt:variant>
      <vt:variant>
        <vt:lpwstr/>
      </vt:variant>
      <vt:variant>
        <vt:lpwstr>PO0000075</vt:lpwstr>
      </vt:variant>
      <vt:variant>
        <vt:i4>6160455</vt:i4>
      </vt:variant>
      <vt:variant>
        <vt:i4>135</vt:i4>
      </vt:variant>
      <vt:variant>
        <vt:i4>0</vt:i4>
      </vt:variant>
      <vt:variant>
        <vt:i4>5</vt:i4>
      </vt:variant>
      <vt:variant>
        <vt:lpwstr/>
      </vt:variant>
      <vt:variant>
        <vt:lpwstr>PO0000716</vt:lpwstr>
      </vt:variant>
      <vt:variant>
        <vt:i4>6160455</vt:i4>
      </vt:variant>
      <vt:variant>
        <vt:i4>132</vt:i4>
      </vt:variant>
      <vt:variant>
        <vt:i4>0</vt:i4>
      </vt:variant>
      <vt:variant>
        <vt:i4>5</vt:i4>
      </vt:variant>
      <vt:variant>
        <vt:lpwstr/>
      </vt:variant>
      <vt:variant>
        <vt:lpwstr>PO0000716</vt:lpwstr>
      </vt:variant>
      <vt:variant>
        <vt:i4>5636166</vt:i4>
      </vt:variant>
      <vt:variant>
        <vt:i4>129</vt:i4>
      </vt:variant>
      <vt:variant>
        <vt:i4>0</vt:i4>
      </vt:variant>
      <vt:variant>
        <vt:i4>5</vt:i4>
      </vt:variant>
      <vt:variant>
        <vt:lpwstr/>
      </vt:variant>
      <vt:variant>
        <vt:lpwstr>PO0000691</vt:lpwstr>
      </vt:variant>
      <vt:variant>
        <vt:i4>5636165</vt:i4>
      </vt:variant>
      <vt:variant>
        <vt:i4>126</vt:i4>
      </vt:variant>
      <vt:variant>
        <vt:i4>0</vt:i4>
      </vt:variant>
      <vt:variant>
        <vt:i4>5</vt:i4>
      </vt:variant>
      <vt:variant>
        <vt:lpwstr/>
      </vt:variant>
      <vt:variant>
        <vt:lpwstr>PO0000599</vt:lpwstr>
      </vt:variant>
      <vt:variant>
        <vt:i4>6225988</vt:i4>
      </vt:variant>
      <vt:variant>
        <vt:i4>123</vt:i4>
      </vt:variant>
      <vt:variant>
        <vt:i4>0</vt:i4>
      </vt:variant>
      <vt:variant>
        <vt:i4>5</vt:i4>
      </vt:variant>
      <vt:variant>
        <vt:lpwstr/>
      </vt:variant>
      <vt:variant>
        <vt:lpwstr>PO0000407</vt:lpwstr>
      </vt:variant>
      <vt:variant>
        <vt:i4>3736630</vt:i4>
      </vt:variant>
      <vt:variant>
        <vt:i4>120</vt:i4>
      </vt:variant>
      <vt:variant>
        <vt:i4>0</vt:i4>
      </vt:variant>
      <vt:variant>
        <vt:i4>5</vt:i4>
      </vt:variant>
      <vt:variant>
        <vt:lpwstr/>
      </vt:variant>
      <vt:variant>
        <vt:lpwstr>п41588</vt:lpwstr>
      </vt:variant>
      <vt:variant>
        <vt:i4>3540025</vt:i4>
      </vt:variant>
      <vt:variant>
        <vt:i4>117</vt:i4>
      </vt:variant>
      <vt:variant>
        <vt:i4>0</vt:i4>
      </vt:variant>
      <vt:variant>
        <vt:i4>5</vt:i4>
      </vt:variant>
      <vt:variant>
        <vt:lpwstr/>
      </vt:variant>
      <vt:variant>
        <vt:lpwstr>п41577</vt:lpwstr>
      </vt:variant>
      <vt:variant>
        <vt:i4>3212348</vt:i4>
      </vt:variant>
      <vt:variant>
        <vt:i4>114</vt:i4>
      </vt:variant>
      <vt:variant>
        <vt:i4>0</vt:i4>
      </vt:variant>
      <vt:variant>
        <vt:i4>5</vt:i4>
      </vt:variant>
      <vt:variant>
        <vt:lpwstr/>
      </vt:variant>
      <vt:variant>
        <vt:lpwstr>п41520</vt:lpwstr>
      </vt:variant>
      <vt:variant>
        <vt:i4>5963840</vt:i4>
      </vt:variant>
      <vt:variant>
        <vt:i4>111</vt:i4>
      </vt:variant>
      <vt:variant>
        <vt:i4>0</vt:i4>
      </vt:variant>
      <vt:variant>
        <vt:i4>5</vt:i4>
      </vt:variant>
      <vt:variant>
        <vt:lpwstr/>
      </vt:variant>
      <vt:variant>
        <vt:lpwstr>PO0000048</vt:lpwstr>
      </vt:variant>
      <vt:variant>
        <vt:i4>6160455</vt:i4>
      </vt:variant>
      <vt:variant>
        <vt:i4>108</vt:i4>
      </vt:variant>
      <vt:variant>
        <vt:i4>0</vt:i4>
      </vt:variant>
      <vt:variant>
        <vt:i4>5</vt:i4>
      </vt:variant>
      <vt:variant>
        <vt:lpwstr/>
      </vt:variant>
      <vt:variant>
        <vt:lpwstr>PO0000716</vt:lpwstr>
      </vt:variant>
      <vt:variant>
        <vt:i4>5636166</vt:i4>
      </vt:variant>
      <vt:variant>
        <vt:i4>105</vt:i4>
      </vt:variant>
      <vt:variant>
        <vt:i4>0</vt:i4>
      </vt:variant>
      <vt:variant>
        <vt:i4>5</vt:i4>
      </vt:variant>
      <vt:variant>
        <vt:lpwstr/>
      </vt:variant>
      <vt:variant>
        <vt:lpwstr>PO0000691</vt:lpwstr>
      </vt:variant>
      <vt:variant>
        <vt:i4>5701697</vt:i4>
      </vt:variant>
      <vt:variant>
        <vt:i4>102</vt:i4>
      </vt:variant>
      <vt:variant>
        <vt:i4>0</vt:i4>
      </vt:variant>
      <vt:variant>
        <vt:i4>5</vt:i4>
      </vt:variant>
      <vt:variant>
        <vt:lpwstr/>
      </vt:variant>
      <vt:variant>
        <vt:lpwstr>PO0000187</vt:lpwstr>
      </vt:variant>
      <vt:variant>
        <vt:i4>6029382</vt:i4>
      </vt:variant>
      <vt:variant>
        <vt:i4>99</vt:i4>
      </vt:variant>
      <vt:variant>
        <vt:i4>0</vt:i4>
      </vt:variant>
      <vt:variant>
        <vt:i4>5</vt:i4>
      </vt:variant>
      <vt:variant>
        <vt:lpwstr/>
      </vt:variant>
      <vt:variant>
        <vt:lpwstr>PO0000638</vt:lpwstr>
      </vt:variant>
      <vt:variant>
        <vt:i4>6029377</vt:i4>
      </vt:variant>
      <vt:variant>
        <vt:i4>96</vt:i4>
      </vt:variant>
      <vt:variant>
        <vt:i4>0</vt:i4>
      </vt:variant>
      <vt:variant>
        <vt:i4>5</vt:i4>
      </vt:variant>
      <vt:variant>
        <vt:lpwstr/>
      </vt:variant>
      <vt:variant>
        <vt:lpwstr>PO0000131</vt:lpwstr>
      </vt:variant>
      <vt:variant>
        <vt:i4>5636166</vt:i4>
      </vt:variant>
      <vt:variant>
        <vt:i4>93</vt:i4>
      </vt:variant>
      <vt:variant>
        <vt:i4>0</vt:i4>
      </vt:variant>
      <vt:variant>
        <vt:i4>5</vt:i4>
      </vt:variant>
      <vt:variant>
        <vt:lpwstr/>
      </vt:variant>
      <vt:variant>
        <vt:lpwstr>PO0000691</vt:lpwstr>
      </vt:variant>
      <vt:variant>
        <vt:i4>197645</vt:i4>
      </vt:variant>
      <vt:variant>
        <vt:i4>90</vt:i4>
      </vt:variant>
      <vt:variant>
        <vt:i4>0</vt:i4>
      </vt:variant>
      <vt:variant>
        <vt:i4>5</vt:i4>
      </vt:variant>
      <vt:variant>
        <vt:lpwstr/>
      </vt:variant>
      <vt:variant>
        <vt:lpwstr>п2212</vt:lpwstr>
      </vt:variant>
      <vt:variant>
        <vt:i4>197645</vt:i4>
      </vt:variant>
      <vt:variant>
        <vt:i4>87</vt:i4>
      </vt:variant>
      <vt:variant>
        <vt:i4>0</vt:i4>
      </vt:variant>
      <vt:variant>
        <vt:i4>5</vt:i4>
      </vt:variant>
      <vt:variant>
        <vt:lpwstr/>
      </vt:variant>
      <vt:variant>
        <vt:lpwstr>п2211</vt:lpwstr>
      </vt:variant>
      <vt:variant>
        <vt:i4>721933</vt:i4>
      </vt:variant>
      <vt:variant>
        <vt:i4>84</vt:i4>
      </vt:variant>
      <vt:variant>
        <vt:i4>0</vt:i4>
      </vt:variant>
      <vt:variant>
        <vt:i4>5</vt:i4>
      </vt:variant>
      <vt:variant>
        <vt:lpwstr/>
      </vt:variant>
      <vt:variant>
        <vt:lpwstr>п229</vt:lpwstr>
      </vt:variant>
      <vt:variant>
        <vt:i4>5767232</vt:i4>
      </vt:variant>
      <vt:variant>
        <vt:i4>81</vt:i4>
      </vt:variant>
      <vt:variant>
        <vt:i4>0</vt:i4>
      </vt:variant>
      <vt:variant>
        <vt:i4>5</vt:i4>
      </vt:variant>
      <vt:variant>
        <vt:lpwstr/>
      </vt:variant>
      <vt:variant>
        <vt:lpwstr>PO0000071</vt:lpwstr>
      </vt:variant>
      <vt:variant>
        <vt:i4>197645</vt:i4>
      </vt:variant>
      <vt:variant>
        <vt:i4>78</vt:i4>
      </vt:variant>
      <vt:variant>
        <vt:i4>0</vt:i4>
      </vt:variant>
      <vt:variant>
        <vt:i4>5</vt:i4>
      </vt:variant>
      <vt:variant>
        <vt:lpwstr/>
      </vt:variant>
      <vt:variant>
        <vt:lpwstr>п2214</vt:lpwstr>
      </vt:variant>
      <vt:variant>
        <vt:i4>197645</vt:i4>
      </vt:variant>
      <vt:variant>
        <vt:i4>75</vt:i4>
      </vt:variant>
      <vt:variant>
        <vt:i4>0</vt:i4>
      </vt:variant>
      <vt:variant>
        <vt:i4>5</vt:i4>
      </vt:variant>
      <vt:variant>
        <vt:lpwstr/>
      </vt:variant>
      <vt:variant>
        <vt:lpwstr>п2212</vt:lpwstr>
      </vt:variant>
      <vt:variant>
        <vt:i4>197645</vt:i4>
      </vt:variant>
      <vt:variant>
        <vt:i4>72</vt:i4>
      </vt:variant>
      <vt:variant>
        <vt:i4>0</vt:i4>
      </vt:variant>
      <vt:variant>
        <vt:i4>5</vt:i4>
      </vt:variant>
      <vt:variant>
        <vt:lpwstr/>
      </vt:variant>
      <vt:variant>
        <vt:lpwstr>п2211</vt:lpwstr>
      </vt:variant>
      <vt:variant>
        <vt:i4>721933</vt:i4>
      </vt:variant>
      <vt:variant>
        <vt:i4>69</vt:i4>
      </vt:variant>
      <vt:variant>
        <vt:i4>0</vt:i4>
      </vt:variant>
      <vt:variant>
        <vt:i4>5</vt:i4>
      </vt:variant>
      <vt:variant>
        <vt:lpwstr/>
      </vt:variant>
      <vt:variant>
        <vt:lpwstr>п229</vt:lpwstr>
      </vt:variant>
      <vt:variant>
        <vt:i4>5767232</vt:i4>
      </vt:variant>
      <vt:variant>
        <vt:i4>66</vt:i4>
      </vt:variant>
      <vt:variant>
        <vt:i4>0</vt:i4>
      </vt:variant>
      <vt:variant>
        <vt:i4>5</vt:i4>
      </vt:variant>
      <vt:variant>
        <vt:lpwstr/>
      </vt:variant>
      <vt:variant>
        <vt:lpwstr>PO0000071</vt:lpwstr>
      </vt:variant>
      <vt:variant>
        <vt:i4>6160455</vt:i4>
      </vt:variant>
      <vt:variant>
        <vt:i4>63</vt:i4>
      </vt:variant>
      <vt:variant>
        <vt:i4>0</vt:i4>
      </vt:variant>
      <vt:variant>
        <vt:i4>5</vt:i4>
      </vt:variant>
      <vt:variant>
        <vt:lpwstr/>
      </vt:variant>
      <vt:variant>
        <vt:lpwstr>PO0000716</vt:lpwstr>
      </vt:variant>
      <vt:variant>
        <vt:i4>5636165</vt:i4>
      </vt:variant>
      <vt:variant>
        <vt:i4>60</vt:i4>
      </vt:variant>
      <vt:variant>
        <vt:i4>0</vt:i4>
      </vt:variant>
      <vt:variant>
        <vt:i4>5</vt:i4>
      </vt:variant>
      <vt:variant>
        <vt:lpwstr/>
      </vt:variant>
      <vt:variant>
        <vt:lpwstr>PO0000591</vt:lpwstr>
      </vt:variant>
      <vt:variant>
        <vt:i4>6225988</vt:i4>
      </vt:variant>
      <vt:variant>
        <vt:i4>57</vt:i4>
      </vt:variant>
      <vt:variant>
        <vt:i4>0</vt:i4>
      </vt:variant>
      <vt:variant>
        <vt:i4>5</vt:i4>
      </vt:variant>
      <vt:variant>
        <vt:lpwstr/>
      </vt:variant>
      <vt:variant>
        <vt:lpwstr>TO0000005</vt:lpwstr>
      </vt:variant>
      <vt:variant>
        <vt:i4>66573</vt:i4>
      </vt:variant>
      <vt:variant>
        <vt:i4>54</vt:i4>
      </vt:variant>
      <vt:variant>
        <vt:i4>0</vt:i4>
      </vt:variant>
      <vt:variant>
        <vt:i4>5</vt:i4>
      </vt:variant>
      <vt:variant>
        <vt:lpwstr/>
      </vt:variant>
      <vt:variant>
        <vt:lpwstr>п425</vt:lpwstr>
      </vt:variant>
      <vt:variant>
        <vt:i4>5636160</vt:i4>
      </vt:variant>
      <vt:variant>
        <vt:i4>51</vt:i4>
      </vt:variant>
      <vt:variant>
        <vt:i4>0</vt:i4>
      </vt:variant>
      <vt:variant>
        <vt:i4>5</vt:i4>
      </vt:variant>
      <vt:variant>
        <vt:lpwstr/>
      </vt:variant>
      <vt:variant>
        <vt:lpwstr>PO0000090</vt:lpwstr>
      </vt:variant>
      <vt:variant>
        <vt:i4>5832768</vt:i4>
      </vt:variant>
      <vt:variant>
        <vt:i4>48</vt:i4>
      </vt:variant>
      <vt:variant>
        <vt:i4>0</vt:i4>
      </vt:variant>
      <vt:variant>
        <vt:i4>5</vt:i4>
      </vt:variant>
      <vt:variant>
        <vt:lpwstr/>
      </vt:variant>
      <vt:variant>
        <vt:lpwstr>PO0000062</vt:lpwstr>
      </vt:variant>
      <vt:variant>
        <vt:i4>5767232</vt:i4>
      </vt:variant>
      <vt:variant>
        <vt:i4>45</vt:i4>
      </vt:variant>
      <vt:variant>
        <vt:i4>0</vt:i4>
      </vt:variant>
      <vt:variant>
        <vt:i4>5</vt:i4>
      </vt:variant>
      <vt:variant>
        <vt:lpwstr/>
      </vt:variant>
      <vt:variant>
        <vt:lpwstr>PO0000071</vt:lpwstr>
      </vt:variant>
      <vt:variant>
        <vt:i4>5636166</vt:i4>
      </vt:variant>
      <vt:variant>
        <vt:i4>42</vt:i4>
      </vt:variant>
      <vt:variant>
        <vt:i4>0</vt:i4>
      </vt:variant>
      <vt:variant>
        <vt:i4>5</vt:i4>
      </vt:variant>
      <vt:variant>
        <vt:lpwstr/>
      </vt:variant>
      <vt:variant>
        <vt:lpwstr>PO0000691</vt:lpwstr>
      </vt:variant>
      <vt:variant>
        <vt:i4>6225988</vt:i4>
      </vt:variant>
      <vt:variant>
        <vt:i4>39</vt:i4>
      </vt:variant>
      <vt:variant>
        <vt:i4>0</vt:i4>
      </vt:variant>
      <vt:variant>
        <vt:i4>5</vt:i4>
      </vt:variant>
      <vt:variant>
        <vt:lpwstr/>
      </vt:variant>
      <vt:variant>
        <vt:lpwstr>TO0000004</vt:lpwstr>
      </vt:variant>
      <vt:variant>
        <vt:i4>5636166</vt:i4>
      </vt:variant>
      <vt:variant>
        <vt:i4>36</vt:i4>
      </vt:variant>
      <vt:variant>
        <vt:i4>0</vt:i4>
      </vt:variant>
      <vt:variant>
        <vt:i4>5</vt:i4>
      </vt:variant>
      <vt:variant>
        <vt:lpwstr/>
      </vt:variant>
      <vt:variant>
        <vt:lpwstr>PO0000691</vt:lpwstr>
      </vt:variant>
      <vt:variant>
        <vt:i4>6225988</vt:i4>
      </vt:variant>
      <vt:variant>
        <vt:i4>33</vt:i4>
      </vt:variant>
      <vt:variant>
        <vt:i4>0</vt:i4>
      </vt:variant>
      <vt:variant>
        <vt:i4>5</vt:i4>
      </vt:variant>
      <vt:variant>
        <vt:lpwstr/>
      </vt:variant>
      <vt:variant>
        <vt:lpwstr>TO0000004</vt:lpwstr>
      </vt:variant>
      <vt:variant>
        <vt:i4>3277881</vt:i4>
      </vt:variant>
      <vt:variant>
        <vt:i4>30</vt:i4>
      </vt:variant>
      <vt:variant>
        <vt:i4>0</vt:i4>
      </vt:variant>
      <vt:variant>
        <vt:i4>5</vt:i4>
      </vt:variant>
      <vt:variant>
        <vt:lpwstr/>
      </vt:variant>
      <vt:variant>
        <vt:lpwstr>п41573</vt:lpwstr>
      </vt:variant>
      <vt:variant>
        <vt:i4>3277881</vt:i4>
      </vt:variant>
      <vt:variant>
        <vt:i4>27</vt:i4>
      </vt:variant>
      <vt:variant>
        <vt:i4>0</vt:i4>
      </vt:variant>
      <vt:variant>
        <vt:i4>5</vt:i4>
      </vt:variant>
      <vt:variant>
        <vt:lpwstr/>
      </vt:variant>
      <vt:variant>
        <vt:lpwstr>п41472</vt:lpwstr>
      </vt:variant>
      <vt:variant>
        <vt:i4>5636160</vt:i4>
      </vt:variant>
      <vt:variant>
        <vt:i4>24</vt:i4>
      </vt:variant>
      <vt:variant>
        <vt:i4>0</vt:i4>
      </vt:variant>
      <vt:variant>
        <vt:i4>5</vt:i4>
      </vt:variant>
      <vt:variant>
        <vt:lpwstr/>
      </vt:variant>
      <vt:variant>
        <vt:lpwstr>PO0000099</vt:lpwstr>
      </vt:variant>
      <vt:variant>
        <vt:i4>6225988</vt:i4>
      </vt:variant>
      <vt:variant>
        <vt:i4>21</vt:i4>
      </vt:variant>
      <vt:variant>
        <vt:i4>0</vt:i4>
      </vt:variant>
      <vt:variant>
        <vt:i4>5</vt:i4>
      </vt:variant>
      <vt:variant>
        <vt:lpwstr/>
      </vt:variant>
      <vt:variant>
        <vt:lpwstr>TO0000004</vt:lpwstr>
      </vt:variant>
      <vt:variant>
        <vt:i4>5767238</vt:i4>
      </vt:variant>
      <vt:variant>
        <vt:i4>18</vt:i4>
      </vt:variant>
      <vt:variant>
        <vt:i4>0</vt:i4>
      </vt:variant>
      <vt:variant>
        <vt:i4>5</vt:i4>
      </vt:variant>
      <vt:variant>
        <vt:lpwstr/>
      </vt:variant>
      <vt:variant>
        <vt:lpwstr>PO0000679</vt:lpwstr>
      </vt:variant>
      <vt:variant>
        <vt:i4>70526220</vt:i4>
      </vt:variant>
      <vt:variant>
        <vt:i4>15</vt:i4>
      </vt:variant>
      <vt:variant>
        <vt:i4>0</vt:i4>
      </vt:variant>
      <vt:variant>
        <vt:i4>5</vt:i4>
      </vt:variant>
      <vt:variant>
        <vt:lpwstr/>
      </vt:variant>
      <vt:variant>
        <vt:lpwstr>_Приложение_№_3</vt:lpwstr>
      </vt:variant>
      <vt:variant>
        <vt:i4>5767238</vt:i4>
      </vt:variant>
      <vt:variant>
        <vt:i4>12</vt:i4>
      </vt:variant>
      <vt:variant>
        <vt:i4>0</vt:i4>
      </vt:variant>
      <vt:variant>
        <vt:i4>5</vt:i4>
      </vt:variant>
      <vt:variant>
        <vt:lpwstr/>
      </vt:variant>
      <vt:variant>
        <vt:lpwstr>PO0000679</vt:lpwstr>
      </vt:variant>
      <vt:variant>
        <vt:i4>5767238</vt:i4>
      </vt:variant>
      <vt:variant>
        <vt:i4>9</vt:i4>
      </vt:variant>
      <vt:variant>
        <vt:i4>0</vt:i4>
      </vt:variant>
      <vt:variant>
        <vt:i4>5</vt:i4>
      </vt:variant>
      <vt:variant>
        <vt:lpwstr/>
      </vt:variant>
      <vt:variant>
        <vt:lpwstr>PO0000673</vt:lpwstr>
      </vt:variant>
      <vt:variant>
        <vt:i4>3342384</vt:i4>
      </vt:variant>
      <vt:variant>
        <vt:i4>6</vt:i4>
      </vt:variant>
      <vt:variant>
        <vt:i4>0</vt:i4>
      </vt:variant>
      <vt:variant>
        <vt:i4>5</vt:i4>
      </vt:variant>
      <vt:variant>
        <vt:lpwstr>../../../../Program Files/StroyConsultant/Temp/684.htm</vt:lpwstr>
      </vt:variant>
      <vt:variant>
        <vt:lpwstr/>
      </vt:variant>
      <vt:variant>
        <vt:i4>7143474</vt:i4>
      </vt:variant>
      <vt:variant>
        <vt:i4>3</vt:i4>
      </vt:variant>
      <vt:variant>
        <vt:i4>0</vt:i4>
      </vt:variant>
      <vt:variant>
        <vt:i4>5</vt:i4>
      </vt:variant>
      <vt:variant>
        <vt:lpwstr>../../../../Program Files/StroyConsultant/Temp/2018.htm</vt:lpwstr>
      </vt:variant>
      <vt:variant>
        <vt:lpwstr/>
      </vt:variant>
      <vt:variant>
        <vt:i4>6946867</vt:i4>
      </vt:variant>
      <vt:variant>
        <vt:i4>0</vt:i4>
      </vt:variant>
      <vt:variant>
        <vt:i4>0</vt:i4>
      </vt:variant>
      <vt:variant>
        <vt:i4>5</vt:i4>
      </vt:variant>
      <vt:variant>
        <vt:lpwstr>../../../../Program Files/StroyConsultant/Temp/4900.htm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 Р М 016-2001</dc:title>
  <dc:subject/>
  <dc:creator>Благий Андрей Владимирович</dc:creator>
  <cp:keywords/>
  <dc:description/>
  <cp:lastModifiedBy>Андрей Дементев</cp:lastModifiedBy>
  <cp:revision>3</cp:revision>
  <cp:lastPrinted>2005-03-28T09:20:00Z</cp:lastPrinted>
  <dcterms:created xsi:type="dcterms:W3CDTF">2019-10-15T11:24:00Z</dcterms:created>
  <dcterms:modified xsi:type="dcterms:W3CDTF">2019-10-15T11:24:00Z</dcterms:modified>
</cp:coreProperties>
</file>